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0B76B3" w14:textId="77777777" w:rsidR="00BF3232" w:rsidRPr="00710C3E" w:rsidRDefault="00BF3232" w:rsidP="00BF3232">
      <w:pPr>
        <w:pStyle w:val="Ttulo"/>
        <w:outlineLvl w:val="0"/>
        <w:rPr>
          <w:sz w:val="22"/>
          <w:szCs w:val="22"/>
        </w:rPr>
      </w:pPr>
      <w:r w:rsidRPr="00710C3E">
        <w:rPr>
          <w:sz w:val="22"/>
          <w:szCs w:val="22"/>
        </w:rPr>
        <w:t>INSTITUTO NACIONAL DE CIENCIAS AGRÍCOLAS</w:t>
      </w:r>
    </w:p>
    <w:p w14:paraId="1FD5895F" w14:textId="77777777" w:rsidR="00BF3232" w:rsidRPr="00710C3E" w:rsidRDefault="00BF3232" w:rsidP="00BF3232">
      <w:pPr>
        <w:pStyle w:val="Ttulo"/>
        <w:outlineLvl w:val="0"/>
        <w:rPr>
          <w:sz w:val="22"/>
          <w:szCs w:val="22"/>
        </w:rPr>
      </w:pPr>
    </w:p>
    <w:p w14:paraId="5E03BAE8" w14:textId="77777777" w:rsidR="00BF3232" w:rsidRPr="00710C3E" w:rsidRDefault="00BF3232" w:rsidP="00BF3232">
      <w:pPr>
        <w:pStyle w:val="Ttulo"/>
        <w:outlineLvl w:val="0"/>
        <w:rPr>
          <w:sz w:val="24"/>
          <w:szCs w:val="24"/>
        </w:rPr>
      </w:pPr>
      <w:r w:rsidRPr="00710C3E">
        <w:rPr>
          <w:sz w:val="24"/>
          <w:szCs w:val="24"/>
        </w:rPr>
        <w:t>Departamento de Fisiología y Bioquímica Vegetal</w:t>
      </w:r>
    </w:p>
    <w:p w14:paraId="5026355D" w14:textId="1CAB3713" w:rsidR="00BF3232" w:rsidRDefault="007E6599" w:rsidP="00BF3232">
      <w:pPr>
        <w:pStyle w:val="Subttulo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Gaveta </w:t>
      </w:r>
      <w:r w:rsidR="00BF3232" w:rsidRPr="00710C3E">
        <w:rPr>
          <w:sz w:val="22"/>
          <w:szCs w:val="22"/>
        </w:rPr>
        <w:t>Postal No. 1, San José de las Lajas, La Habana, Cuba. C. P.  32700.</w:t>
      </w:r>
    </w:p>
    <w:p w14:paraId="62351638" w14:textId="77777777" w:rsidR="0009761D" w:rsidRPr="00AF015F" w:rsidRDefault="0009761D" w:rsidP="00AF015F">
      <w:pPr>
        <w:pStyle w:val="Ttulo"/>
        <w:outlineLvl w:val="0"/>
        <w:rPr>
          <w:sz w:val="22"/>
          <w:szCs w:val="22"/>
        </w:rPr>
      </w:pPr>
      <w:r w:rsidRPr="00AF015F">
        <w:rPr>
          <w:sz w:val="22"/>
          <w:szCs w:val="22"/>
        </w:rPr>
        <w:t>Tel. / Fax: (53) (47) 86 1274</w:t>
      </w:r>
    </w:p>
    <w:p w14:paraId="2EA85E42" w14:textId="11BEDD1B" w:rsidR="0009761D" w:rsidRPr="007E6599" w:rsidRDefault="0009761D" w:rsidP="00AF015F">
      <w:pPr>
        <w:pStyle w:val="Ttulo"/>
        <w:outlineLvl w:val="0"/>
        <w:rPr>
          <w:b w:val="0"/>
          <w:sz w:val="22"/>
          <w:szCs w:val="22"/>
        </w:rPr>
      </w:pPr>
      <w:r w:rsidRPr="00AF015F">
        <w:rPr>
          <w:sz w:val="22"/>
          <w:szCs w:val="22"/>
        </w:rPr>
        <w:t xml:space="preserve">C. electrónico: </w:t>
      </w:r>
      <w:hyperlink r:id="rId7" w:history="1">
        <w:r w:rsidRPr="007E6599">
          <w:rPr>
            <w:b w:val="0"/>
            <w:sz w:val="22"/>
            <w:szCs w:val="22"/>
          </w:rPr>
          <w:t>yani@inca.edu.cu</w:t>
        </w:r>
      </w:hyperlink>
    </w:p>
    <w:p w14:paraId="64DA1DE1" w14:textId="77777777" w:rsidR="00BF3232" w:rsidRPr="00AF015F" w:rsidRDefault="00BF3232" w:rsidP="00AF015F">
      <w:pPr>
        <w:pStyle w:val="Ttulo"/>
        <w:outlineLvl w:val="0"/>
        <w:rPr>
          <w:sz w:val="22"/>
          <w:szCs w:val="22"/>
        </w:rPr>
      </w:pPr>
    </w:p>
    <w:p w14:paraId="1EB92C90" w14:textId="1D04E9BF" w:rsidR="00BF3232" w:rsidRPr="00710C3E" w:rsidRDefault="00BF3232" w:rsidP="00BF3232">
      <w:pPr>
        <w:spacing w:before="120" w:after="120" w:line="240" w:lineRule="exact"/>
        <w:jc w:val="center"/>
        <w:rPr>
          <w:rFonts w:ascii="Times New Roman" w:hAnsi="Times New Roman"/>
          <w:b/>
        </w:rPr>
      </w:pPr>
      <w:r w:rsidRPr="00710C3E">
        <w:rPr>
          <w:rFonts w:ascii="Times New Roman" w:hAnsi="Times New Roman"/>
          <w:b/>
        </w:rPr>
        <w:t xml:space="preserve">INFORME DEL CUMPLIMIENTO DEL PLAN DE TRABAJO </w:t>
      </w:r>
      <w:r w:rsidR="00F20A20" w:rsidRPr="00710C3E">
        <w:rPr>
          <w:rFonts w:ascii="Times New Roman" w:hAnsi="Times New Roman"/>
          <w:b/>
        </w:rPr>
        <w:t>202</w:t>
      </w:r>
      <w:r w:rsidR="00132E81" w:rsidRPr="00710C3E">
        <w:rPr>
          <w:rFonts w:ascii="Times New Roman" w:hAnsi="Times New Roman"/>
          <w:b/>
        </w:rPr>
        <w:t>4</w:t>
      </w:r>
    </w:p>
    <w:p w14:paraId="40EF5266" w14:textId="77777777" w:rsidR="00BF3232" w:rsidRPr="00710C3E" w:rsidRDefault="00BF3232" w:rsidP="00BF3232">
      <w:pPr>
        <w:spacing w:before="120" w:after="120" w:line="240" w:lineRule="exact"/>
        <w:jc w:val="both"/>
        <w:rPr>
          <w:rFonts w:ascii="Times New Roman" w:hAnsi="Times New Roman"/>
          <w:b/>
          <w:sz w:val="24"/>
          <w:szCs w:val="24"/>
        </w:rPr>
      </w:pPr>
    </w:p>
    <w:p w14:paraId="3838F4D6" w14:textId="5551ADD0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10C3E">
        <w:rPr>
          <w:rFonts w:ascii="Times New Roman" w:hAnsi="Times New Roman"/>
          <w:b/>
          <w:sz w:val="28"/>
          <w:szCs w:val="28"/>
        </w:rPr>
        <w:t>Participación en proyectos de investigación:</w:t>
      </w:r>
      <w:r w:rsidR="00882B0F" w:rsidRPr="00710C3E">
        <w:rPr>
          <w:rFonts w:ascii="Times New Roman" w:hAnsi="Times New Roman"/>
          <w:b/>
          <w:sz w:val="28"/>
          <w:szCs w:val="28"/>
        </w:rPr>
        <w:t xml:space="preserve"> (</w:t>
      </w:r>
      <w:r w:rsidR="00882B0F" w:rsidRPr="0009761D">
        <w:rPr>
          <w:rFonts w:ascii="Times New Roman" w:hAnsi="Times New Roman"/>
          <w:b/>
          <w:sz w:val="28"/>
          <w:szCs w:val="28"/>
        </w:rPr>
        <w:t>2</w:t>
      </w:r>
      <w:r w:rsidR="000524E4">
        <w:rPr>
          <w:rFonts w:ascii="Times New Roman" w:hAnsi="Times New Roman"/>
          <w:b/>
          <w:sz w:val="28"/>
          <w:szCs w:val="28"/>
        </w:rPr>
        <w:t>2</w:t>
      </w:r>
      <w:r w:rsidRPr="0009761D">
        <w:rPr>
          <w:rFonts w:ascii="Times New Roman" w:hAnsi="Times New Roman"/>
          <w:b/>
          <w:sz w:val="28"/>
          <w:szCs w:val="28"/>
        </w:rPr>
        <w:t>)</w:t>
      </w:r>
    </w:p>
    <w:p w14:paraId="7C159127" w14:textId="77777777" w:rsidR="00915851" w:rsidRPr="00710C3E" w:rsidRDefault="00915851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7C587BE" w14:textId="311EC81B" w:rsidR="00310833" w:rsidRPr="00204C0B" w:rsidRDefault="00777BDB" w:rsidP="0031083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204C0B">
        <w:rPr>
          <w:rFonts w:ascii="Times New Roman" w:hAnsi="Times New Roman"/>
          <w:b/>
          <w:sz w:val="24"/>
          <w:szCs w:val="24"/>
          <w:lang w:val="en-US"/>
        </w:rPr>
        <w:t>Proyecto internacional</w:t>
      </w:r>
    </w:p>
    <w:p w14:paraId="5FF55C5D" w14:textId="451A28DB" w:rsidR="00310833" w:rsidRPr="00204C0B" w:rsidRDefault="00310833" w:rsidP="003108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  <w:lang w:val="en-US"/>
        </w:rPr>
        <w:t>TEAM: In vitro mass production of “</w:t>
      </w:r>
      <w:proofErr w:type="spellStart"/>
      <w:r w:rsidRPr="00204C0B">
        <w:rPr>
          <w:rFonts w:ascii="Times New Roman" w:hAnsi="Times New Roman"/>
          <w:sz w:val="24"/>
          <w:szCs w:val="24"/>
          <w:lang w:val="en-US"/>
        </w:rPr>
        <w:t>biotized</w:t>
      </w:r>
      <w:proofErr w:type="spellEnd"/>
      <w:r w:rsidRPr="00204C0B">
        <w:rPr>
          <w:rFonts w:ascii="Times New Roman" w:hAnsi="Times New Roman"/>
          <w:sz w:val="24"/>
          <w:szCs w:val="24"/>
          <w:lang w:val="en-US"/>
        </w:rPr>
        <w:t xml:space="preserve">” plants with high impact on Cuban´s food security. </w:t>
      </w:r>
      <w:proofErr w:type="spellStart"/>
      <w:r w:rsidRPr="00204C0B">
        <w:rPr>
          <w:rFonts w:ascii="Times New Roman" w:hAnsi="Times New Roman"/>
          <w:sz w:val="24"/>
          <w:szCs w:val="24"/>
          <w:lang w:val="es-ES"/>
        </w:rPr>
        <w:t>Kris</w:t>
      </w:r>
      <w:proofErr w:type="spellEnd"/>
      <w:r w:rsidRPr="00204C0B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  <w:lang w:val="es-ES"/>
        </w:rPr>
        <w:t>Audenart</w:t>
      </w:r>
      <w:proofErr w:type="spellEnd"/>
      <w:r w:rsidRPr="00204C0B">
        <w:rPr>
          <w:rFonts w:ascii="Times New Roman" w:hAnsi="Times New Roman"/>
          <w:sz w:val="24"/>
          <w:szCs w:val="24"/>
          <w:lang w:val="es-ES"/>
        </w:rPr>
        <w:t xml:space="preserve">, Kalyanne Fernández, Hans </w:t>
      </w:r>
      <w:proofErr w:type="spellStart"/>
      <w:r w:rsidRPr="00204C0B">
        <w:rPr>
          <w:rFonts w:ascii="Times New Roman" w:hAnsi="Times New Roman"/>
          <w:sz w:val="24"/>
          <w:szCs w:val="24"/>
          <w:lang w:val="es-ES"/>
        </w:rPr>
        <w:t>Reider</w:t>
      </w:r>
      <w:proofErr w:type="spellEnd"/>
      <w:r w:rsidRPr="00204C0B">
        <w:rPr>
          <w:rFonts w:ascii="Times New Roman" w:hAnsi="Times New Roman"/>
          <w:sz w:val="24"/>
          <w:szCs w:val="24"/>
          <w:lang w:val="es-ES"/>
        </w:rPr>
        <w:t xml:space="preserve"> y </w:t>
      </w:r>
      <w:r w:rsidRPr="00204C0B">
        <w:rPr>
          <w:rFonts w:ascii="Times New Roman" w:hAnsi="Times New Roman"/>
          <w:b/>
          <w:sz w:val="24"/>
          <w:szCs w:val="24"/>
          <w:lang w:val="es-ES"/>
        </w:rPr>
        <w:t>María C. Nápoles</w:t>
      </w:r>
      <w:r w:rsidRPr="00204C0B">
        <w:rPr>
          <w:rFonts w:ascii="Times New Roman" w:hAnsi="Times New Roman"/>
          <w:sz w:val="24"/>
          <w:szCs w:val="24"/>
          <w:lang w:val="es-ES"/>
        </w:rPr>
        <w:t xml:space="preserve">. </w:t>
      </w:r>
      <w:r w:rsidRPr="00204C0B">
        <w:rPr>
          <w:rFonts w:ascii="Times New Roman" w:hAnsi="Times New Roman"/>
          <w:sz w:val="24"/>
          <w:szCs w:val="24"/>
        </w:rPr>
        <w:t>'</w:t>
      </w:r>
      <w:proofErr w:type="spellStart"/>
      <w:r w:rsidRPr="00204C0B">
        <w:rPr>
          <w:rFonts w:ascii="Times New Roman" w:hAnsi="Times New Roman"/>
          <w:sz w:val="24"/>
          <w:szCs w:val="24"/>
        </w:rPr>
        <w:t>Biotización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' </w:t>
      </w:r>
      <w:r w:rsidRPr="00204C0B">
        <w:rPr>
          <w:rFonts w:ascii="Times New Roman" w:hAnsi="Times New Roman"/>
          <w:i/>
          <w:sz w:val="24"/>
          <w:szCs w:val="24"/>
        </w:rPr>
        <w:t>in vitro</w:t>
      </w:r>
      <w:r w:rsidRPr="00204C0B">
        <w:rPr>
          <w:rFonts w:ascii="Times New Roman" w:hAnsi="Times New Roman"/>
          <w:sz w:val="24"/>
          <w:szCs w:val="24"/>
        </w:rPr>
        <w:t xml:space="preserve"> de plantas a escala comercial: un factor clave para la seguridad y sostenibilidad alimentaria en Cuba, </w:t>
      </w:r>
      <w:proofErr w:type="spellStart"/>
      <w:r w:rsidRPr="00204C0B">
        <w:rPr>
          <w:rFonts w:ascii="Times New Roman" w:hAnsi="Times New Roman"/>
          <w:sz w:val="24"/>
          <w:szCs w:val="24"/>
        </w:rPr>
        <w:t>BIOFOCUs</w:t>
      </w:r>
      <w:proofErr w:type="spellEnd"/>
      <w:r w:rsidRPr="00204C0B">
        <w:rPr>
          <w:rFonts w:ascii="Times New Roman" w:hAnsi="Times New Roman"/>
          <w:sz w:val="24"/>
          <w:szCs w:val="24"/>
        </w:rPr>
        <w:t>. VLIR-UOS, 2022-2027. Modalidad: TEAM</w:t>
      </w:r>
      <w:r w:rsidR="006B198F">
        <w:rPr>
          <w:rFonts w:ascii="Times New Roman" w:hAnsi="Times New Roman"/>
          <w:sz w:val="24"/>
          <w:szCs w:val="24"/>
        </w:rPr>
        <w:t>. (Participan: Tere, Kalyanne)</w:t>
      </w:r>
    </w:p>
    <w:p w14:paraId="62E53B8B" w14:textId="75F960B9" w:rsidR="00310833" w:rsidRPr="00710C3E" w:rsidRDefault="00310833" w:rsidP="00310833">
      <w:pPr>
        <w:spacing w:after="0" w:line="240" w:lineRule="auto"/>
        <w:jc w:val="both"/>
        <w:rPr>
          <w:rFonts w:ascii="Times New Roman" w:hAnsi="Times New Roman"/>
        </w:rPr>
      </w:pPr>
    </w:p>
    <w:p w14:paraId="626E7615" w14:textId="0D0CDD81" w:rsidR="000E2FEA" w:rsidRPr="00710C3E" w:rsidRDefault="00CC18C4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0C3E">
        <w:rPr>
          <w:rFonts w:ascii="Times New Roman" w:hAnsi="Times New Roman"/>
          <w:sz w:val="24"/>
          <w:szCs w:val="24"/>
        </w:rPr>
        <w:t xml:space="preserve">Se lideran </w:t>
      </w:r>
      <w:r w:rsidR="00977BB7" w:rsidRPr="00710C3E">
        <w:rPr>
          <w:rFonts w:ascii="Times New Roman" w:hAnsi="Times New Roman"/>
          <w:sz w:val="24"/>
          <w:szCs w:val="24"/>
        </w:rPr>
        <w:t>6</w:t>
      </w:r>
      <w:r w:rsidR="000E2FEA" w:rsidRPr="00710C3E">
        <w:rPr>
          <w:rFonts w:ascii="Times New Roman" w:hAnsi="Times New Roman"/>
          <w:sz w:val="24"/>
          <w:szCs w:val="24"/>
        </w:rPr>
        <w:t xml:space="preserve"> proyectos de investigación</w:t>
      </w:r>
      <w:r w:rsidR="00310833" w:rsidRPr="00710C3E">
        <w:rPr>
          <w:rFonts w:ascii="Times New Roman" w:hAnsi="Times New Roman"/>
          <w:sz w:val="24"/>
          <w:szCs w:val="24"/>
        </w:rPr>
        <w:t xml:space="preserve"> en el país</w:t>
      </w:r>
      <w:r w:rsidR="00132E81" w:rsidRPr="00710C3E">
        <w:rPr>
          <w:rFonts w:ascii="Times New Roman" w:hAnsi="Times New Roman"/>
          <w:sz w:val="24"/>
          <w:szCs w:val="24"/>
        </w:rPr>
        <w:t xml:space="preserve"> de ellos </w:t>
      </w:r>
      <w:r w:rsidR="00751005">
        <w:rPr>
          <w:rFonts w:ascii="Times New Roman" w:hAnsi="Times New Roman"/>
          <w:sz w:val="24"/>
          <w:szCs w:val="24"/>
        </w:rPr>
        <w:t>uno termina</w:t>
      </w:r>
      <w:r w:rsidR="00132E81" w:rsidRPr="00710C3E">
        <w:rPr>
          <w:rFonts w:ascii="Times New Roman" w:hAnsi="Times New Roman"/>
          <w:sz w:val="24"/>
          <w:szCs w:val="24"/>
        </w:rPr>
        <w:t xml:space="preserve"> este año</w:t>
      </w:r>
      <w:r w:rsidR="000E2FEA" w:rsidRPr="00710C3E">
        <w:rPr>
          <w:rFonts w:ascii="Times New Roman" w:hAnsi="Times New Roman"/>
          <w:sz w:val="24"/>
          <w:szCs w:val="24"/>
        </w:rPr>
        <w:t>:</w:t>
      </w:r>
    </w:p>
    <w:p w14:paraId="42B4F9A4" w14:textId="77777777" w:rsidR="00915851" w:rsidRPr="00710C3E" w:rsidRDefault="00915851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894DF44" w14:textId="129F980F" w:rsidR="00132E81" w:rsidRPr="00204C0B" w:rsidRDefault="00132E81" w:rsidP="003664A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contextualSpacing/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Programa Nacional de Producción de Alimento Humano y su Agroindustria. Estimación de la huella hídrica en cultivos de interés económico tratados con bioestimulantes nacionales. Vía para un uso consciente del agua, (J’ Donaldo Morales) 2024-2026</w:t>
      </w:r>
    </w:p>
    <w:p w14:paraId="0F9933FF" w14:textId="23853062" w:rsidR="00977BB7" w:rsidRPr="00204C0B" w:rsidRDefault="00977BB7" w:rsidP="003664A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Proyecto Sectorial: Bioestimulantes a base de extractos de algas para el aumento de los rendimientos y la calidad de cultivos de importancia económica (Jefe de Proyecto: Dr. C. Yanelis Reyes Guerrero, INCA).</w:t>
      </w:r>
    </w:p>
    <w:p w14:paraId="47B59A4F" w14:textId="77777777" w:rsidR="00132E81" w:rsidRPr="00204C0B" w:rsidRDefault="00132E81" w:rsidP="003664A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Programa sectorial de desarrollo y uso sostenible de Bioinsumos agrícolas y veterinarios. Nuevos Bioestimulantes a base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Rizobios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Oligosacarinas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para Frijol y Soya. (J´ Alejandro Falcón). </w:t>
      </w:r>
      <w:r w:rsidRPr="00204C0B">
        <w:rPr>
          <w:rFonts w:ascii="Times New Roman" w:eastAsia="Arial" w:hAnsi="Times New Roman"/>
          <w:color w:val="FF0000"/>
          <w:sz w:val="24"/>
          <w:szCs w:val="24"/>
        </w:rPr>
        <w:t>Termina este año.</w:t>
      </w:r>
    </w:p>
    <w:p w14:paraId="65A6611A" w14:textId="77777777" w:rsidR="00132E81" w:rsidRPr="00204C0B" w:rsidRDefault="00132E81" w:rsidP="003664A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Programa Territorial. Producción sostenible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resiliente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de alimentos en la provincia de Mayabeque. (J´ Kalyanne Fernández)</w:t>
      </w:r>
    </w:p>
    <w:p w14:paraId="3AE80E58" w14:textId="77777777" w:rsidR="00132E81" w:rsidRPr="00204C0B" w:rsidRDefault="00132E81" w:rsidP="003664A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Programa Territorial. Producción in vitro de plantas ‘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biotizadas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´ para impulsar la seguridad alimentaria sostenible en Mayabeque,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BIOFOCUs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(J´ Kalyanne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Fernandez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)</w:t>
      </w:r>
    </w:p>
    <w:p w14:paraId="737B0F05" w14:textId="77777777" w:rsidR="00132E81" w:rsidRPr="00204C0B" w:rsidRDefault="00132E81" w:rsidP="003664A6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Programa sectorial de Salud Animal y Vegetal. </w:t>
      </w:r>
      <w:r w:rsidRPr="00204C0B">
        <w:rPr>
          <w:rFonts w:ascii="Times New Roman" w:hAnsi="Times New Roman"/>
          <w:sz w:val="24"/>
          <w:szCs w:val="24"/>
        </w:rPr>
        <w:t xml:space="preserve">Alternativas biológicas para el enfrentamiento de enfermedades producidas por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Colletotricum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en café y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Phytophthora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palmivora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en cacao</w:t>
      </w:r>
      <w:r w:rsidRPr="00204C0B">
        <w:rPr>
          <w:rFonts w:ascii="Times New Roman" w:eastAsia="Arial" w:hAnsi="Times New Roman"/>
          <w:sz w:val="24"/>
          <w:szCs w:val="24"/>
        </w:rPr>
        <w:t>. (J´ Blanca de la Noval)</w:t>
      </w:r>
    </w:p>
    <w:p w14:paraId="41DCD431" w14:textId="77777777" w:rsidR="00DF3DD6" w:rsidRPr="00710C3E" w:rsidRDefault="00DF3DD6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1D2114" w14:textId="1C22051A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0C3E">
        <w:rPr>
          <w:rFonts w:ascii="Times New Roman" w:hAnsi="Times New Roman"/>
          <w:sz w:val="24"/>
          <w:szCs w:val="24"/>
        </w:rPr>
        <w:t>Los tra</w:t>
      </w:r>
      <w:r w:rsidR="00915851" w:rsidRPr="00710C3E">
        <w:rPr>
          <w:rFonts w:ascii="Times New Roman" w:hAnsi="Times New Roman"/>
          <w:sz w:val="24"/>
          <w:szCs w:val="24"/>
        </w:rPr>
        <w:t>baja</w:t>
      </w:r>
      <w:r w:rsidR="00CC18C4" w:rsidRPr="00710C3E">
        <w:rPr>
          <w:rFonts w:ascii="Times New Roman" w:hAnsi="Times New Roman"/>
          <w:sz w:val="24"/>
          <w:szCs w:val="24"/>
        </w:rPr>
        <w:t xml:space="preserve">dores </w:t>
      </w:r>
      <w:r w:rsidR="000853FB" w:rsidRPr="00710C3E">
        <w:rPr>
          <w:rFonts w:ascii="Times New Roman" w:hAnsi="Times New Roman"/>
          <w:sz w:val="24"/>
          <w:szCs w:val="24"/>
        </w:rPr>
        <w:t>del Dpto. participan en 1</w:t>
      </w:r>
      <w:r w:rsidR="00D63F29">
        <w:rPr>
          <w:rFonts w:ascii="Times New Roman" w:hAnsi="Times New Roman"/>
          <w:sz w:val="24"/>
          <w:szCs w:val="24"/>
        </w:rPr>
        <w:t>4</w:t>
      </w:r>
      <w:r w:rsidRPr="00710C3E">
        <w:rPr>
          <w:rFonts w:ascii="Times New Roman" w:hAnsi="Times New Roman"/>
          <w:sz w:val="24"/>
          <w:szCs w:val="24"/>
        </w:rPr>
        <w:t xml:space="preserve"> proyectos </w:t>
      </w:r>
    </w:p>
    <w:p w14:paraId="2B8AE265" w14:textId="77777777" w:rsidR="00915851" w:rsidRPr="00710C3E" w:rsidRDefault="00915851" w:rsidP="00BF3232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460FA3EB" w14:textId="24B02210" w:rsidR="002B183B" w:rsidRPr="00204C0B" w:rsidRDefault="002B183B" w:rsidP="00277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bookmarkStart w:id="0" w:name="_1fob9te" w:colFirst="0" w:colLast="0"/>
      <w:bookmarkEnd w:id="0"/>
      <w:r w:rsidRPr="00204C0B">
        <w:rPr>
          <w:rFonts w:ascii="Times New Roman" w:hAnsi="Times New Roman"/>
          <w:sz w:val="24"/>
          <w:szCs w:val="24"/>
        </w:rPr>
        <w:t xml:space="preserve">Proyecto Sectorial Bioinsumos de Granma “Generalización de la aplicación de </w:t>
      </w:r>
      <w:proofErr w:type="spellStart"/>
      <w:r w:rsidRPr="00204C0B">
        <w:rPr>
          <w:rFonts w:ascii="Times New Roman" w:hAnsi="Times New Roman"/>
          <w:sz w:val="24"/>
          <w:szCs w:val="24"/>
        </w:rPr>
        <w:t>QuitoMax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en la EMA </w:t>
      </w:r>
      <w:proofErr w:type="spellStart"/>
      <w:r w:rsidRPr="00204C0B">
        <w:rPr>
          <w:rFonts w:ascii="Times New Roman" w:hAnsi="Times New Roman"/>
          <w:sz w:val="24"/>
          <w:szCs w:val="24"/>
        </w:rPr>
        <w:t>Jiguaní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y EAIG Fernando Echenique, para el incremento </w:t>
      </w:r>
      <w:r w:rsidRPr="00204C0B">
        <w:rPr>
          <w:rFonts w:ascii="Times New Roman" w:hAnsi="Times New Roman"/>
          <w:sz w:val="24"/>
          <w:szCs w:val="24"/>
        </w:rPr>
        <w:lastRenderedPageBreak/>
        <w:t xml:space="preserve">sostenible de los rendimientos en cultivos de interés agrícola para la provincia Granma” (Jefe del proyecto: </w:t>
      </w:r>
      <w:proofErr w:type="spellStart"/>
      <w:r w:rsidRPr="00204C0B">
        <w:rPr>
          <w:rFonts w:ascii="Times New Roman" w:hAnsi="Times New Roman"/>
          <w:sz w:val="24"/>
          <w:szCs w:val="24"/>
        </w:rPr>
        <w:t>MSc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C. Luis Gustavo </w:t>
      </w:r>
      <w:proofErr w:type="spellStart"/>
      <w:r w:rsidRPr="00204C0B">
        <w:rPr>
          <w:rFonts w:ascii="Times New Roman" w:hAnsi="Times New Roman"/>
          <w:sz w:val="24"/>
          <w:szCs w:val="24"/>
        </w:rPr>
        <w:t>Glez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Gómez, 2022-2024).</w:t>
      </w:r>
    </w:p>
    <w:p w14:paraId="61104FA0" w14:textId="77777777" w:rsidR="002B183B" w:rsidRPr="00204C0B" w:rsidRDefault="002B183B" w:rsidP="00277BC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bookmarkStart w:id="1" w:name="_3znysh7" w:colFirst="0" w:colLast="0"/>
      <w:bookmarkEnd w:id="1"/>
      <w:r w:rsidRPr="00204C0B">
        <w:rPr>
          <w:rFonts w:ascii="Times New Roman" w:hAnsi="Times New Roman"/>
          <w:sz w:val="24"/>
          <w:szCs w:val="24"/>
        </w:rPr>
        <w:t xml:space="preserve">Introducción del </w:t>
      </w:r>
      <w:proofErr w:type="spellStart"/>
      <w:r w:rsidRPr="00204C0B">
        <w:rPr>
          <w:rFonts w:ascii="Times New Roman" w:hAnsi="Times New Roman"/>
          <w:sz w:val="24"/>
          <w:szCs w:val="24"/>
        </w:rPr>
        <w:t>QMx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en semilleros de tabaco para las condiciones de producción en la zona de Vuelta abajo (NAP.637.AR.500.002, 2024-2025). Colaboración del INCA con la Estación experimental del Tabaco de San Juan y </w:t>
      </w:r>
      <w:proofErr w:type="spellStart"/>
      <w:r w:rsidRPr="00204C0B">
        <w:rPr>
          <w:rFonts w:ascii="Times New Roman" w:hAnsi="Times New Roman"/>
          <w:sz w:val="24"/>
          <w:szCs w:val="24"/>
        </w:rPr>
        <w:t>Mtnez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</w:t>
      </w:r>
      <w:r w:rsidRPr="00204C0B">
        <w:rPr>
          <w:rFonts w:ascii="Times New Roman" w:hAnsi="Times New Roman"/>
          <w:sz w:val="24"/>
          <w:szCs w:val="24"/>
          <w:u w:val="single"/>
        </w:rPr>
        <w:t>Responsable</w:t>
      </w:r>
      <w:r w:rsidRPr="00204C0B">
        <w:rPr>
          <w:rFonts w:ascii="Times New Roman" w:hAnsi="Times New Roman"/>
          <w:sz w:val="24"/>
          <w:szCs w:val="24"/>
        </w:rPr>
        <w:t xml:space="preserve">: Ing. José C. </w:t>
      </w:r>
      <w:proofErr w:type="spellStart"/>
      <w:r w:rsidRPr="00204C0B">
        <w:rPr>
          <w:rFonts w:ascii="Times New Roman" w:hAnsi="Times New Roman"/>
          <w:sz w:val="24"/>
          <w:szCs w:val="24"/>
        </w:rPr>
        <w:t>Glez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Sotolongo.</w:t>
      </w:r>
    </w:p>
    <w:p w14:paraId="49CBA47C" w14:textId="77777777" w:rsidR="002B183B" w:rsidRPr="00204C0B" w:rsidRDefault="002B183B" w:rsidP="002B183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Proyecto Regional OIEA RLA5078 “Mejoramiento de Prácticas de Fertilización en Cultivos de Importancia Regional Mediante el Uso de Genotipos Eficientes en la Utilización de Macronutrientes y Bacterias Promotoras del Crecimiento de Plantas.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Resp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 María Caridad González.</w:t>
      </w:r>
    </w:p>
    <w:p w14:paraId="24721073" w14:textId="77777777" w:rsidR="002B183B" w:rsidRPr="00204C0B" w:rsidRDefault="002B183B" w:rsidP="002B183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Times New Roman" w:eastAsia="Arial" w:hAnsi="Times New Roman"/>
          <w:color w:val="FF0000"/>
          <w:sz w:val="24"/>
          <w:szCs w:val="24"/>
        </w:rPr>
      </w:pPr>
      <w:r w:rsidRPr="00204C0B">
        <w:rPr>
          <w:rFonts w:ascii="Times New Roman" w:eastAsia="Arial" w:hAnsi="Times New Roman"/>
          <w:color w:val="FF0000"/>
          <w:sz w:val="24"/>
          <w:szCs w:val="24"/>
        </w:rPr>
        <w:t xml:space="preserve">Proyecto: Preparación y evaluación de fertilizantes microbianos a partir de </w:t>
      </w:r>
      <w:proofErr w:type="spellStart"/>
      <w:r w:rsidRPr="00204C0B">
        <w:rPr>
          <w:rFonts w:ascii="Times New Roman" w:eastAsia="Arial" w:hAnsi="Times New Roman"/>
          <w:color w:val="FF0000"/>
          <w:sz w:val="24"/>
          <w:szCs w:val="24"/>
        </w:rPr>
        <w:t>biocarbón</w:t>
      </w:r>
      <w:proofErr w:type="spellEnd"/>
      <w:r w:rsidRPr="00204C0B">
        <w:rPr>
          <w:rFonts w:ascii="Times New Roman" w:eastAsia="Arial" w:hAnsi="Times New Roman"/>
          <w:color w:val="FF0000"/>
          <w:sz w:val="24"/>
          <w:szCs w:val="24"/>
        </w:rPr>
        <w:t xml:space="preserve"> fabricado por fermentación anaerobia-carbonización </w:t>
      </w:r>
      <w:proofErr w:type="spellStart"/>
      <w:r w:rsidRPr="00204C0B">
        <w:rPr>
          <w:rFonts w:ascii="Times New Roman" w:eastAsia="Arial" w:hAnsi="Times New Roman"/>
          <w:color w:val="FF0000"/>
          <w:sz w:val="24"/>
          <w:szCs w:val="24"/>
        </w:rPr>
        <w:t>hidrotérmica</w:t>
      </w:r>
      <w:proofErr w:type="spellEnd"/>
      <w:r w:rsidRPr="00204C0B">
        <w:rPr>
          <w:rFonts w:ascii="Times New Roman" w:eastAsia="Arial" w:hAnsi="Times New Roman"/>
          <w:color w:val="FF0000"/>
          <w:sz w:val="24"/>
          <w:szCs w:val="24"/>
        </w:rPr>
        <w:t xml:space="preserve">, Producción de Alimentos y su Agroindustria. </w:t>
      </w:r>
      <w:proofErr w:type="spellStart"/>
      <w:r w:rsidRPr="00204C0B">
        <w:rPr>
          <w:rFonts w:ascii="Times New Roman" w:eastAsia="Arial" w:hAnsi="Times New Roman"/>
          <w:color w:val="FF0000"/>
          <w:sz w:val="24"/>
          <w:szCs w:val="24"/>
        </w:rPr>
        <w:t>Resp</w:t>
      </w:r>
      <w:proofErr w:type="spellEnd"/>
      <w:r w:rsidRPr="00204C0B">
        <w:rPr>
          <w:rFonts w:ascii="Times New Roman" w:eastAsia="Arial" w:hAnsi="Times New Roman"/>
          <w:color w:val="FF0000"/>
          <w:sz w:val="24"/>
          <w:szCs w:val="24"/>
        </w:rPr>
        <w:t>. Luis Manuel</w:t>
      </w:r>
    </w:p>
    <w:p w14:paraId="46EDD8BB" w14:textId="77777777" w:rsidR="002B183B" w:rsidRPr="00204C0B" w:rsidRDefault="002B183B" w:rsidP="002B183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Programa Tecnologías de aplicaciones nucleares, el láser, la óptica y la ultrasónica para producir y generalizar bienes y servicios. Aplicación de Tecnologías Nucleares para la obtención de genotipos   con mayor calidad y adaptación a diferentes tipos de estrés abióticos y buena respuesta a empleo de bacterias fijadoras de nitrógeno para su empleo en diferentes escenarios productivos.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Resp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 María Caridad González.</w:t>
      </w:r>
    </w:p>
    <w:p w14:paraId="2DA04651" w14:textId="77777777" w:rsidR="002B183B" w:rsidRPr="00204C0B" w:rsidRDefault="002B183B" w:rsidP="002B183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PNUD: Implementación de métodos participativos que garanticen la rápida introducción de genotipos tolerantes a estrés abióticos y adecuadas tecnologías de fertilización en áreas productivas. Asociado en la Implementación: INCA, CEMIT, IDIAP,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Resp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 María Caridad González.</w:t>
      </w:r>
    </w:p>
    <w:p w14:paraId="78B656BB" w14:textId="77777777" w:rsidR="002B183B" w:rsidRPr="00204C0B" w:rsidRDefault="002B183B" w:rsidP="002B183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Proyecto PROGRAMA IBEROAMERICANO DE CIENCIA Y TECNOLOGIA PARA EL DESARROLLO, CYTED. “Red para el uso de Bioinsumos contra el cambio climático”. Dra. Maribel Parada Ibáñez, de la Universidad de la Frontera, Chile.</w:t>
      </w:r>
    </w:p>
    <w:p w14:paraId="65F4B9C0" w14:textId="4AE0D5D8" w:rsidR="00777BDB" w:rsidRPr="00204C0B" w:rsidRDefault="00777BDB" w:rsidP="00777BD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  <w:lang w:val="es-ES"/>
        </w:rPr>
      </w:pPr>
      <w:r w:rsidRPr="00204C0B">
        <w:rPr>
          <w:rFonts w:ascii="Times New Roman" w:eastAsia="Arial" w:hAnsi="Times New Roman"/>
          <w:sz w:val="24"/>
          <w:szCs w:val="24"/>
          <w:lang w:val="es-ES"/>
        </w:rPr>
        <w:t>Utilización de técnicas agrarias sostenibles para aumentar la eficiencia en el uso del agua, la productividad y la calidad del fruto de especies hortícolas”. Referencia del proyecto según financiador: COOPA23010</w:t>
      </w:r>
      <w:r w:rsidRPr="00204C0B">
        <w:rPr>
          <w:rFonts w:ascii="Times New Roman" w:eastAsia="Arial" w:hAnsi="Times New Roman"/>
          <w:sz w:val="24"/>
          <w:szCs w:val="24"/>
          <w:lang w:val="es-ES"/>
        </w:rPr>
        <w:br/>
        <w:t>Duración: 01/01/2024-31/12/2025. Categoría de participación en el proyecto: Co-investigador.). Jefe de proyecto CEBAS: María Jesús Sánchez Blanco</w:t>
      </w:r>
    </w:p>
    <w:p w14:paraId="64C3BA1B" w14:textId="1BE3E0C3" w:rsidR="002B183B" w:rsidRDefault="00A66F9D" w:rsidP="00ED5F5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Proyecto: </w:t>
      </w:r>
      <w:proofErr w:type="spellStart"/>
      <w:r w:rsidR="002B183B" w:rsidRPr="00204C0B">
        <w:rPr>
          <w:rFonts w:ascii="Times New Roman" w:eastAsia="Arial" w:hAnsi="Times New Roman"/>
          <w:sz w:val="24"/>
          <w:szCs w:val="24"/>
        </w:rPr>
        <w:t>Nanopartículas</w:t>
      </w:r>
      <w:proofErr w:type="spellEnd"/>
      <w:r w:rsidR="002B183B" w:rsidRPr="00204C0B">
        <w:rPr>
          <w:rFonts w:ascii="Times New Roman" w:eastAsia="Arial" w:hAnsi="Times New Roman"/>
          <w:sz w:val="24"/>
          <w:szCs w:val="24"/>
        </w:rPr>
        <w:t xml:space="preserve"> de calcio y silicio como atenuante del estrés hídrico en cultivos hortícolas”. </w:t>
      </w:r>
      <w:proofErr w:type="spellStart"/>
      <w:r w:rsidR="002B183B" w:rsidRPr="00204C0B">
        <w:rPr>
          <w:rFonts w:ascii="Times New Roman" w:eastAsia="Arial" w:hAnsi="Times New Roman"/>
          <w:sz w:val="24"/>
          <w:szCs w:val="24"/>
        </w:rPr>
        <w:t>J`DrC</w:t>
      </w:r>
      <w:proofErr w:type="spellEnd"/>
      <w:r w:rsidR="002B183B" w:rsidRPr="00204C0B">
        <w:rPr>
          <w:rFonts w:ascii="Times New Roman" w:eastAsia="Arial" w:hAnsi="Times New Roman"/>
          <w:sz w:val="24"/>
          <w:szCs w:val="24"/>
        </w:rPr>
        <w:t>. Juan José Pérez Reyes, Facultad de Ciencias Biológicas y Forestales de la Universidad Técnica Estatal de Quevedo, Ecuador.</w:t>
      </w:r>
      <w:r w:rsidR="006B198F">
        <w:rPr>
          <w:rFonts w:ascii="Times New Roman" w:eastAsia="Arial" w:hAnsi="Times New Roman"/>
          <w:sz w:val="24"/>
          <w:szCs w:val="24"/>
        </w:rPr>
        <w:t xml:space="preserve"> </w:t>
      </w:r>
      <w:r w:rsidR="006B198F" w:rsidRPr="00ED5F53">
        <w:rPr>
          <w:rFonts w:ascii="Times New Roman" w:eastAsia="Arial" w:hAnsi="Times New Roman"/>
          <w:sz w:val="24"/>
          <w:szCs w:val="24"/>
        </w:rPr>
        <w:t>(Jerez)</w:t>
      </w:r>
    </w:p>
    <w:p w14:paraId="1032505D" w14:textId="44C0DF48" w:rsidR="00ED5F53" w:rsidRPr="00ED5F53" w:rsidRDefault="00ED5F53" w:rsidP="00ED5F5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1" w:lineRule="atLeast"/>
        <w:jc w:val="both"/>
        <w:textDirection w:val="btLr"/>
        <w:textAlignment w:val="top"/>
        <w:outlineLvl w:val="0"/>
        <w:rPr>
          <w:rFonts w:ascii="Times New Roman" w:eastAsia="Arial" w:hAnsi="Times New Roman"/>
          <w:sz w:val="24"/>
          <w:szCs w:val="24"/>
        </w:rPr>
      </w:pPr>
      <w:r w:rsidRPr="00ED5F53">
        <w:rPr>
          <w:rFonts w:ascii="Times New Roman" w:eastAsia="Arial" w:hAnsi="Times New Roman"/>
          <w:sz w:val="24"/>
          <w:szCs w:val="24"/>
        </w:rPr>
        <w:t xml:space="preserve">Manejo de agroecosistemas sostenibles aplicando prácticas con principios agroecológicos en diferentes condiciones </w:t>
      </w:r>
      <w:proofErr w:type="spellStart"/>
      <w:r w:rsidRPr="00ED5F53">
        <w:rPr>
          <w:rFonts w:ascii="Times New Roman" w:eastAsia="Arial" w:hAnsi="Times New Roman"/>
          <w:sz w:val="24"/>
          <w:szCs w:val="24"/>
        </w:rPr>
        <w:t>edafoclimáticas</w:t>
      </w:r>
      <w:proofErr w:type="spellEnd"/>
      <w:r w:rsidRPr="00ED5F53">
        <w:rPr>
          <w:rFonts w:ascii="Times New Roman" w:eastAsia="Arial" w:hAnsi="Times New Roman"/>
          <w:sz w:val="24"/>
          <w:szCs w:val="24"/>
        </w:rPr>
        <w:t xml:space="preserve"> (Se participa).  Dr. C. </w:t>
      </w:r>
      <w:proofErr w:type="spellStart"/>
      <w:r w:rsidRPr="00ED5F53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ED5F53">
        <w:rPr>
          <w:rFonts w:ascii="Times New Roman" w:eastAsia="Arial" w:hAnsi="Times New Roman"/>
          <w:sz w:val="24"/>
          <w:szCs w:val="24"/>
        </w:rPr>
        <w:t xml:space="preserve"> Blanco</w:t>
      </w:r>
    </w:p>
    <w:p w14:paraId="43C79698" w14:textId="77777777" w:rsidR="002B183B" w:rsidRPr="00204C0B" w:rsidRDefault="002B183B" w:rsidP="002B18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b/>
          <w:i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Programa Agroforestal y Desarrollo Sostenible de CTI. Alternativas agroecológicas para la producción sostenible de frutales y forestales como vía para la resiliencia de los sistemas agroforestales. Jefe del Proyecto: Dra. C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 Valdés. 2023-2027.</w:t>
      </w:r>
    </w:p>
    <w:p w14:paraId="5AE91790" w14:textId="77777777" w:rsidR="002B183B" w:rsidRPr="00204C0B" w:rsidRDefault="002B183B" w:rsidP="002B183B">
      <w:pPr>
        <w:pStyle w:val="Prrafodelista"/>
        <w:numPr>
          <w:ilvl w:val="0"/>
          <w:numId w:val="1"/>
        </w:numPr>
        <w:tabs>
          <w:tab w:val="left" w:pos="2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lastRenderedPageBreak/>
        <w:t xml:space="preserve">Proyecto Nacional: Desarrollo de un modelo tecnológico sostenible para la adaptación y mitigación del cambio climático en fincas productoras de granos (Jefe de Proyecto: Dr. C. Lázaro A.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López, INCA)</w:t>
      </w:r>
    </w:p>
    <w:p w14:paraId="3B39E10E" w14:textId="77777777" w:rsidR="002B183B" w:rsidRPr="00204C0B" w:rsidRDefault="002B183B" w:rsidP="002B183B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 xml:space="preserve">Proyecto Sectorial: </w:t>
      </w: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Contribución a la producción sostenible de soya para la alimentación animal en sistemas agropecuarios locales</w:t>
      </w:r>
      <w:r w:rsidRPr="00204C0B">
        <w:rPr>
          <w:rFonts w:ascii="Times New Roman" w:eastAsia="Times New Roman" w:hAnsi="Times New Roman"/>
          <w:sz w:val="24"/>
          <w:szCs w:val="24"/>
        </w:rPr>
        <w:t xml:space="preserve"> (Jefe de Proyecto: Dr. C. Lázaro A.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López, INCA).</w:t>
      </w:r>
    </w:p>
    <w:p w14:paraId="367BA596" w14:textId="01EF652A" w:rsidR="002B183B" w:rsidRPr="00204C0B" w:rsidRDefault="002B183B" w:rsidP="002B18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1" w:lineRule="atLeast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Proyecto: Empleo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biocarbón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, abonos, organismos endófitos y aceites esenciales para la mejora de indicadores productivos y de salud (de suelos y ambiente) en escenarios agropecuarios de Mayabeque. Dr. C. Mayra</w:t>
      </w:r>
    </w:p>
    <w:p w14:paraId="5D3C973F" w14:textId="4AC103C4" w:rsidR="002B183B" w:rsidRPr="00204C0B" w:rsidRDefault="002B183B" w:rsidP="002B18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1" w:lineRule="atLeast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Proyecto FEF CUBA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System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AgrOH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: Gestión Sostenible de sistemas alimentarios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coinnovación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en Cuba, como parte del enfoque ¨Una Salud¨. Dr. C.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Odalis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Uffor</w:t>
      </w:r>
      <w:proofErr w:type="spellEnd"/>
    </w:p>
    <w:p w14:paraId="55BF63BC" w14:textId="6423706D" w:rsidR="00EC47FE" w:rsidRPr="00277BCB" w:rsidRDefault="006F6E1C" w:rsidP="00EC47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</w:rPr>
      </w:pPr>
      <w:r w:rsidRPr="00277BCB">
        <w:rPr>
          <w:rFonts w:ascii="Times New Roman" w:eastAsia="Arial" w:hAnsi="Times New Roman"/>
          <w:sz w:val="24"/>
          <w:szCs w:val="24"/>
        </w:rPr>
        <w:t>Se entrega y se aprueba el Informe Final del Proyecto</w:t>
      </w:r>
      <w:r w:rsidR="00EC47FE" w:rsidRPr="00277BCB">
        <w:rPr>
          <w:rFonts w:ascii="Times New Roman" w:eastAsia="Arial" w:hAnsi="Times New Roman"/>
          <w:sz w:val="24"/>
          <w:szCs w:val="24"/>
        </w:rPr>
        <w:t xml:space="preserve">: </w:t>
      </w:r>
      <w:proofErr w:type="spellStart"/>
      <w:r w:rsidR="00EC47FE" w:rsidRPr="00277BCB">
        <w:rPr>
          <w:rFonts w:ascii="Times New Roman" w:eastAsia="Arial" w:hAnsi="Times New Roman"/>
          <w:sz w:val="24"/>
          <w:szCs w:val="24"/>
        </w:rPr>
        <w:t>Bioproductos</w:t>
      </w:r>
      <w:proofErr w:type="spellEnd"/>
      <w:r w:rsidR="00EC47FE" w:rsidRPr="00277BCB">
        <w:rPr>
          <w:rFonts w:ascii="Times New Roman" w:eastAsia="Arial" w:hAnsi="Times New Roman"/>
          <w:sz w:val="24"/>
          <w:szCs w:val="24"/>
        </w:rPr>
        <w:t xml:space="preserve"> a base de </w:t>
      </w:r>
      <w:proofErr w:type="spellStart"/>
      <w:r w:rsidR="00EC47FE" w:rsidRPr="00277BCB">
        <w:rPr>
          <w:rFonts w:ascii="Times New Roman" w:eastAsia="Arial" w:hAnsi="Times New Roman"/>
          <w:sz w:val="24"/>
          <w:szCs w:val="24"/>
        </w:rPr>
        <w:t>rizobios</w:t>
      </w:r>
      <w:proofErr w:type="spellEnd"/>
      <w:r w:rsidR="00EC47FE" w:rsidRPr="00277BCB">
        <w:rPr>
          <w:rFonts w:ascii="Times New Roman" w:eastAsia="Arial" w:hAnsi="Times New Roman"/>
          <w:sz w:val="24"/>
          <w:szCs w:val="24"/>
        </w:rPr>
        <w:t xml:space="preserve"> para arroz y maíz. (J´ María C. Nápoles) del Programa sectorial de desarrollo y uso sostenible de Bioin</w:t>
      </w:r>
      <w:r w:rsidR="00277BCB">
        <w:rPr>
          <w:rFonts w:ascii="Times New Roman" w:eastAsia="Arial" w:hAnsi="Times New Roman"/>
          <w:sz w:val="24"/>
          <w:szCs w:val="24"/>
        </w:rPr>
        <w:t>sumos agrícolas y veterinarios.</w:t>
      </w:r>
      <w:r w:rsidR="00EC47FE" w:rsidRPr="00277BCB">
        <w:rPr>
          <w:rFonts w:ascii="Times New Roman" w:eastAsia="Arial" w:hAnsi="Times New Roman"/>
          <w:sz w:val="24"/>
          <w:szCs w:val="24"/>
        </w:rPr>
        <w:t xml:space="preserve"> </w:t>
      </w:r>
    </w:p>
    <w:p w14:paraId="49CC3BC8" w14:textId="62403F0B" w:rsidR="006F6E1C" w:rsidRPr="00277BCB" w:rsidRDefault="006F6E1C" w:rsidP="00EC47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</w:p>
    <w:p w14:paraId="649CCE6D" w14:textId="26EA7D42" w:rsidR="00D851BA" w:rsidRPr="00277BCB" w:rsidRDefault="00D851BA" w:rsidP="00277B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77BCB">
        <w:rPr>
          <w:rFonts w:ascii="Times New Roman" w:hAnsi="Times New Roman"/>
          <w:b/>
          <w:sz w:val="24"/>
          <w:szCs w:val="24"/>
        </w:rPr>
        <w:t xml:space="preserve">Se trabaja como experto evaluador en </w:t>
      </w:r>
      <w:r w:rsidR="006C6281" w:rsidRPr="00277BCB">
        <w:rPr>
          <w:rFonts w:ascii="Times New Roman" w:hAnsi="Times New Roman"/>
          <w:b/>
          <w:sz w:val="24"/>
          <w:szCs w:val="24"/>
        </w:rPr>
        <w:t>dos</w:t>
      </w:r>
      <w:r w:rsidRPr="00277BCB">
        <w:rPr>
          <w:rFonts w:ascii="Times New Roman" w:hAnsi="Times New Roman"/>
          <w:b/>
          <w:sz w:val="24"/>
          <w:szCs w:val="24"/>
        </w:rPr>
        <w:t xml:space="preserve"> Programas Sectoriales</w:t>
      </w:r>
    </w:p>
    <w:p w14:paraId="6EA81279" w14:textId="77777777" w:rsidR="00D851BA" w:rsidRPr="00277BCB" w:rsidRDefault="00D851BA" w:rsidP="00D851BA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40D994DB" w14:textId="69E8559E" w:rsidR="00D851BA" w:rsidRPr="00277BCB" w:rsidRDefault="00D851BA" w:rsidP="00277BCB">
      <w:pPr>
        <w:pStyle w:val="Prrafodelista"/>
        <w:numPr>
          <w:ilvl w:val="0"/>
          <w:numId w:val="43"/>
        </w:numPr>
        <w:tabs>
          <w:tab w:val="left" w:pos="1500"/>
        </w:tabs>
        <w:spacing w:after="200"/>
        <w:jc w:val="both"/>
        <w:rPr>
          <w:rFonts w:ascii="Times New Roman" w:hAnsi="Times New Roman"/>
          <w:sz w:val="24"/>
          <w:szCs w:val="24"/>
        </w:rPr>
      </w:pPr>
      <w:r w:rsidRPr="00277BCB">
        <w:rPr>
          <w:rFonts w:ascii="Times New Roman" w:hAnsi="Times New Roman"/>
          <w:sz w:val="24"/>
          <w:szCs w:val="24"/>
        </w:rPr>
        <w:t>Programa Sectorial</w:t>
      </w:r>
      <w:r w:rsidR="001841A5" w:rsidRPr="00277BCB">
        <w:rPr>
          <w:rFonts w:ascii="Times New Roman" w:hAnsi="Times New Roman"/>
          <w:sz w:val="24"/>
          <w:szCs w:val="24"/>
        </w:rPr>
        <w:t>:</w:t>
      </w:r>
      <w:r w:rsidRPr="00277BCB">
        <w:rPr>
          <w:rFonts w:ascii="Times New Roman" w:hAnsi="Times New Roman"/>
          <w:sz w:val="24"/>
          <w:szCs w:val="24"/>
        </w:rPr>
        <w:t xml:space="preserve"> </w:t>
      </w:r>
      <w:r w:rsidR="001841A5" w:rsidRPr="00277BCB">
        <w:rPr>
          <w:rFonts w:ascii="Times New Roman" w:hAnsi="Times New Roman"/>
          <w:sz w:val="24"/>
          <w:szCs w:val="24"/>
        </w:rPr>
        <w:t xml:space="preserve">Desarrollo y uso sostenible de Bioinsumos agrícolas y veterinarios </w:t>
      </w:r>
      <w:r w:rsidRPr="00277BCB">
        <w:rPr>
          <w:rFonts w:ascii="Times New Roman" w:hAnsi="Times New Roman"/>
          <w:sz w:val="24"/>
          <w:szCs w:val="24"/>
        </w:rPr>
        <w:t>del MINAG</w:t>
      </w:r>
      <w:r w:rsidR="001841A5" w:rsidRPr="00277BCB">
        <w:rPr>
          <w:rFonts w:ascii="Times New Roman" w:hAnsi="Times New Roman"/>
          <w:sz w:val="24"/>
          <w:szCs w:val="24"/>
        </w:rPr>
        <w:t>. (</w:t>
      </w:r>
      <w:r w:rsidR="00DF3DD6" w:rsidRPr="00277BCB">
        <w:rPr>
          <w:rFonts w:ascii="Times New Roman" w:hAnsi="Times New Roman"/>
          <w:sz w:val="24"/>
          <w:szCs w:val="24"/>
        </w:rPr>
        <w:t>Alejandro Falcón</w:t>
      </w:r>
      <w:r w:rsidR="002276C0">
        <w:rPr>
          <w:rFonts w:ascii="Times New Roman" w:hAnsi="Times New Roman"/>
          <w:sz w:val="24"/>
          <w:szCs w:val="24"/>
        </w:rPr>
        <w:t xml:space="preserve"> y María Caridad Nápoles</w:t>
      </w:r>
      <w:r w:rsidRPr="00277BCB">
        <w:rPr>
          <w:rFonts w:ascii="Times New Roman" w:hAnsi="Times New Roman"/>
          <w:sz w:val="24"/>
          <w:szCs w:val="24"/>
        </w:rPr>
        <w:t>)</w:t>
      </w:r>
      <w:r w:rsidR="001841A5" w:rsidRPr="00277BCB">
        <w:rPr>
          <w:rFonts w:ascii="Times New Roman" w:hAnsi="Times New Roman"/>
          <w:sz w:val="24"/>
          <w:szCs w:val="24"/>
        </w:rPr>
        <w:t>.</w:t>
      </w:r>
    </w:p>
    <w:p w14:paraId="2E94888A" w14:textId="0B03D46F" w:rsidR="006C6F2C" w:rsidRPr="00277BCB" w:rsidRDefault="006C6F2C" w:rsidP="00277BCB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7BCB">
        <w:rPr>
          <w:rFonts w:ascii="Times New Roman" w:hAnsi="Times New Roman"/>
          <w:sz w:val="24"/>
          <w:szCs w:val="24"/>
        </w:rPr>
        <w:t>Programa sectorial de Sa</w:t>
      </w:r>
      <w:r w:rsidR="00EC47FE" w:rsidRPr="00277BCB">
        <w:rPr>
          <w:rFonts w:ascii="Times New Roman" w:hAnsi="Times New Roman"/>
          <w:sz w:val="24"/>
          <w:szCs w:val="24"/>
        </w:rPr>
        <w:t>nidad</w:t>
      </w:r>
      <w:r w:rsidRPr="00277BCB">
        <w:rPr>
          <w:rFonts w:ascii="Times New Roman" w:hAnsi="Times New Roman"/>
          <w:sz w:val="24"/>
          <w:szCs w:val="24"/>
        </w:rPr>
        <w:t xml:space="preserve"> </w:t>
      </w:r>
      <w:r w:rsidR="00EC47FE" w:rsidRPr="00277BCB">
        <w:rPr>
          <w:rFonts w:ascii="Times New Roman" w:hAnsi="Times New Roman"/>
          <w:sz w:val="24"/>
          <w:szCs w:val="24"/>
        </w:rPr>
        <w:t>Animal y V</w:t>
      </w:r>
      <w:r w:rsidRPr="00277BCB">
        <w:rPr>
          <w:rFonts w:ascii="Times New Roman" w:hAnsi="Times New Roman"/>
          <w:sz w:val="24"/>
          <w:szCs w:val="24"/>
        </w:rPr>
        <w:t>egetal (PSSAV): Omar Cartaya</w:t>
      </w:r>
    </w:p>
    <w:p w14:paraId="3CE35A12" w14:textId="28854C8E" w:rsidR="007D5CF3" w:rsidRPr="00710C3E" w:rsidRDefault="007D5CF3" w:rsidP="00BF3232">
      <w:pPr>
        <w:spacing w:after="0" w:line="240" w:lineRule="auto"/>
        <w:jc w:val="both"/>
        <w:rPr>
          <w:rFonts w:ascii="Times New Roman" w:hAnsi="Times New Roman"/>
          <w:b/>
          <w:lang w:val="es-ES"/>
        </w:rPr>
      </w:pPr>
    </w:p>
    <w:p w14:paraId="7903317D" w14:textId="77777777" w:rsidR="00BF3232" w:rsidRPr="00DB1CD4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0C3E">
        <w:rPr>
          <w:rFonts w:ascii="Times New Roman" w:hAnsi="Times New Roman"/>
          <w:b/>
          <w:sz w:val="28"/>
          <w:szCs w:val="28"/>
        </w:rPr>
        <w:t xml:space="preserve"> </w:t>
      </w:r>
      <w:r w:rsidRPr="00DB1CD4">
        <w:rPr>
          <w:rFonts w:ascii="Times New Roman" w:hAnsi="Times New Roman"/>
          <w:b/>
          <w:sz w:val="24"/>
          <w:szCs w:val="24"/>
        </w:rPr>
        <w:t>Producción de Bioestimulantes</w:t>
      </w:r>
    </w:p>
    <w:p w14:paraId="0A8E7728" w14:textId="77777777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67DFEFE" w14:textId="6B4B16A8" w:rsidR="00BF3232" w:rsidRPr="00204C0B" w:rsidRDefault="00DB1CD4" w:rsidP="00204C0B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val="es-ES" w:eastAsia="es-ES"/>
        </w:rPr>
      </w:pPr>
      <w:r>
        <w:rPr>
          <w:rFonts w:ascii="Times New Roman" w:eastAsia="Times New Roman" w:hAnsi="Times New Roman"/>
          <w:bCs/>
          <w:lang w:val="es-ES" w:eastAsia="es-ES"/>
        </w:rPr>
        <w:t xml:space="preserve"> - </w:t>
      </w:r>
      <w:r w:rsidR="00BF3232" w:rsidRPr="00204C0B">
        <w:rPr>
          <w:rFonts w:ascii="Times New Roman" w:eastAsia="Times New Roman" w:hAnsi="Times New Roman"/>
          <w:bCs/>
          <w:sz w:val="24"/>
          <w:szCs w:val="24"/>
          <w:lang w:val="es-ES" w:eastAsia="es-ES"/>
        </w:rPr>
        <w:t xml:space="preserve">Se coordinó la producción de </w:t>
      </w:r>
      <w:r w:rsidR="00D0524E" w:rsidRPr="00204C0B">
        <w:rPr>
          <w:rFonts w:ascii="Times New Roman" w:hAnsi="Times New Roman"/>
          <w:b/>
          <w:sz w:val="24"/>
          <w:szCs w:val="24"/>
        </w:rPr>
        <w:t>7190</w:t>
      </w:r>
      <w:r w:rsidR="00F010A5" w:rsidRPr="00204C0B">
        <w:rPr>
          <w:rFonts w:ascii="Times New Roman" w:hAnsi="Times New Roman"/>
          <w:b/>
          <w:sz w:val="24"/>
          <w:szCs w:val="24"/>
        </w:rPr>
        <w:t xml:space="preserve"> dosis de </w:t>
      </w:r>
      <w:proofErr w:type="spellStart"/>
      <w:r w:rsidR="00F010A5" w:rsidRPr="00204C0B">
        <w:rPr>
          <w:rFonts w:ascii="Times New Roman" w:hAnsi="Times New Roman"/>
          <w:b/>
          <w:sz w:val="24"/>
          <w:szCs w:val="24"/>
        </w:rPr>
        <w:t>QMx</w:t>
      </w:r>
      <w:proofErr w:type="spellEnd"/>
      <w:r w:rsidR="00C14F63"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="00BF3232" w:rsidRPr="00204C0B">
        <w:rPr>
          <w:rFonts w:ascii="Times New Roman" w:eastAsia="Times New Roman" w:hAnsi="Times New Roman"/>
          <w:bCs/>
          <w:sz w:val="24"/>
          <w:szCs w:val="24"/>
          <w:lang w:val="es-ES" w:eastAsia="es-ES"/>
        </w:rPr>
        <w:t>para validación y comercialización en los principales cultivos del país.</w:t>
      </w:r>
    </w:p>
    <w:p w14:paraId="372F6334" w14:textId="568E7691" w:rsidR="00C14F63" w:rsidRPr="00204C0B" w:rsidRDefault="00BF3232" w:rsidP="00204C0B">
      <w:pPr>
        <w:tabs>
          <w:tab w:val="left" w:pos="284"/>
        </w:tabs>
        <w:spacing w:after="6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bCs/>
          <w:sz w:val="24"/>
          <w:szCs w:val="24"/>
          <w:lang w:val="es-ES" w:eastAsia="es-ES"/>
        </w:rPr>
        <w:t xml:space="preserve">- </w:t>
      </w:r>
      <w:r w:rsidR="00F010A5" w:rsidRPr="00204C0B">
        <w:rPr>
          <w:rFonts w:ascii="Times New Roman" w:hAnsi="Times New Roman"/>
          <w:sz w:val="24"/>
          <w:szCs w:val="24"/>
        </w:rPr>
        <w:t>Se coordinó la preparación</w:t>
      </w:r>
      <w:r w:rsidR="00D0524E" w:rsidRPr="00204C0B">
        <w:rPr>
          <w:rFonts w:ascii="Times New Roman" w:hAnsi="Times New Roman"/>
          <w:sz w:val="24"/>
          <w:szCs w:val="24"/>
        </w:rPr>
        <w:t xml:space="preserve"> y</w:t>
      </w:r>
      <w:r w:rsidR="00F010A5" w:rsidRPr="00204C0B">
        <w:rPr>
          <w:rFonts w:ascii="Times New Roman" w:hAnsi="Times New Roman"/>
          <w:sz w:val="24"/>
          <w:szCs w:val="24"/>
        </w:rPr>
        <w:t xml:space="preserve"> </w:t>
      </w:r>
      <w:r w:rsidR="00D0524E" w:rsidRPr="00204C0B">
        <w:rPr>
          <w:rFonts w:ascii="Times New Roman" w:hAnsi="Times New Roman"/>
          <w:sz w:val="24"/>
          <w:szCs w:val="24"/>
        </w:rPr>
        <w:t xml:space="preserve">producción </w:t>
      </w:r>
      <w:r w:rsidR="00F010A5" w:rsidRPr="00204C0B">
        <w:rPr>
          <w:rFonts w:ascii="Times New Roman" w:hAnsi="Times New Roman"/>
          <w:sz w:val="24"/>
          <w:szCs w:val="24"/>
        </w:rPr>
        <w:t xml:space="preserve">de </w:t>
      </w:r>
      <w:r w:rsidR="00D0524E" w:rsidRPr="00204C0B">
        <w:rPr>
          <w:rFonts w:ascii="Times New Roman" w:hAnsi="Times New Roman"/>
          <w:sz w:val="24"/>
          <w:szCs w:val="24"/>
        </w:rPr>
        <w:t xml:space="preserve">150 dosis de </w:t>
      </w:r>
      <w:proofErr w:type="spellStart"/>
      <w:r w:rsidR="00F010A5" w:rsidRPr="00204C0B">
        <w:rPr>
          <w:rFonts w:ascii="Times New Roman" w:hAnsi="Times New Roman"/>
          <w:b/>
          <w:sz w:val="24"/>
          <w:szCs w:val="24"/>
        </w:rPr>
        <w:t>Pectimorf</w:t>
      </w:r>
      <w:proofErr w:type="spellEnd"/>
      <w:r w:rsidR="00F010A5" w:rsidRPr="00204C0B">
        <w:rPr>
          <w:rFonts w:ascii="Times New Roman" w:hAnsi="Times New Roman"/>
          <w:sz w:val="24"/>
          <w:szCs w:val="24"/>
        </w:rPr>
        <w:t xml:space="preserve"> para investigación y validación</w:t>
      </w:r>
      <w:r w:rsidR="00D0524E" w:rsidRPr="00204C0B">
        <w:rPr>
          <w:rFonts w:ascii="Times New Roman" w:hAnsi="Times New Roman"/>
          <w:sz w:val="24"/>
          <w:szCs w:val="24"/>
        </w:rPr>
        <w:t xml:space="preserve">. </w:t>
      </w:r>
      <w:r w:rsidR="00F010A5" w:rsidRPr="00204C0B">
        <w:rPr>
          <w:rFonts w:ascii="Times New Roman" w:hAnsi="Times New Roman"/>
          <w:sz w:val="24"/>
          <w:szCs w:val="24"/>
        </w:rPr>
        <w:t xml:space="preserve">También se supervisó la producción de ácido </w:t>
      </w:r>
      <w:proofErr w:type="spellStart"/>
      <w:r w:rsidR="00F010A5" w:rsidRPr="00204C0B">
        <w:rPr>
          <w:rFonts w:ascii="Times New Roman" w:hAnsi="Times New Roman"/>
          <w:sz w:val="24"/>
          <w:szCs w:val="24"/>
        </w:rPr>
        <w:t>Péctico</w:t>
      </w:r>
      <w:proofErr w:type="spellEnd"/>
      <w:r w:rsidR="00F010A5" w:rsidRPr="00204C0B">
        <w:rPr>
          <w:rFonts w:ascii="Times New Roman" w:hAnsi="Times New Roman"/>
          <w:sz w:val="24"/>
          <w:szCs w:val="24"/>
        </w:rPr>
        <w:t>.</w:t>
      </w:r>
    </w:p>
    <w:p w14:paraId="7F88E38B" w14:textId="70EBD6DC" w:rsidR="00C64C49" w:rsidRPr="00204C0B" w:rsidRDefault="00C64C49" w:rsidP="00204C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-Se producen </w:t>
      </w:r>
      <w:r w:rsidR="006C6281" w:rsidRPr="00204C0B">
        <w:rPr>
          <w:rFonts w:ascii="Times New Roman" w:hAnsi="Times New Roman"/>
          <w:sz w:val="24"/>
          <w:szCs w:val="24"/>
        </w:rPr>
        <w:t>25</w:t>
      </w:r>
      <w:r w:rsidRPr="00204C0B">
        <w:rPr>
          <w:rFonts w:ascii="Times New Roman" w:hAnsi="Times New Roman"/>
          <w:sz w:val="24"/>
          <w:szCs w:val="24"/>
        </w:rPr>
        <w:t xml:space="preserve"> litros de </w:t>
      </w:r>
      <w:proofErr w:type="spellStart"/>
      <w:r w:rsidRPr="00204C0B">
        <w:rPr>
          <w:rFonts w:ascii="Times New Roman" w:hAnsi="Times New Roman"/>
          <w:sz w:val="24"/>
          <w:szCs w:val="24"/>
        </w:rPr>
        <w:t>Azofert</w:t>
      </w:r>
      <w:proofErr w:type="spellEnd"/>
      <w:r w:rsidRPr="00204C0B">
        <w:rPr>
          <w:rFonts w:ascii="Times New Roman" w:hAnsi="Times New Roman"/>
          <w:sz w:val="24"/>
          <w:szCs w:val="24"/>
        </w:rPr>
        <w:t>-</w:t>
      </w:r>
      <w:r w:rsidR="006C6281" w:rsidRPr="00204C0B">
        <w:rPr>
          <w:rFonts w:ascii="Times New Roman" w:hAnsi="Times New Roman"/>
          <w:sz w:val="24"/>
          <w:szCs w:val="24"/>
        </w:rPr>
        <w:t>M</w:t>
      </w:r>
      <w:r w:rsidRPr="00204C0B">
        <w:rPr>
          <w:rFonts w:ascii="Times New Roman" w:hAnsi="Times New Roman"/>
          <w:sz w:val="24"/>
          <w:szCs w:val="24"/>
        </w:rPr>
        <w:t xml:space="preserve"> como parte del escalado del nuevo </w:t>
      </w:r>
      <w:proofErr w:type="spellStart"/>
      <w:r w:rsidRPr="00204C0B">
        <w:rPr>
          <w:rFonts w:ascii="Times New Roman" w:hAnsi="Times New Roman"/>
          <w:sz w:val="24"/>
          <w:szCs w:val="24"/>
        </w:rPr>
        <w:t>biopreparado</w:t>
      </w:r>
      <w:proofErr w:type="spellEnd"/>
      <w:r w:rsidRPr="00204C0B">
        <w:rPr>
          <w:rFonts w:ascii="Times New Roman" w:hAnsi="Times New Roman"/>
          <w:sz w:val="24"/>
          <w:szCs w:val="24"/>
        </w:rPr>
        <w:t>.</w:t>
      </w:r>
    </w:p>
    <w:p w14:paraId="229EB0E2" w14:textId="40A68977" w:rsidR="006C6281" w:rsidRPr="00204C0B" w:rsidRDefault="006C6281" w:rsidP="00204C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-Se producen inoculantes para la ejecución de experimentos en los diferentes proyectos del INCA e instituciones que han solicitado, como </w:t>
      </w:r>
      <w:proofErr w:type="gramStart"/>
      <w:r w:rsidRPr="00204C0B">
        <w:rPr>
          <w:rFonts w:ascii="Times New Roman" w:eastAsia="Arial" w:hAnsi="Times New Roman"/>
          <w:sz w:val="24"/>
          <w:szCs w:val="24"/>
        </w:rPr>
        <w:t>Indio</w:t>
      </w:r>
      <w:proofErr w:type="gramEnd"/>
      <w:r w:rsidRPr="00204C0B">
        <w:rPr>
          <w:rFonts w:ascii="Times New Roman" w:eastAsia="Arial" w:hAnsi="Times New Roman"/>
          <w:sz w:val="24"/>
          <w:szCs w:val="24"/>
        </w:rPr>
        <w:t xml:space="preserve"> Hatuey.</w:t>
      </w:r>
    </w:p>
    <w:p w14:paraId="2FFD9D61" w14:textId="0034AACB" w:rsidR="009F530D" w:rsidRPr="00204C0B" w:rsidRDefault="009F530D" w:rsidP="00204C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F8B63C3" w14:textId="77777777" w:rsidR="0075708C" w:rsidRPr="00710C3E" w:rsidRDefault="0075708C" w:rsidP="0075708C">
      <w:pPr>
        <w:spacing w:after="0" w:line="240" w:lineRule="auto"/>
        <w:jc w:val="both"/>
        <w:rPr>
          <w:rFonts w:ascii="Times New Roman" w:hAnsi="Times New Roman"/>
        </w:rPr>
      </w:pPr>
    </w:p>
    <w:p w14:paraId="16663512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Captación de Moneda Nacional.</w:t>
      </w:r>
    </w:p>
    <w:p w14:paraId="6A0EB0E7" w14:textId="61165C91" w:rsidR="00BF3232" w:rsidRPr="00204C0B" w:rsidRDefault="00BF3232" w:rsidP="00DB1CD4">
      <w:pPr>
        <w:pStyle w:val="Prrafodelista"/>
        <w:numPr>
          <w:ilvl w:val="0"/>
          <w:numId w:val="43"/>
        </w:numPr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Se captaron</w:t>
      </w:r>
      <w:r w:rsidR="00FB36DF" w:rsidRPr="00204C0B">
        <w:rPr>
          <w:rFonts w:ascii="Times New Roman" w:hAnsi="Times New Roman"/>
          <w:sz w:val="24"/>
          <w:szCs w:val="24"/>
        </w:rPr>
        <w:t xml:space="preserve"> </w:t>
      </w:r>
      <w:r w:rsidR="00A91216" w:rsidRPr="00204C0B">
        <w:rPr>
          <w:rFonts w:ascii="Times New Roman" w:hAnsi="Times New Roman"/>
          <w:sz w:val="24"/>
          <w:szCs w:val="24"/>
        </w:rPr>
        <w:t>704170</w:t>
      </w:r>
      <w:r w:rsidR="00F010A5" w:rsidRPr="00204C0B">
        <w:rPr>
          <w:rFonts w:ascii="Times New Roman" w:hAnsi="Times New Roman"/>
          <w:sz w:val="24"/>
          <w:szCs w:val="24"/>
        </w:rPr>
        <w:t xml:space="preserve"> CUP </w:t>
      </w:r>
      <w:r w:rsidR="00FB36DF" w:rsidRPr="00204C0B">
        <w:rPr>
          <w:rFonts w:ascii="Times New Roman" w:hAnsi="Times New Roman"/>
          <w:sz w:val="24"/>
          <w:szCs w:val="24"/>
        </w:rPr>
        <w:t xml:space="preserve">generados a partir de la venta de </w:t>
      </w:r>
      <w:proofErr w:type="spellStart"/>
      <w:r w:rsidR="00A91216" w:rsidRPr="00204C0B">
        <w:rPr>
          <w:rFonts w:ascii="Times New Roman" w:hAnsi="Times New Roman"/>
          <w:bCs/>
          <w:sz w:val="24"/>
          <w:szCs w:val="24"/>
        </w:rPr>
        <w:t>Quitomax</w:t>
      </w:r>
      <w:proofErr w:type="spellEnd"/>
      <w:r w:rsidR="00A91216" w:rsidRPr="00204C0B">
        <w:rPr>
          <w:rFonts w:ascii="Times New Roman" w:hAnsi="Times New Roman"/>
          <w:bCs/>
          <w:sz w:val="24"/>
          <w:szCs w:val="24"/>
        </w:rPr>
        <w:t xml:space="preserve"> y </w:t>
      </w:r>
      <w:proofErr w:type="spellStart"/>
      <w:r w:rsidR="00A91216" w:rsidRPr="00204C0B">
        <w:rPr>
          <w:rFonts w:ascii="Times New Roman" w:hAnsi="Times New Roman"/>
          <w:bCs/>
          <w:sz w:val="24"/>
          <w:szCs w:val="24"/>
        </w:rPr>
        <w:t>Pectimorf</w:t>
      </w:r>
      <w:proofErr w:type="spellEnd"/>
    </w:p>
    <w:p w14:paraId="50A5850E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8EE3C94" w14:textId="743D9D7D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Captación en Divisas.</w:t>
      </w:r>
      <w:r w:rsidR="001135BC" w:rsidRPr="00204C0B">
        <w:rPr>
          <w:rFonts w:ascii="Times New Roman" w:hAnsi="Times New Roman"/>
          <w:b/>
          <w:sz w:val="24"/>
          <w:szCs w:val="24"/>
        </w:rPr>
        <w:t xml:space="preserve"> (0)</w:t>
      </w:r>
    </w:p>
    <w:p w14:paraId="1D16747E" w14:textId="506398E8" w:rsidR="00DB1CD4" w:rsidRPr="00204C0B" w:rsidRDefault="00DB1CD4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7EDD23A" w14:textId="19A6BBA9" w:rsidR="00DB1CD4" w:rsidRPr="00204C0B" w:rsidRDefault="00DB1CD4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C7A0BE7" w14:textId="77777777" w:rsidR="00DB1CD4" w:rsidRPr="00204C0B" w:rsidRDefault="00DB1CD4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8EC51AC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Registro de Productos:</w:t>
      </w:r>
    </w:p>
    <w:p w14:paraId="5ABBAC06" w14:textId="1FA45360" w:rsidR="00B162CF" w:rsidRPr="00204C0B" w:rsidRDefault="009D0287" w:rsidP="00BF3232">
      <w:p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Se trabaja en</w:t>
      </w:r>
      <w:r w:rsidR="006C6281" w:rsidRPr="00204C0B">
        <w:rPr>
          <w:rFonts w:ascii="Times New Roman" w:hAnsi="Times New Roman"/>
          <w:sz w:val="24"/>
          <w:szCs w:val="24"/>
        </w:rPr>
        <w:t xml:space="preserve"> el</w:t>
      </w:r>
      <w:r w:rsidRPr="00204C0B">
        <w:rPr>
          <w:rFonts w:ascii="Times New Roman" w:hAnsi="Times New Roman"/>
          <w:sz w:val="24"/>
          <w:szCs w:val="24"/>
        </w:rPr>
        <w:t xml:space="preserve"> </w:t>
      </w:r>
      <w:r w:rsidR="006C6281" w:rsidRPr="00204C0B">
        <w:rPr>
          <w:rFonts w:ascii="Times New Roman" w:hAnsi="Times New Roman"/>
          <w:sz w:val="24"/>
          <w:szCs w:val="24"/>
        </w:rPr>
        <w:t>r</w:t>
      </w:r>
      <w:r w:rsidR="006C6281" w:rsidRPr="00204C0B">
        <w:rPr>
          <w:rFonts w:ascii="Times New Roman" w:eastAsia="Arial" w:hAnsi="Times New Roman"/>
          <w:sz w:val="24"/>
          <w:szCs w:val="24"/>
        </w:rPr>
        <w:t xml:space="preserve">egistro de </w:t>
      </w:r>
      <w:proofErr w:type="spellStart"/>
      <w:r w:rsidR="006C6281" w:rsidRPr="00204C0B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="006C6281" w:rsidRPr="00204C0B">
        <w:rPr>
          <w:rFonts w:ascii="Times New Roman" w:eastAsia="Arial" w:hAnsi="Times New Roman"/>
          <w:sz w:val="24"/>
          <w:szCs w:val="24"/>
        </w:rPr>
        <w:t xml:space="preserve">-A, con la realización de pruebas toxicológicas en </w:t>
      </w:r>
      <w:proofErr w:type="spellStart"/>
      <w:r w:rsidR="006C6281" w:rsidRPr="00204C0B">
        <w:rPr>
          <w:rFonts w:ascii="Times New Roman" w:eastAsia="Arial" w:hAnsi="Times New Roman"/>
          <w:sz w:val="24"/>
          <w:szCs w:val="24"/>
        </w:rPr>
        <w:t>Cenatox</w:t>
      </w:r>
      <w:proofErr w:type="spellEnd"/>
      <w:r w:rsidR="006C6281" w:rsidRPr="00204C0B">
        <w:rPr>
          <w:rFonts w:ascii="Times New Roman" w:eastAsia="Arial" w:hAnsi="Times New Roman"/>
          <w:sz w:val="24"/>
          <w:szCs w:val="24"/>
        </w:rPr>
        <w:t xml:space="preserve"> y de las propiedades químicas en el IMRE. </w:t>
      </w:r>
    </w:p>
    <w:p w14:paraId="7E1F5626" w14:textId="77777777" w:rsidR="00DB1CD4" w:rsidRPr="00204C0B" w:rsidRDefault="00DB1CD4" w:rsidP="00BF3232">
      <w:p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</w:p>
    <w:p w14:paraId="6CC34695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lastRenderedPageBreak/>
        <w:t>Publicaciones:</w:t>
      </w:r>
    </w:p>
    <w:p w14:paraId="1A77AB42" w14:textId="77777777" w:rsidR="00731050" w:rsidRPr="00204C0B" w:rsidRDefault="00731050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BF1B074" w14:textId="555D5FD4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Grupo I</w:t>
      </w:r>
      <w:r w:rsidR="00005610" w:rsidRPr="00204C0B">
        <w:rPr>
          <w:rFonts w:ascii="Times New Roman" w:hAnsi="Times New Roman"/>
          <w:b/>
          <w:sz w:val="24"/>
          <w:szCs w:val="24"/>
        </w:rPr>
        <w:t xml:space="preserve"> (</w:t>
      </w:r>
      <w:r w:rsidR="00D63F29">
        <w:rPr>
          <w:rFonts w:ascii="Times New Roman" w:hAnsi="Times New Roman"/>
          <w:b/>
          <w:sz w:val="24"/>
          <w:szCs w:val="24"/>
        </w:rPr>
        <w:t>9</w:t>
      </w:r>
      <w:r w:rsidRPr="00204C0B">
        <w:rPr>
          <w:rFonts w:ascii="Times New Roman" w:hAnsi="Times New Roman"/>
          <w:b/>
          <w:sz w:val="24"/>
          <w:szCs w:val="24"/>
        </w:rPr>
        <w:t>)</w:t>
      </w:r>
    </w:p>
    <w:p w14:paraId="020B5C2A" w14:textId="77777777" w:rsidR="009A216C" w:rsidRPr="00204C0B" w:rsidRDefault="009A216C" w:rsidP="009A216C">
      <w:pPr>
        <w:spacing w:after="0" w:line="240" w:lineRule="auto"/>
        <w:ind w:right="-91"/>
        <w:jc w:val="both"/>
        <w:rPr>
          <w:rFonts w:ascii="Times New Roman" w:hAnsi="Times New Roman"/>
          <w:b/>
          <w:sz w:val="24"/>
          <w:szCs w:val="24"/>
        </w:rPr>
      </w:pPr>
    </w:p>
    <w:p w14:paraId="08DB5ADA" w14:textId="02128BBC" w:rsidR="009A216C" w:rsidRPr="00204C0B" w:rsidRDefault="009A216C" w:rsidP="009A216C">
      <w:pPr>
        <w:spacing w:after="0" w:line="240" w:lineRule="auto"/>
        <w:ind w:right="-9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PUBLICADAS </w:t>
      </w:r>
    </w:p>
    <w:p w14:paraId="10C37025" w14:textId="7B202B76" w:rsidR="00FA455B" w:rsidRPr="00204C0B" w:rsidRDefault="0001259D" w:rsidP="003664A6">
      <w:pPr>
        <w:pStyle w:val="Prrafodelista"/>
        <w:numPr>
          <w:ilvl w:val="0"/>
          <w:numId w:val="14"/>
        </w:numPr>
        <w:spacing w:after="0" w:line="240" w:lineRule="auto"/>
        <w:ind w:right="-9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t xml:space="preserve">Avances en el conocimiento de las potencialidades del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quitosano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en el desarrollo de soya inoculada con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Bradyrhizobium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sp</w:t>
      </w:r>
      <w:proofErr w:type="spellEnd"/>
      <w:r w:rsidRPr="00204C0B">
        <w:rPr>
          <w:rFonts w:ascii="Times New Roman" w:hAnsi="Times New Roman"/>
          <w:b/>
          <w:color w:val="000000"/>
          <w:sz w:val="24"/>
          <w:szCs w:val="24"/>
        </w:rPr>
        <w:t>.</w:t>
      </w:r>
      <w:r w:rsidR="00CC1A51" w:rsidRPr="00204C0B">
        <w:rPr>
          <w:rFonts w:ascii="Times New Roman" w:hAnsi="Times New Roman"/>
          <w:b/>
          <w:color w:val="000000"/>
          <w:sz w:val="24"/>
          <w:szCs w:val="24"/>
        </w:rPr>
        <w:t xml:space="preserve"> Autores: </w:t>
      </w:r>
      <w:r w:rsidR="00CC1A51" w:rsidRPr="00204C0B">
        <w:rPr>
          <w:rFonts w:ascii="Times New Roman" w:hAnsi="Times New Roman"/>
          <w:color w:val="000000"/>
          <w:sz w:val="24"/>
          <w:szCs w:val="24"/>
          <w:u w:val="single"/>
        </w:rPr>
        <w:t>Costales Menéndez</w:t>
      </w:r>
      <w:r w:rsidR="00CC1A51" w:rsidRPr="00204C0B">
        <w:rPr>
          <w:rFonts w:ascii="Times New Roman" w:hAnsi="Times New Roman"/>
          <w:color w:val="000000"/>
          <w:sz w:val="24"/>
          <w:szCs w:val="24"/>
        </w:rPr>
        <w:t xml:space="preserve"> D, </w:t>
      </w:r>
      <w:r w:rsidR="00CC1A51" w:rsidRPr="00204C0B">
        <w:rPr>
          <w:rFonts w:ascii="Times New Roman" w:hAnsi="Times New Roman"/>
          <w:b/>
          <w:color w:val="000000"/>
          <w:sz w:val="24"/>
          <w:szCs w:val="24"/>
        </w:rPr>
        <w:t>Falcón Rodríguez</w:t>
      </w:r>
      <w:r w:rsidR="00CC1A51" w:rsidRPr="00204C0B">
        <w:rPr>
          <w:rFonts w:ascii="Times New Roman" w:hAnsi="Times New Roman"/>
          <w:color w:val="000000"/>
          <w:sz w:val="24"/>
          <w:szCs w:val="24"/>
        </w:rPr>
        <w:t xml:space="preserve"> AB, Nápoles García MC, Travieso Hernández L, </w:t>
      </w:r>
      <w:proofErr w:type="spellStart"/>
      <w:r w:rsidR="00CC1A51" w:rsidRPr="00204C0B">
        <w:rPr>
          <w:rFonts w:ascii="Times New Roman" w:hAnsi="Times New Roman"/>
          <w:color w:val="000000"/>
          <w:sz w:val="24"/>
          <w:szCs w:val="24"/>
        </w:rPr>
        <w:t>Scull</w:t>
      </w:r>
      <w:proofErr w:type="spellEnd"/>
      <w:r w:rsidR="00CC1A51" w:rsidRPr="00204C0B">
        <w:rPr>
          <w:rFonts w:ascii="Times New Roman" w:hAnsi="Times New Roman"/>
          <w:color w:val="000000"/>
          <w:sz w:val="24"/>
          <w:szCs w:val="24"/>
        </w:rPr>
        <w:t xml:space="preserve"> Rodríguez I, Capdevila Valera JZ.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b/>
          <w:color w:val="000000"/>
          <w:sz w:val="24"/>
          <w:szCs w:val="24"/>
        </w:rPr>
        <w:t>An</w:t>
      </w:r>
      <w:proofErr w:type="spellEnd"/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b/>
          <w:color w:val="000000"/>
          <w:sz w:val="24"/>
          <w:szCs w:val="24"/>
        </w:rPr>
        <w:t>Acad</w:t>
      </w:r>
      <w:proofErr w:type="spellEnd"/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 Ciencias de Cuba</w:t>
      </w:r>
      <w:r w:rsidRPr="00204C0B">
        <w:rPr>
          <w:rFonts w:ascii="Times New Roman" w:hAnsi="Times New Roman"/>
          <w:color w:val="000000"/>
          <w:sz w:val="24"/>
          <w:szCs w:val="24"/>
        </w:rPr>
        <w:t>, 202</w:t>
      </w:r>
      <w:r w:rsidR="00CC1A51" w:rsidRPr="00204C0B">
        <w:rPr>
          <w:rFonts w:ascii="Times New Roman" w:hAnsi="Times New Roman"/>
          <w:color w:val="000000"/>
          <w:sz w:val="24"/>
          <w:szCs w:val="24"/>
        </w:rPr>
        <w:t xml:space="preserve">4, 14(1): e1538. Disponible en: </w:t>
      </w:r>
      <w:hyperlink r:id="rId8">
        <w:r w:rsidRPr="00204C0B">
          <w:rPr>
            <w:rFonts w:ascii="Times New Roman" w:hAnsi="Times New Roman"/>
            <w:color w:val="0000FF"/>
            <w:sz w:val="24"/>
            <w:szCs w:val="24"/>
            <w:u w:val="single"/>
          </w:rPr>
          <w:t>http://www.revistaccuba.cu/index.php/revacc/article/view/1538</w:t>
        </w:r>
      </w:hyperlink>
      <w:r w:rsidRPr="00204C0B"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14:paraId="3F3F76FA" w14:textId="1F0DD80D" w:rsidR="0001259D" w:rsidRPr="00204C0B" w:rsidRDefault="0001259D" w:rsidP="003664A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Quitosan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>: estimulante del crecimiento del tabaco en etapa de semillero.</w:t>
      </w:r>
      <w:r w:rsidR="00CC1A51" w:rsidRPr="00204C0B">
        <w:rPr>
          <w:rFonts w:ascii="Times New Roman" w:hAnsi="Times New Roman"/>
          <w:color w:val="000000"/>
          <w:sz w:val="24"/>
          <w:szCs w:val="24"/>
        </w:rPr>
        <w:t xml:space="preserve"> Autores: González Sotolongo, J.C., León-González, Y., Costales-Menéndez, D., Travieso Hernández, L., &amp; </w:t>
      </w:r>
      <w:r w:rsidR="00CC1A51" w:rsidRPr="00204C0B">
        <w:rPr>
          <w:rFonts w:ascii="Times New Roman" w:hAnsi="Times New Roman"/>
          <w:b/>
          <w:color w:val="000000"/>
          <w:sz w:val="24"/>
          <w:szCs w:val="24"/>
        </w:rPr>
        <w:t>Falcón-Rodríguez, A. B</w:t>
      </w:r>
      <w:r w:rsidR="00CC1A51" w:rsidRPr="00204C0B">
        <w:rPr>
          <w:rFonts w:ascii="Times New Roman" w:hAnsi="Times New Roman"/>
          <w:color w:val="000000"/>
          <w:sz w:val="24"/>
          <w:szCs w:val="24"/>
        </w:rPr>
        <w:t>. (2025).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249B6" w:rsidRPr="00204C0B">
        <w:rPr>
          <w:rFonts w:ascii="Times New Roman" w:hAnsi="Times New Roman"/>
          <w:b/>
          <w:sz w:val="24"/>
          <w:szCs w:val="24"/>
        </w:rPr>
        <w:t xml:space="preserve">Revista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Avances.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27(1), 48-64. </w:t>
      </w:r>
      <w:hyperlink r:id="rId9">
        <w:r w:rsidRPr="00204C0B">
          <w:rPr>
            <w:rFonts w:ascii="Times New Roman" w:hAnsi="Times New Roman"/>
            <w:color w:val="0000FF"/>
            <w:sz w:val="24"/>
            <w:szCs w:val="24"/>
            <w:u w:val="single"/>
          </w:rPr>
          <w:t>https://avances.pinar.cu/index.php/publicaciones/article/view/868/2167</w:t>
        </w:r>
      </w:hyperlink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5D166AD" w14:textId="77777777" w:rsidR="0001259D" w:rsidRPr="00204C0B" w:rsidRDefault="0001259D" w:rsidP="003664A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04C0B">
        <w:rPr>
          <w:rFonts w:ascii="Times New Roman" w:hAnsi="Times New Roman"/>
          <w:sz w:val="24"/>
          <w:szCs w:val="24"/>
        </w:rPr>
        <w:t>Effects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204C0B">
        <w:rPr>
          <w:rFonts w:ascii="Times New Roman" w:hAnsi="Times New Roman"/>
          <w:sz w:val="24"/>
          <w:szCs w:val="24"/>
        </w:rPr>
        <w:t>cadmium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on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the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physiology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Solanum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lycopersicum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 </w:t>
      </w:r>
      <w:proofErr w:type="spellStart"/>
      <w:r w:rsidRPr="00204C0B">
        <w:rPr>
          <w:rFonts w:ascii="Times New Roman" w:hAnsi="Times New Roman"/>
          <w:sz w:val="24"/>
          <w:szCs w:val="24"/>
        </w:rPr>
        <w:t>grown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in </w:t>
      </w:r>
      <w:proofErr w:type="spellStart"/>
      <w:r w:rsidRPr="00204C0B">
        <w:rPr>
          <w:rFonts w:ascii="Times New Roman" w:hAnsi="Times New Roman"/>
          <w:sz w:val="24"/>
          <w:szCs w:val="24"/>
        </w:rPr>
        <w:t>alternative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hydroponic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media</w:t>
      </w:r>
      <w:r w:rsidRPr="00204C0B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 xml:space="preserve">Autores: </w:t>
      </w:r>
      <w:proofErr w:type="spellStart"/>
      <w:r w:rsidRPr="00204C0B">
        <w:rPr>
          <w:rFonts w:ascii="Times New Roman" w:hAnsi="Times New Roman"/>
          <w:sz w:val="24"/>
          <w:szCs w:val="24"/>
        </w:rPr>
        <w:t>Yenisei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Hernández Baranda, </w:t>
      </w:r>
      <w:proofErr w:type="spellStart"/>
      <w:r w:rsidRPr="00204C0B">
        <w:rPr>
          <w:rFonts w:ascii="Times New Roman" w:hAnsi="Times New Roman"/>
          <w:sz w:val="24"/>
          <w:szCs w:val="24"/>
        </w:rPr>
        <w:t>Mirella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Peña-</w:t>
      </w:r>
      <w:proofErr w:type="spellStart"/>
      <w:r w:rsidRPr="00204C0B">
        <w:rPr>
          <w:rFonts w:ascii="Times New Roman" w:hAnsi="Times New Roman"/>
          <w:sz w:val="24"/>
          <w:szCs w:val="24"/>
        </w:rPr>
        <w:t>Icart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, Zulma </w:t>
      </w:r>
      <w:proofErr w:type="spellStart"/>
      <w:r w:rsidRPr="00204C0B">
        <w:rPr>
          <w:rFonts w:ascii="Times New Roman" w:hAnsi="Times New Roman"/>
          <w:sz w:val="24"/>
          <w:szCs w:val="24"/>
        </w:rPr>
        <w:t>Natali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Cruz Pérez, Yanitza Meriño Hernández, Omar Cartaya Rubio, José Luis Moreno </w:t>
      </w:r>
      <w:proofErr w:type="spellStart"/>
      <w:r w:rsidRPr="00204C0B">
        <w:rPr>
          <w:rFonts w:ascii="Times New Roman" w:hAnsi="Times New Roman"/>
          <w:sz w:val="24"/>
          <w:szCs w:val="24"/>
        </w:rPr>
        <w:t>Ortego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, Ileana Echevarría Machado, Manuel Martínez Estévez y Pedro Rodríguez Hernández. </w:t>
      </w:r>
      <w:r w:rsidRPr="00204C0B">
        <w:rPr>
          <w:rFonts w:ascii="Times New Roman" w:hAnsi="Times New Roman"/>
          <w:b/>
          <w:sz w:val="24"/>
          <w:szCs w:val="24"/>
        </w:rPr>
        <w:t>Agronomía Colombiana</w:t>
      </w:r>
      <w:r w:rsidRPr="00204C0B">
        <w:rPr>
          <w:rFonts w:ascii="Times New Roman" w:hAnsi="Times New Roman"/>
          <w:sz w:val="24"/>
          <w:szCs w:val="24"/>
        </w:rPr>
        <w:t xml:space="preserve"> 42 (1), 1-12, 2024. </w:t>
      </w:r>
      <w:proofErr w:type="spellStart"/>
      <w:r w:rsidRPr="00204C0B">
        <w:rPr>
          <w:rFonts w:ascii="Times New Roman" w:hAnsi="Times New Roman"/>
          <w:sz w:val="24"/>
          <w:szCs w:val="24"/>
        </w:rPr>
        <w:t>Doi</w:t>
      </w:r>
      <w:proofErr w:type="spellEnd"/>
      <w:r w:rsidRPr="00204C0B">
        <w:rPr>
          <w:rFonts w:ascii="Times New Roman" w:hAnsi="Times New Roman"/>
          <w:sz w:val="24"/>
          <w:szCs w:val="24"/>
        </w:rPr>
        <w:t>: 10.15446/agron.colomb.v42n1.112814</w:t>
      </w:r>
    </w:p>
    <w:p w14:paraId="2FD10FAA" w14:textId="4ADB4935" w:rsidR="0001259D" w:rsidRPr="00204C0B" w:rsidRDefault="0001259D" w:rsidP="003664A6">
      <w:pPr>
        <w:pStyle w:val="Prrafodelista"/>
        <w:numPr>
          <w:ilvl w:val="0"/>
          <w:numId w:val="14"/>
        </w:numPr>
        <w:spacing w:after="0" w:line="240" w:lineRule="auto"/>
        <w:ind w:right="-9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 xml:space="preserve">Caracterización química y evaluación de la actividad biológica de diferentes extractos de </w:t>
      </w:r>
      <w:proofErr w:type="spellStart"/>
      <w:r w:rsidRPr="00204C0B">
        <w:rPr>
          <w:rFonts w:ascii="Times New Roman" w:eastAsia="Times New Roman" w:hAnsi="Times New Roman"/>
          <w:i/>
          <w:sz w:val="24"/>
          <w:szCs w:val="24"/>
        </w:rPr>
        <w:t>Sargassum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spp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Gutiérrez Almeida, Miriam de la C. Núñez Vázquez, Yanelis Reyes Guerrero, Y. Acosta Suárez y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Y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. Hernández Rivera </w:t>
      </w:r>
      <w:r w:rsidR="001249B6" w:rsidRPr="00204C0B">
        <w:rPr>
          <w:rFonts w:ascii="Times New Roman" w:hAnsi="Times New Roman"/>
          <w:b/>
          <w:sz w:val="24"/>
          <w:szCs w:val="24"/>
        </w:rPr>
        <w:t xml:space="preserve">Revista </w:t>
      </w:r>
      <w:r w:rsidRPr="00204C0B">
        <w:rPr>
          <w:rFonts w:ascii="Times New Roman" w:eastAsia="Times New Roman" w:hAnsi="Times New Roman"/>
          <w:b/>
          <w:sz w:val="24"/>
          <w:szCs w:val="24"/>
        </w:rPr>
        <w:t xml:space="preserve">Avances, </w:t>
      </w:r>
      <w:r w:rsidRPr="00204C0B">
        <w:rPr>
          <w:rFonts w:ascii="Times New Roman" w:eastAsia="Times New Roman" w:hAnsi="Times New Roman"/>
          <w:sz w:val="24"/>
          <w:szCs w:val="24"/>
        </w:rPr>
        <w:t>26(3): 399-417, 2024</w:t>
      </w:r>
    </w:p>
    <w:p w14:paraId="5B254A90" w14:textId="224D401B" w:rsidR="00A852BF" w:rsidRPr="00204C0B" w:rsidRDefault="0090365F" w:rsidP="003664A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AF67C7">
        <w:rPr>
          <w:rFonts w:ascii="Times New Roman" w:eastAsia="Arial" w:hAnsi="Times New Roman"/>
          <w:sz w:val="24"/>
          <w:szCs w:val="24"/>
          <w:lang w:val="es-US"/>
        </w:rPr>
        <w:t xml:space="preserve"> </w:t>
      </w:r>
      <w:r w:rsidR="00A852BF" w:rsidRPr="00204C0B">
        <w:rPr>
          <w:rFonts w:ascii="Times New Roman" w:eastAsia="Arial" w:hAnsi="Times New Roman"/>
          <w:sz w:val="24"/>
          <w:szCs w:val="24"/>
          <w:lang w:val="en-US"/>
        </w:rPr>
        <w:t>“</w:t>
      </w:r>
      <w:r w:rsidR="00A852BF" w:rsidRPr="00204C0B">
        <w:rPr>
          <w:rFonts w:ascii="Times New Roman" w:eastAsia="Arial" w:hAnsi="Times New Roman"/>
          <w:i/>
          <w:sz w:val="24"/>
          <w:szCs w:val="24"/>
          <w:lang w:val="en-US"/>
        </w:rPr>
        <w:t xml:space="preserve">Rhizobium </w:t>
      </w:r>
      <w:proofErr w:type="spellStart"/>
      <w:r w:rsidR="00A852BF" w:rsidRPr="00204C0B">
        <w:rPr>
          <w:rFonts w:ascii="Times New Roman" w:eastAsia="Arial" w:hAnsi="Times New Roman"/>
          <w:i/>
          <w:sz w:val="24"/>
          <w:szCs w:val="24"/>
          <w:lang w:val="en-US"/>
        </w:rPr>
        <w:t>pusense</w:t>
      </w:r>
      <w:proofErr w:type="spellEnd"/>
      <w:r w:rsidR="00A852BF" w:rsidRPr="00204C0B">
        <w:rPr>
          <w:rFonts w:ascii="Times New Roman" w:eastAsia="Arial" w:hAnsi="Times New Roman"/>
          <w:sz w:val="24"/>
          <w:szCs w:val="24"/>
          <w:lang w:val="en-US"/>
        </w:rPr>
        <w:t xml:space="preserve"> associated to chickpea (</w:t>
      </w:r>
      <w:proofErr w:type="spellStart"/>
      <w:r w:rsidR="00A852BF" w:rsidRPr="00204C0B">
        <w:rPr>
          <w:rFonts w:ascii="Times New Roman" w:eastAsia="Arial" w:hAnsi="Times New Roman"/>
          <w:i/>
          <w:sz w:val="24"/>
          <w:szCs w:val="24"/>
          <w:lang w:val="en-US"/>
        </w:rPr>
        <w:t>Cicer</w:t>
      </w:r>
      <w:proofErr w:type="spellEnd"/>
      <w:r w:rsidR="00A852BF" w:rsidRPr="00204C0B">
        <w:rPr>
          <w:rFonts w:ascii="Times New Roman" w:eastAsia="Arial" w:hAnsi="Times New Roman"/>
          <w:i/>
          <w:sz w:val="24"/>
          <w:szCs w:val="24"/>
          <w:lang w:val="en-US"/>
        </w:rPr>
        <w:t xml:space="preserve"> arietinum</w:t>
      </w:r>
      <w:r w:rsidR="00A852BF" w:rsidRPr="00204C0B">
        <w:rPr>
          <w:rFonts w:ascii="Times New Roman" w:eastAsia="Arial" w:hAnsi="Times New Roman"/>
          <w:sz w:val="24"/>
          <w:szCs w:val="24"/>
          <w:lang w:val="en-US"/>
        </w:rPr>
        <w:t xml:space="preserve"> L.), in Cuba”. </w:t>
      </w:r>
      <w:r w:rsidR="00A852BF" w:rsidRPr="00204C0B">
        <w:rPr>
          <w:rFonts w:ascii="Times New Roman" w:eastAsia="Arial" w:hAnsi="Times New Roman"/>
          <w:sz w:val="24"/>
          <w:szCs w:val="24"/>
        </w:rPr>
        <w:t xml:space="preserve">Marisel Ortega-García, </w:t>
      </w:r>
      <w:proofErr w:type="spellStart"/>
      <w:r w:rsidR="00A852BF" w:rsidRPr="00204C0B">
        <w:rPr>
          <w:rFonts w:ascii="Times New Roman" w:eastAsia="Arial" w:hAnsi="Times New Roman"/>
          <w:sz w:val="24"/>
          <w:szCs w:val="24"/>
        </w:rPr>
        <w:t>Yoania</w:t>
      </w:r>
      <w:proofErr w:type="spellEnd"/>
      <w:r w:rsidR="00A852BF" w:rsidRPr="00204C0B">
        <w:rPr>
          <w:rFonts w:ascii="Times New Roman" w:eastAsia="Arial" w:hAnsi="Times New Roman"/>
          <w:sz w:val="24"/>
          <w:szCs w:val="24"/>
        </w:rPr>
        <w:t xml:space="preserve"> Ríos-</w:t>
      </w:r>
      <w:proofErr w:type="spellStart"/>
      <w:r w:rsidR="00A852BF" w:rsidRPr="00204C0B">
        <w:rPr>
          <w:rFonts w:ascii="Times New Roman" w:eastAsia="Arial" w:hAnsi="Times New Roman"/>
          <w:sz w:val="24"/>
          <w:szCs w:val="24"/>
        </w:rPr>
        <w:t>Rocafull</w:t>
      </w:r>
      <w:proofErr w:type="spellEnd"/>
      <w:r w:rsidR="00A852BF" w:rsidRPr="00204C0B">
        <w:rPr>
          <w:rFonts w:ascii="Times New Roman" w:eastAsia="Arial" w:hAnsi="Times New Roman"/>
          <w:sz w:val="24"/>
          <w:szCs w:val="24"/>
        </w:rPr>
        <w:t xml:space="preserve">, Lily Zelaya-Molina, Juan Lara-Aguilera, Ramón Arteaga-Garibay y </w:t>
      </w:r>
      <w:r w:rsidR="00A852BF" w:rsidRPr="00204C0B">
        <w:rPr>
          <w:rFonts w:ascii="Times New Roman" w:eastAsia="Arial" w:hAnsi="Times New Roman"/>
          <w:b/>
          <w:sz w:val="24"/>
          <w:szCs w:val="24"/>
        </w:rPr>
        <w:t>María Caridad Nápoles-García</w:t>
      </w:r>
      <w:r w:rsidR="00A852BF" w:rsidRPr="00204C0B">
        <w:rPr>
          <w:rFonts w:ascii="Times New Roman" w:eastAsia="Arial" w:hAnsi="Times New Roman"/>
          <w:sz w:val="24"/>
          <w:szCs w:val="24"/>
        </w:rPr>
        <w:t>.</w:t>
      </w:r>
      <w:r w:rsidR="00A852BF" w:rsidRPr="00204C0B">
        <w:rPr>
          <w:rFonts w:ascii="Times New Roman" w:eastAsia="Arial" w:hAnsi="Times New Roman"/>
          <w:color w:val="0000FF"/>
          <w:sz w:val="24"/>
          <w:szCs w:val="24"/>
        </w:rPr>
        <w:t xml:space="preserve"> </w:t>
      </w:r>
      <w:r w:rsidR="00A852BF" w:rsidRPr="00204C0B">
        <w:rPr>
          <w:rFonts w:ascii="Times New Roman" w:eastAsia="Arial" w:hAnsi="Times New Roman"/>
          <w:b/>
          <w:sz w:val="24"/>
          <w:szCs w:val="24"/>
        </w:rPr>
        <w:t>Agronomía Mesoamericana</w:t>
      </w:r>
      <w:r w:rsidR="00A852BF" w:rsidRPr="00204C0B">
        <w:rPr>
          <w:rFonts w:ascii="Times New Roman" w:eastAsia="Arial" w:hAnsi="Times New Roman"/>
          <w:sz w:val="24"/>
          <w:szCs w:val="24"/>
        </w:rPr>
        <w:t xml:space="preserve">. Aceptación: 11 de septiembre, 2023, Volumen 35: Artículo 55876, 2024. e-ISSN 2215-3608, </w:t>
      </w:r>
      <w:hyperlink r:id="rId10">
        <w:r w:rsidR="00A852BF" w:rsidRPr="00204C0B">
          <w:rPr>
            <w:rFonts w:ascii="Times New Roman" w:eastAsia="Arial" w:hAnsi="Times New Roman"/>
            <w:sz w:val="24"/>
            <w:szCs w:val="24"/>
          </w:rPr>
          <w:t>https://doi.org/10.15517/am.2024.55876</w:t>
        </w:r>
      </w:hyperlink>
      <w:r w:rsidR="00A852BF" w:rsidRPr="00204C0B">
        <w:rPr>
          <w:rFonts w:ascii="Times New Roman" w:eastAsia="Arial" w:hAnsi="Times New Roman"/>
          <w:sz w:val="24"/>
          <w:szCs w:val="24"/>
        </w:rPr>
        <w:t>,</w:t>
      </w:r>
      <w:hyperlink r:id="rId11">
        <w:r w:rsidR="00A852BF" w:rsidRPr="00204C0B">
          <w:rPr>
            <w:rFonts w:ascii="Times New Roman" w:eastAsia="Arial" w:hAnsi="Times New Roman"/>
            <w:sz w:val="24"/>
            <w:szCs w:val="24"/>
          </w:rPr>
          <w:t>https://revistas.ucr.ac.cr/index.php/agromeso/index</w:t>
        </w:r>
      </w:hyperlink>
    </w:p>
    <w:p w14:paraId="66AAD42C" w14:textId="41A54262" w:rsidR="00A852BF" w:rsidRPr="00204C0B" w:rsidRDefault="00320A25" w:rsidP="003664A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Influencia de Hongos </w:t>
      </w:r>
      <w:r w:rsidR="00A54899" w:rsidRPr="00204C0B">
        <w:rPr>
          <w:rFonts w:ascii="Times New Roman" w:eastAsia="Arial" w:hAnsi="Times New Roman"/>
          <w:sz w:val="24"/>
          <w:szCs w:val="24"/>
        </w:rPr>
        <w:t>micorrízicos</w:t>
      </w:r>
      <w:r w:rsidRPr="00204C0B">
        <w:rPr>
          <w:rFonts w:ascii="Times New Roman" w:eastAsia="Arial" w:hAnsi="Times New Roman"/>
          <w:sz w:val="24"/>
          <w:szCs w:val="24"/>
        </w:rPr>
        <w:t xml:space="preserve"> arbusculares en el crecimiento y la adsorción del cadmio en girasol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Helianthus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annus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L.). </w:t>
      </w:r>
      <w:r w:rsidR="00A54899" w:rsidRPr="00204C0B">
        <w:rPr>
          <w:rFonts w:ascii="Times New Roman" w:eastAsia="Arial" w:hAnsi="Times New Roman"/>
          <w:sz w:val="24"/>
          <w:szCs w:val="24"/>
        </w:rPr>
        <w:t xml:space="preserve">Autores: </w:t>
      </w:r>
      <w:r w:rsidR="00A54899" w:rsidRPr="00204C0B">
        <w:rPr>
          <w:rFonts w:ascii="Times New Roman" w:eastAsia="Arial" w:hAnsi="Times New Roman"/>
          <w:b/>
          <w:sz w:val="24"/>
          <w:szCs w:val="24"/>
        </w:rPr>
        <w:t>Omar Enrique Cartaya-Rubio</w:t>
      </w:r>
      <w:r w:rsidR="00A54899"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="00A54899" w:rsidRPr="00204C0B">
        <w:rPr>
          <w:rFonts w:ascii="Times New Roman" w:eastAsia="Arial" w:hAnsi="Times New Roman"/>
          <w:sz w:val="24"/>
          <w:szCs w:val="24"/>
        </w:rPr>
        <w:t>Yonaisy</w:t>
      </w:r>
      <w:proofErr w:type="spellEnd"/>
      <w:r w:rsidR="00A54899" w:rsidRPr="00204C0B">
        <w:rPr>
          <w:rFonts w:ascii="Times New Roman" w:eastAsia="Arial" w:hAnsi="Times New Roman"/>
          <w:sz w:val="24"/>
          <w:szCs w:val="24"/>
        </w:rPr>
        <w:t xml:space="preserve"> Mujica- Pérez y </w:t>
      </w:r>
      <w:proofErr w:type="spellStart"/>
      <w:r w:rsidR="00A54899"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="00A54899" w:rsidRPr="00204C0B">
        <w:rPr>
          <w:rFonts w:ascii="Times New Roman" w:eastAsia="Arial" w:hAnsi="Times New Roman"/>
          <w:sz w:val="24"/>
          <w:szCs w:val="24"/>
        </w:rPr>
        <w:t xml:space="preserve"> Blanco-</w:t>
      </w:r>
      <w:proofErr w:type="spellStart"/>
      <w:r w:rsidR="00A54899" w:rsidRPr="00204C0B">
        <w:rPr>
          <w:rFonts w:ascii="Times New Roman" w:eastAsia="Arial" w:hAnsi="Times New Roman"/>
          <w:sz w:val="24"/>
          <w:szCs w:val="24"/>
        </w:rPr>
        <w:t>Valdes</w:t>
      </w:r>
      <w:proofErr w:type="spellEnd"/>
      <w:r w:rsidR="00A54899" w:rsidRPr="00204C0B">
        <w:rPr>
          <w:rFonts w:ascii="Times New Roman" w:eastAsia="Arial" w:hAnsi="Times New Roman"/>
          <w:sz w:val="24"/>
          <w:szCs w:val="24"/>
        </w:rPr>
        <w:t xml:space="preserve">. </w:t>
      </w:r>
      <w:r w:rsidRPr="00204C0B">
        <w:rPr>
          <w:rFonts w:ascii="Times New Roman" w:eastAsia="Arial" w:hAnsi="Times New Roman"/>
          <w:b/>
          <w:sz w:val="24"/>
          <w:szCs w:val="24"/>
        </w:rPr>
        <w:t>Agronomía Mesoamericana 35(57500), 2024</w:t>
      </w:r>
    </w:p>
    <w:p w14:paraId="31371894" w14:textId="60E4A5DF" w:rsidR="00320A25" w:rsidRPr="00204C0B" w:rsidRDefault="00320A25" w:rsidP="003664A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Efecto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oligogalacturónidos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sobre la respuesta bioquímica del tomate con altas concentraciones de metales. </w:t>
      </w:r>
      <w:r w:rsidRPr="00204C0B">
        <w:rPr>
          <w:rFonts w:ascii="Times New Roman" w:eastAsia="Arial" w:hAnsi="Times New Roman"/>
          <w:b/>
          <w:sz w:val="24"/>
          <w:szCs w:val="24"/>
        </w:rPr>
        <w:t>Omar Enrique Cartaya-Rubio</w:t>
      </w:r>
      <w:r w:rsidRPr="00204C0B">
        <w:rPr>
          <w:rFonts w:ascii="Times New Roman" w:eastAsia="Arial" w:hAnsi="Times New Roman"/>
          <w:sz w:val="24"/>
          <w:szCs w:val="24"/>
        </w:rPr>
        <w:t xml:space="preserve">, Ana María Moreno Zamora, Fernando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Guridi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Izquierdo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Blanco-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Valdes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b/>
          <w:sz w:val="24"/>
          <w:szCs w:val="24"/>
        </w:rPr>
        <w:t>Agronomía Mesoamericana</w:t>
      </w:r>
      <w:r w:rsidRPr="00204C0B">
        <w:rPr>
          <w:rFonts w:ascii="Times New Roman" w:eastAsia="Arial" w:hAnsi="Times New Roman"/>
          <w:sz w:val="24"/>
          <w:szCs w:val="24"/>
        </w:rPr>
        <w:t xml:space="preserve">.  </w:t>
      </w:r>
      <w:r w:rsidRPr="00204C0B">
        <w:rPr>
          <w:rFonts w:ascii="Times New Roman" w:eastAsia="Arial" w:hAnsi="Times New Roman"/>
          <w:sz w:val="24"/>
          <w:szCs w:val="24"/>
          <w:lang w:val="en-US"/>
        </w:rPr>
        <w:t>35(54136), 2024</w:t>
      </w:r>
    </w:p>
    <w:p w14:paraId="0171426F" w14:textId="0F3BAB62" w:rsidR="00320A25" w:rsidRPr="00204C0B" w:rsidRDefault="00320A25" w:rsidP="003664A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  <w:lang w:val="en-US"/>
        </w:rPr>
        <w:t xml:space="preserve">Influence of a </w:t>
      </w:r>
      <w:proofErr w:type="spellStart"/>
      <w:r w:rsidRPr="00204C0B">
        <w:rPr>
          <w:rFonts w:ascii="Times New Roman" w:eastAsia="Times New Roman" w:hAnsi="Times New Roman"/>
          <w:i/>
          <w:sz w:val="24"/>
          <w:szCs w:val="24"/>
          <w:lang w:val="en-US"/>
        </w:rPr>
        <w:t>Sargassum</w:t>
      </w:r>
      <w:proofErr w:type="spellEnd"/>
      <w:r w:rsidRPr="00204C0B">
        <w:rPr>
          <w:rFonts w:ascii="Times New Roman" w:eastAsia="Times New Roman" w:hAnsi="Times New Roman"/>
          <w:sz w:val="24"/>
          <w:szCs w:val="24"/>
          <w:lang w:val="en-US"/>
        </w:rPr>
        <w:t xml:space="preserve"> extract on common bean seed germination.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eastAsia="Times New Roman" w:hAnsi="Times New Roman"/>
          <w:sz w:val="24"/>
          <w:szCs w:val="24"/>
        </w:rPr>
        <w:t>, Lisbel Martínez González y Yanelis Reyes Guerrero</w:t>
      </w:r>
      <w:r w:rsidR="001249B6" w:rsidRPr="00204C0B">
        <w:rPr>
          <w:rFonts w:ascii="Times New Roman" w:eastAsia="Times New Roman" w:hAnsi="Times New Roman"/>
          <w:sz w:val="24"/>
          <w:szCs w:val="24"/>
        </w:rPr>
        <w:t>.</w:t>
      </w:r>
      <w:r w:rsidR="001249B6" w:rsidRPr="00204C0B">
        <w:rPr>
          <w:rFonts w:ascii="Times New Roman" w:hAnsi="Times New Roman"/>
          <w:b/>
          <w:sz w:val="24"/>
          <w:szCs w:val="24"/>
        </w:rPr>
        <w:t xml:space="preserve"> Revista</w:t>
      </w:r>
      <w:r w:rsidRPr="00204C0B">
        <w:rPr>
          <w:rFonts w:ascii="Times New Roman" w:eastAsia="Times New Roman" w:hAnsi="Times New Roman"/>
          <w:sz w:val="24"/>
          <w:szCs w:val="24"/>
        </w:rPr>
        <w:t xml:space="preserve">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Avances, 26(4): 472-485, 2024</w:t>
      </w:r>
    </w:p>
    <w:p w14:paraId="411CA61E" w14:textId="3BF8823C" w:rsidR="00320A25" w:rsidRPr="0090365F" w:rsidRDefault="00320A25" w:rsidP="003664A6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lastRenderedPageBreak/>
        <w:t xml:space="preserve">Sensibilidad del cultivo de maíz (Zea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) a diferentes períodos de déficit hídrico controlado.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>Agronomía Mesoamericana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. Volumen 35: Artículo 55660, 2024e-ISSN 2215-3608, </w:t>
      </w:r>
      <w:hyperlink r:id="rId12">
        <w:r w:rsidRPr="00204C0B">
          <w:rPr>
            <w:rFonts w:ascii="Times New Roman" w:eastAsia="Arial" w:hAnsi="Times New Roman"/>
            <w:color w:val="0563C1"/>
            <w:sz w:val="24"/>
            <w:szCs w:val="24"/>
            <w:u w:val="single"/>
          </w:rPr>
          <w:t>https://doi.org/10.15517/am.2024.55660</w:t>
        </w:r>
      </w:hyperlink>
    </w:p>
    <w:p w14:paraId="38CF11A7" w14:textId="77777777" w:rsidR="0090365F" w:rsidRPr="00204C0B" w:rsidRDefault="0090365F" w:rsidP="0090365F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  <w:lang w:val="en-US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  <w:lang w:val="en-US"/>
        </w:rPr>
        <w:t>Effect of different planting frames on weed plants on the development of maize (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n-US"/>
        </w:rPr>
        <w:t>Zea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n-US"/>
        </w:rPr>
        <w:t xml:space="preserve"> mays). </w:t>
      </w:r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Autores: Blanco, Y. y col. 2024.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  <w:lang w:val="es-US"/>
        </w:rPr>
        <w:t xml:space="preserve">Revista </w:t>
      </w:r>
      <w:proofErr w:type="spellStart"/>
      <w:r w:rsidRPr="00204C0B">
        <w:rPr>
          <w:rFonts w:ascii="Times New Roman" w:eastAsia="Arial" w:hAnsi="Times New Roman"/>
          <w:b/>
          <w:color w:val="000000"/>
          <w:sz w:val="24"/>
          <w:szCs w:val="24"/>
          <w:lang w:val="es-US"/>
        </w:rPr>
        <w:t>Jard</w:t>
      </w:r>
      <w:proofErr w:type="spellEnd"/>
      <w:r w:rsidRPr="00204C0B">
        <w:rPr>
          <w:rFonts w:ascii="Times New Roman" w:eastAsia="Arial" w:hAnsi="Times New Roman"/>
          <w:b/>
          <w:color w:val="000000"/>
          <w:sz w:val="24"/>
          <w:szCs w:val="24"/>
          <w:lang w:val="es-US"/>
        </w:rPr>
        <w:t xml:space="preserve">. </w:t>
      </w:r>
      <w:proofErr w:type="spellStart"/>
      <w:r w:rsidRPr="00204C0B">
        <w:rPr>
          <w:rFonts w:ascii="Times New Roman" w:eastAsia="Arial" w:hAnsi="Times New Roman"/>
          <w:b/>
          <w:color w:val="000000"/>
          <w:sz w:val="24"/>
          <w:szCs w:val="24"/>
          <w:lang w:val="es-US"/>
        </w:rPr>
        <w:t>Bot.Nac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. Univ. </w:t>
      </w:r>
      <w:r w:rsidRPr="00204C0B">
        <w:rPr>
          <w:rFonts w:ascii="Times New Roman" w:eastAsia="Arial" w:hAnsi="Times New Roman"/>
          <w:color w:val="000000"/>
          <w:sz w:val="24"/>
          <w:szCs w:val="24"/>
          <w:lang w:val="en-US"/>
        </w:rPr>
        <w:t>Habana 45: 000-000</w:t>
      </w:r>
    </w:p>
    <w:p w14:paraId="7AE4F4C7" w14:textId="77777777" w:rsidR="0090365F" w:rsidRPr="00204C0B" w:rsidRDefault="0090365F" w:rsidP="0090365F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Entomofauna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associated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with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Spodoptera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frugiperda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in a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maize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agroecosystem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in San José de las Lajas,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Cuba.Autores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: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>Yaisys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Blanco y Col.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  <w:lang w:val="es-US"/>
        </w:rPr>
        <w:t>Agronomía Colombiana</w:t>
      </w:r>
      <w:r w:rsidRPr="00204C0B">
        <w:rPr>
          <w:rFonts w:ascii="Times New Roman" w:eastAsia="Arial" w:hAnsi="Times New Roman"/>
          <w:color w:val="000000"/>
          <w:sz w:val="24"/>
          <w:szCs w:val="24"/>
          <w:lang w:val="es-US"/>
        </w:rPr>
        <w:t xml:space="preserve">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>42(2) 2024</w:t>
      </w:r>
    </w:p>
    <w:p w14:paraId="47A8FBC2" w14:textId="5FB25813" w:rsidR="0090365F" w:rsidRPr="0090365F" w:rsidRDefault="0090365F" w:rsidP="0090365F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Influencia de variables meteorológicas en la duración de fases fenológicas en cultivares de soya. </w:t>
      </w:r>
      <w:proofErr w:type="spellStart"/>
      <w:r w:rsidRPr="00204C0B">
        <w:rPr>
          <w:rFonts w:ascii="Times New Roman" w:hAnsi="Times New Roman"/>
          <w:sz w:val="24"/>
          <w:szCs w:val="24"/>
        </w:rPr>
        <w:t>Osmany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Roján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Herrera, Lázaro A. </w:t>
      </w:r>
      <w:proofErr w:type="spellStart"/>
      <w:r w:rsidRPr="00204C0B">
        <w:rPr>
          <w:rFonts w:ascii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López, </w:t>
      </w:r>
      <w:proofErr w:type="spellStart"/>
      <w:r w:rsidRPr="00204C0B">
        <w:rPr>
          <w:rFonts w:ascii="Times New Roman" w:hAnsi="Times New Roman"/>
          <w:sz w:val="24"/>
          <w:szCs w:val="24"/>
        </w:rPr>
        <w:t>Noraida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de Jesús Pérez León y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Vázquez. Revista Avances, 26 (2): 257-270, 2024</w:t>
      </w:r>
    </w:p>
    <w:p w14:paraId="0CA06B29" w14:textId="77777777" w:rsidR="00A852BF" w:rsidRPr="00204C0B" w:rsidRDefault="00A852BF" w:rsidP="00A852BF">
      <w:pPr>
        <w:spacing w:after="0" w:line="240" w:lineRule="auto"/>
        <w:ind w:left="360" w:right="-91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68758EE4" w14:textId="03FD7CB7" w:rsidR="000805A1" w:rsidRPr="00204C0B" w:rsidRDefault="000805A1" w:rsidP="000805A1">
      <w:pPr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Enviadas a publ</w:t>
      </w:r>
      <w:r w:rsidR="00550B0F" w:rsidRPr="00204C0B">
        <w:rPr>
          <w:rFonts w:ascii="Times New Roman" w:hAnsi="Times New Roman"/>
          <w:b/>
          <w:sz w:val="24"/>
          <w:szCs w:val="24"/>
        </w:rPr>
        <w:t>icar en Revistas de Grupo I: (</w:t>
      </w:r>
      <w:r w:rsidR="00E122D2" w:rsidRPr="00204C0B">
        <w:rPr>
          <w:rFonts w:ascii="Times New Roman" w:hAnsi="Times New Roman"/>
          <w:b/>
          <w:sz w:val="24"/>
          <w:szCs w:val="24"/>
        </w:rPr>
        <w:t>3)</w:t>
      </w:r>
    </w:p>
    <w:p w14:paraId="114AD8CA" w14:textId="013709B8" w:rsidR="00320A25" w:rsidRPr="00204C0B" w:rsidRDefault="00320A25" w:rsidP="003664A6">
      <w:pPr>
        <w:pStyle w:val="Prrafodelista"/>
        <w:numPr>
          <w:ilvl w:val="0"/>
          <w:numId w:val="10"/>
        </w:numPr>
        <w:tabs>
          <w:tab w:val="left" w:pos="272"/>
          <w:tab w:val="left" w:pos="426"/>
        </w:tabs>
        <w:spacing w:before="100" w:beforeAutospacing="1" w:after="100" w:afterAutospacing="1"/>
        <w:ind w:right="-28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  <w:lang w:val="en-US"/>
        </w:rPr>
        <w:t xml:space="preserve">Arbuscular </w:t>
      </w:r>
      <w:proofErr w:type="spellStart"/>
      <w:r w:rsidRPr="00204C0B">
        <w:rPr>
          <w:rFonts w:ascii="Times New Roman" w:hAnsi="Times New Roman"/>
          <w:sz w:val="24"/>
          <w:szCs w:val="24"/>
          <w:lang w:val="en-US"/>
        </w:rPr>
        <w:t>Mycorrizal</w:t>
      </w:r>
      <w:proofErr w:type="spellEnd"/>
      <w:r w:rsidRPr="00204C0B">
        <w:rPr>
          <w:rFonts w:ascii="Times New Roman" w:hAnsi="Times New Roman"/>
          <w:sz w:val="24"/>
          <w:szCs w:val="24"/>
          <w:lang w:val="en-US"/>
        </w:rPr>
        <w:t xml:space="preserve"> fungi modulate antioxidant system mechanisms in chickpea plant under salt stress. Autores: Yanitza Meriño Hernández, Leandris Argentel Martinez, Ofelda </w:t>
      </w:r>
      <w:proofErr w:type="spellStart"/>
      <w:r w:rsidRPr="00204C0B">
        <w:rPr>
          <w:rFonts w:ascii="Times New Roman" w:hAnsi="Times New Roman"/>
          <w:sz w:val="24"/>
          <w:szCs w:val="24"/>
          <w:lang w:val="en-US"/>
        </w:rPr>
        <w:t>Peñuelas</w:t>
      </w:r>
      <w:proofErr w:type="spellEnd"/>
      <w:r w:rsidRPr="00204C0B">
        <w:rPr>
          <w:rFonts w:ascii="Times New Roman" w:hAnsi="Times New Roman"/>
          <w:sz w:val="24"/>
          <w:szCs w:val="24"/>
          <w:lang w:val="en-US"/>
        </w:rPr>
        <w:t xml:space="preserve"> Rubio, Yakelin Rodríguez Yon, José M Dell Amico Rodríguez, </w:t>
      </w:r>
      <w:proofErr w:type="spellStart"/>
      <w:r w:rsidRPr="00204C0B">
        <w:rPr>
          <w:rFonts w:ascii="Times New Roman" w:hAnsi="Times New Roman"/>
          <w:sz w:val="24"/>
          <w:szCs w:val="24"/>
          <w:lang w:val="en-US"/>
        </w:rPr>
        <w:t>Ugur</w:t>
      </w:r>
      <w:proofErr w:type="spellEnd"/>
      <w:r w:rsidRPr="00204C0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  <w:lang w:val="en-US"/>
        </w:rPr>
        <w:t>Aziziglu</w:t>
      </w:r>
      <w:proofErr w:type="spellEnd"/>
      <w:r w:rsidRPr="00204C0B">
        <w:rPr>
          <w:rFonts w:ascii="Times New Roman" w:hAnsi="Times New Roman"/>
          <w:sz w:val="24"/>
          <w:szCs w:val="24"/>
          <w:lang w:val="en-US"/>
        </w:rPr>
        <w:t xml:space="preserve">, Jae- Ho Shin. </w:t>
      </w:r>
      <w:proofErr w:type="spellStart"/>
      <w:r w:rsidRPr="00204C0B">
        <w:rPr>
          <w:rFonts w:ascii="Times New Roman" w:hAnsi="Times New Roman"/>
          <w:b/>
          <w:sz w:val="24"/>
          <w:szCs w:val="24"/>
        </w:rPr>
        <w:t>Plant</w:t>
      </w:r>
      <w:proofErr w:type="spellEnd"/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b/>
          <w:sz w:val="24"/>
          <w:szCs w:val="24"/>
        </w:rPr>
        <w:t>Growth</w:t>
      </w:r>
      <w:proofErr w:type="spellEnd"/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b/>
          <w:sz w:val="24"/>
          <w:szCs w:val="24"/>
        </w:rPr>
        <w:t>Regulation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(Se encuentra en arbitraje)</w:t>
      </w:r>
    </w:p>
    <w:p w14:paraId="0FAC12C6" w14:textId="77777777" w:rsidR="00E122D2" w:rsidRPr="00204C0B" w:rsidRDefault="00320A25" w:rsidP="003664A6">
      <w:pPr>
        <w:pStyle w:val="Prrafodelista"/>
        <w:numPr>
          <w:ilvl w:val="0"/>
          <w:numId w:val="10"/>
        </w:numPr>
        <w:tabs>
          <w:tab w:val="left" w:pos="272"/>
          <w:tab w:val="left" w:pos="426"/>
        </w:tabs>
        <w:spacing w:before="100" w:beforeAutospacing="1" w:after="100" w:afterAutospacing="1"/>
        <w:ind w:right="-28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Adaptación de plantas de </w:t>
      </w:r>
      <w:proofErr w:type="spellStart"/>
      <w:r w:rsidRPr="00204C0B">
        <w:rPr>
          <w:rFonts w:ascii="Times New Roman" w:hAnsi="Times New Roman"/>
          <w:sz w:val="24"/>
          <w:szCs w:val="24"/>
        </w:rPr>
        <w:t>cuatomate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204C0B">
        <w:rPr>
          <w:rFonts w:ascii="Times New Roman" w:hAnsi="Times New Roman"/>
          <w:sz w:val="24"/>
          <w:szCs w:val="24"/>
        </w:rPr>
        <w:t>Solanum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glausesne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Zucc</w:t>
      </w:r>
      <w:proofErr w:type="spellEnd"/>
      <w:r w:rsidRPr="00204C0B">
        <w:rPr>
          <w:rFonts w:ascii="Times New Roman" w:hAnsi="Times New Roman"/>
          <w:sz w:val="24"/>
          <w:szCs w:val="24"/>
        </w:rPr>
        <w:t>) a condiciones de sombra controlada”.</w:t>
      </w:r>
      <w:r w:rsidR="00290547" w:rsidRPr="00204C0B">
        <w:rPr>
          <w:rFonts w:ascii="Times New Roman" w:hAnsi="Times New Roman"/>
          <w:sz w:val="24"/>
          <w:szCs w:val="24"/>
        </w:rPr>
        <w:t xml:space="preserve"> Autores: Gabriel López, Eduardo Jerez.</w:t>
      </w:r>
      <w:r w:rsidRPr="00204C0B">
        <w:rPr>
          <w:rFonts w:ascii="Times New Roman" w:hAnsi="Times New Roman"/>
          <w:sz w:val="24"/>
          <w:szCs w:val="24"/>
        </w:rPr>
        <w:t xml:space="preserve"> </w:t>
      </w:r>
      <w:r w:rsidRPr="00204C0B">
        <w:rPr>
          <w:rFonts w:ascii="Times New Roman" w:hAnsi="Times New Roman"/>
          <w:b/>
          <w:sz w:val="24"/>
          <w:szCs w:val="24"/>
        </w:rPr>
        <w:t>Revista IDESIA</w:t>
      </w:r>
    </w:p>
    <w:p w14:paraId="433B6A86" w14:textId="6AC12B6E" w:rsidR="00320A25" w:rsidRPr="00204C0B" w:rsidRDefault="00290547" w:rsidP="003664A6">
      <w:pPr>
        <w:pStyle w:val="Prrafodelista"/>
        <w:numPr>
          <w:ilvl w:val="0"/>
          <w:numId w:val="10"/>
        </w:numPr>
        <w:tabs>
          <w:tab w:val="left" w:pos="272"/>
          <w:tab w:val="left" w:pos="426"/>
        </w:tabs>
        <w:spacing w:before="100" w:beforeAutospacing="1" w:after="100" w:afterAutospacing="1"/>
        <w:ind w:right="-28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Efecto estimulante del </w:t>
      </w:r>
      <w:proofErr w:type="spellStart"/>
      <w:r w:rsidRPr="00204C0B">
        <w:rPr>
          <w:rFonts w:ascii="Times New Roman" w:hAnsi="Times New Roman"/>
          <w:sz w:val="24"/>
          <w:szCs w:val="24"/>
        </w:rPr>
        <w:t>QuitoMax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® en la producción de plántulas de tabaco en bandejas aéreas. Autores: José Carlos González, </w:t>
      </w:r>
      <w:proofErr w:type="spellStart"/>
      <w:r w:rsidRPr="00204C0B">
        <w:rPr>
          <w:rFonts w:ascii="Times New Roman" w:hAnsi="Times New Roman"/>
          <w:sz w:val="24"/>
          <w:szCs w:val="24"/>
        </w:rPr>
        <w:t>Yarilis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León y Alejandro B. Falcón-Rodríguez. </w:t>
      </w:r>
      <w:r w:rsidRPr="00204C0B">
        <w:rPr>
          <w:rFonts w:ascii="Times New Roman" w:hAnsi="Times New Roman"/>
          <w:b/>
          <w:sz w:val="24"/>
          <w:szCs w:val="24"/>
        </w:rPr>
        <w:t>Revista de la facultad de Ciencias, Universidad Nacional de Colombia</w:t>
      </w:r>
    </w:p>
    <w:p w14:paraId="367BCCE9" w14:textId="77777777" w:rsidR="00E122D2" w:rsidRPr="00204C0B" w:rsidRDefault="00E122D2" w:rsidP="00E122D2">
      <w:pPr>
        <w:pStyle w:val="Prrafodelista"/>
        <w:jc w:val="both"/>
        <w:rPr>
          <w:rFonts w:ascii="Times New Roman" w:eastAsia="Arial" w:hAnsi="Times New Roman"/>
          <w:sz w:val="24"/>
          <w:szCs w:val="24"/>
        </w:rPr>
      </w:pPr>
    </w:p>
    <w:p w14:paraId="59B121CB" w14:textId="02DC90B8" w:rsidR="00BF3232" w:rsidRPr="00204C0B" w:rsidRDefault="00BF3232" w:rsidP="00BF3232">
      <w:pPr>
        <w:pStyle w:val="Prrafodelista"/>
        <w:tabs>
          <w:tab w:val="left" w:pos="272"/>
          <w:tab w:val="left" w:pos="426"/>
        </w:tabs>
        <w:spacing w:before="100" w:beforeAutospacing="1" w:after="100" w:afterAutospacing="1"/>
        <w:ind w:left="0" w:right="-28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Grupo II</w:t>
      </w:r>
      <w:r w:rsidR="001469C9" w:rsidRPr="00204C0B">
        <w:rPr>
          <w:rFonts w:ascii="Times New Roman" w:hAnsi="Times New Roman"/>
          <w:b/>
          <w:sz w:val="24"/>
          <w:szCs w:val="24"/>
        </w:rPr>
        <w:t xml:space="preserve"> </w:t>
      </w:r>
    </w:p>
    <w:p w14:paraId="7B6A5F5B" w14:textId="0848E385" w:rsidR="00882B0F" w:rsidRPr="00204C0B" w:rsidRDefault="00D109EC" w:rsidP="00550B0F">
      <w:pPr>
        <w:spacing w:after="0" w:line="240" w:lineRule="auto"/>
        <w:ind w:right="-91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sz w:val="24"/>
          <w:szCs w:val="24"/>
        </w:rPr>
        <w:t>PUBLICADA</w:t>
      </w:r>
      <w:r w:rsidR="00734027" w:rsidRPr="00204C0B">
        <w:rPr>
          <w:rFonts w:ascii="Times New Roman" w:hAnsi="Times New Roman"/>
          <w:b/>
          <w:sz w:val="24"/>
          <w:szCs w:val="24"/>
        </w:rPr>
        <w:t>S</w:t>
      </w:r>
      <w:r w:rsidR="000805A1"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="00730E14" w:rsidRPr="00204C0B">
        <w:rPr>
          <w:rFonts w:ascii="Times New Roman" w:hAnsi="Times New Roman"/>
          <w:b/>
          <w:sz w:val="24"/>
          <w:szCs w:val="24"/>
          <w:lang w:val="es-ES"/>
        </w:rPr>
        <w:t>(</w:t>
      </w:r>
      <w:r w:rsidR="00D91F39" w:rsidRPr="00204C0B">
        <w:rPr>
          <w:rFonts w:ascii="Times New Roman" w:hAnsi="Times New Roman"/>
          <w:b/>
          <w:sz w:val="24"/>
          <w:szCs w:val="24"/>
          <w:lang w:val="es-ES"/>
        </w:rPr>
        <w:t>5</w:t>
      </w:r>
      <w:r w:rsidR="00730E14" w:rsidRPr="00204C0B">
        <w:rPr>
          <w:rFonts w:ascii="Times New Roman" w:hAnsi="Times New Roman"/>
          <w:b/>
          <w:sz w:val="24"/>
          <w:szCs w:val="24"/>
          <w:lang w:val="es-ES"/>
        </w:rPr>
        <w:t>)</w:t>
      </w:r>
    </w:p>
    <w:p w14:paraId="0F952B19" w14:textId="77777777" w:rsidR="00E122D2" w:rsidRPr="00204C0B" w:rsidRDefault="00E122D2" w:rsidP="00550B0F">
      <w:pPr>
        <w:spacing w:after="0" w:line="240" w:lineRule="auto"/>
        <w:ind w:right="-91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47E04F58" w14:textId="77777777" w:rsidR="001249B6" w:rsidRPr="00204C0B" w:rsidRDefault="001249B6" w:rsidP="003664A6">
      <w:pPr>
        <w:pStyle w:val="Prrafodelista"/>
        <w:numPr>
          <w:ilvl w:val="0"/>
          <w:numId w:val="16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Tolerancia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rizobios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procedentes de nódulos de garbanzo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Cicer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arietinum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 frente a factores abióticos. DOI: </w:t>
      </w:r>
      <w:hyperlink r:id="rId13">
        <w:r w:rsidRPr="00204C0B">
          <w:rPr>
            <w:rFonts w:ascii="Times New Roman" w:eastAsia="Arial" w:hAnsi="Times New Roman"/>
            <w:color w:val="0000FF"/>
            <w:sz w:val="24"/>
            <w:szCs w:val="24"/>
            <w:u w:val="single"/>
          </w:rPr>
          <w:t>https://doi.org/10.5281/zenodo.8321988</w:t>
        </w:r>
      </w:hyperlink>
      <w:r w:rsidRPr="00204C0B">
        <w:rPr>
          <w:rFonts w:ascii="Times New Roman" w:eastAsia="Arial" w:hAnsi="Times New Roman"/>
          <w:sz w:val="24"/>
          <w:szCs w:val="24"/>
        </w:rPr>
        <w:t xml:space="preserve">. Marisel Ortega García,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 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, Bernardo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Dibut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Álvarez &amp;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Yoania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Ríos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Rocafull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número 29 de 2023, de la </w:t>
      </w:r>
      <w:r w:rsidRPr="00204C0B">
        <w:rPr>
          <w:rFonts w:ascii="Times New Roman" w:eastAsia="Arial" w:hAnsi="Times New Roman"/>
          <w:b/>
          <w:sz w:val="24"/>
          <w:szCs w:val="24"/>
        </w:rPr>
        <w:t xml:space="preserve">Revista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Agrisost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ISSN 1025-</w:t>
      </w:r>
      <w:proofErr w:type="gramStart"/>
      <w:r w:rsidRPr="00204C0B">
        <w:rPr>
          <w:rFonts w:ascii="Times New Roman" w:eastAsia="Arial" w:hAnsi="Times New Roman"/>
          <w:sz w:val="24"/>
          <w:szCs w:val="24"/>
        </w:rPr>
        <w:t>0247 ,</w:t>
      </w:r>
      <w:proofErr w:type="gramEnd"/>
      <w:r w:rsidRPr="00204C0B">
        <w:rPr>
          <w:rFonts w:ascii="Times New Roman" w:eastAsia="Arial" w:hAnsi="Times New Roman"/>
          <w:sz w:val="24"/>
          <w:szCs w:val="24"/>
        </w:rPr>
        <w:t xml:space="preserve"> indexada en: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Emerging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Sources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Citation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Index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(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WoS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), DOAJ,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WorldCat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Science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Library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Index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Latindex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(Catálogo), MIAR, OAJI,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Efita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Catálogo Nacional de Publicaciones Seriadas, TIB, WZB,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Scholar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Impact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World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Wide Science.org, SHERPA/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RoMEO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Sudoc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Copac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BASE,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Academic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Resource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Index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Research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Bib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RJIFactor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ZDB,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Ingenta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Actualidad Iberoamericana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Universia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entre otras. Certificada por el CITMA.</w:t>
      </w:r>
    </w:p>
    <w:p w14:paraId="0F8FE08B" w14:textId="77777777" w:rsidR="00FA455B" w:rsidRPr="00204C0B" w:rsidRDefault="00E122D2" w:rsidP="003664A6">
      <w:pPr>
        <w:pStyle w:val="Prrafodelista"/>
        <w:numPr>
          <w:ilvl w:val="0"/>
          <w:numId w:val="16"/>
        </w:numPr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lastRenderedPageBreak/>
        <w:t xml:space="preserve">Efecto de extractos de algas en la germinación y crecimiento de hortalizas de interés económico. </w:t>
      </w:r>
      <w:r w:rsidR="00040EFE" w:rsidRPr="00204C0B">
        <w:rPr>
          <w:rFonts w:ascii="Times New Roman" w:eastAsia="Arial" w:hAnsi="Times New Roman"/>
          <w:sz w:val="24"/>
          <w:szCs w:val="24"/>
        </w:rPr>
        <w:t xml:space="preserve">Autores: </w:t>
      </w:r>
      <w:r w:rsidR="00040EFE" w:rsidRPr="00204C0B">
        <w:rPr>
          <w:rFonts w:ascii="Times New Roman" w:eastAsia="Arial" w:hAnsi="Times New Roman"/>
          <w:b/>
          <w:sz w:val="24"/>
          <w:szCs w:val="24"/>
        </w:rPr>
        <w:t>Omar Cartaya</w:t>
      </w:r>
      <w:r w:rsidR="00040EFE" w:rsidRPr="00204C0B">
        <w:rPr>
          <w:rFonts w:ascii="Times New Roman" w:eastAsia="Arial" w:hAnsi="Times New Roman"/>
          <w:sz w:val="24"/>
          <w:szCs w:val="24"/>
        </w:rPr>
        <w:t xml:space="preserve">, Yanelis Reyes y </w:t>
      </w:r>
      <w:proofErr w:type="spellStart"/>
      <w:r w:rsidR="00040EFE"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="00040EFE" w:rsidRPr="00204C0B">
        <w:rPr>
          <w:rFonts w:ascii="Times New Roman" w:eastAsia="Arial" w:hAnsi="Times New Roman"/>
          <w:sz w:val="24"/>
          <w:szCs w:val="24"/>
        </w:rPr>
        <w:t xml:space="preserve"> Blanco</w:t>
      </w:r>
      <w:r w:rsidR="00040EFE" w:rsidRPr="00204C0B">
        <w:rPr>
          <w:rFonts w:ascii="Times New Roman" w:eastAsia="Arial" w:hAnsi="Times New Roman"/>
          <w:b/>
          <w:i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b/>
          <w:i/>
          <w:sz w:val="24"/>
          <w:szCs w:val="24"/>
        </w:rPr>
        <w:t>Revista Ingeniería Agrícola</w:t>
      </w:r>
      <w:r w:rsidRPr="00204C0B">
        <w:rPr>
          <w:rFonts w:ascii="Times New Roman" w:eastAsia="Arial" w:hAnsi="Times New Roman"/>
          <w:sz w:val="24"/>
          <w:szCs w:val="24"/>
        </w:rPr>
        <w:t>.</w:t>
      </w:r>
    </w:p>
    <w:p w14:paraId="16DF61D1" w14:textId="5EC03A77" w:rsidR="002212AA" w:rsidRPr="00204C0B" w:rsidRDefault="002212AA" w:rsidP="003664A6">
      <w:pPr>
        <w:pStyle w:val="Prrafodelista"/>
        <w:numPr>
          <w:ilvl w:val="0"/>
          <w:numId w:val="16"/>
        </w:numPr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t>Respuesta del cultivo del frijol al riego deficitario controlado en diferentes momentos</w:t>
      </w:r>
      <w:r w:rsidRPr="00204C0B">
        <w:rPr>
          <w:rFonts w:ascii="Times New Roman" w:hAnsi="Times New Roman"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de su ciclo biológico.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>Revista Ciencias Técnicas Agropecuarias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, Vol. 33, No. 2,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april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>-june 2024, E-ISSN: 2071-005 (Autor principal). DONALDO</w:t>
      </w:r>
    </w:p>
    <w:p w14:paraId="12B850A4" w14:textId="77777777" w:rsidR="002212AA" w:rsidRPr="00204C0B" w:rsidRDefault="002212AA" w:rsidP="003664A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Efecto de un oligosacárido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pécticos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en el desarrollo radical del maíz. Revista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>Ciencias Técnicas Agropecuarias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, Vol. 33, No. 2,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april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>-june 2024, E-ISSN: 2071-0054 (Coautor). DONALDO</w:t>
      </w:r>
    </w:p>
    <w:p w14:paraId="6B898C7C" w14:textId="0052F2AA" w:rsidR="002212AA" w:rsidRPr="00204C0B" w:rsidRDefault="00040EFE" w:rsidP="003664A6">
      <w:pPr>
        <w:pStyle w:val="Prrafodelista"/>
        <w:numPr>
          <w:ilvl w:val="0"/>
          <w:numId w:val="16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  <w:u w:val="single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Combinación de diferentes formas de aplicación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Pectimorf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® en plantas de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Phaseolus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vulgaris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biofertilizadas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”.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Danurys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Lara-Acosta*,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Nápoles-García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, Alejandro Bernardo Falcón-Rodríguez. </w:t>
      </w:r>
      <w:r w:rsidRPr="00204C0B">
        <w:rPr>
          <w:rFonts w:ascii="Times New Roman" w:eastAsia="Arial" w:hAnsi="Times New Roman"/>
          <w:b/>
          <w:sz w:val="24"/>
          <w:szCs w:val="24"/>
        </w:rPr>
        <w:t>Ingeniería Agrícola</w:t>
      </w:r>
      <w:r w:rsidRPr="00204C0B">
        <w:rPr>
          <w:rFonts w:ascii="Times New Roman" w:eastAsia="Arial" w:hAnsi="Times New Roman"/>
          <w:sz w:val="24"/>
          <w:szCs w:val="24"/>
        </w:rPr>
        <w:t>, Vol. 14, No. 1, enero-marzo 2024, E-ISSN: 2227-8761</w:t>
      </w:r>
    </w:p>
    <w:p w14:paraId="2B7327FA" w14:textId="1DA5EAE5" w:rsidR="00D329C4" w:rsidRPr="00204C0B" w:rsidRDefault="00D329C4" w:rsidP="00CF439F">
      <w:pPr>
        <w:pStyle w:val="Prrafodelista"/>
        <w:rPr>
          <w:rFonts w:ascii="Times New Roman" w:eastAsia="Arial" w:hAnsi="Times New Roman"/>
          <w:sz w:val="24"/>
          <w:szCs w:val="24"/>
        </w:rPr>
      </w:pPr>
    </w:p>
    <w:p w14:paraId="2C20FDA1" w14:textId="7B8C179D" w:rsidR="00E122D2" w:rsidRPr="00204C0B" w:rsidRDefault="00D329C4" w:rsidP="0037516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PUBLICADAS EN CULTIVOS TROPICALES</w:t>
      </w:r>
      <w:r w:rsidR="00D91F39" w:rsidRPr="00204C0B">
        <w:rPr>
          <w:rFonts w:ascii="Times New Roman" w:hAnsi="Times New Roman"/>
          <w:b/>
          <w:sz w:val="24"/>
          <w:szCs w:val="24"/>
        </w:rPr>
        <w:t xml:space="preserve"> (9)</w:t>
      </w:r>
    </w:p>
    <w:p w14:paraId="7CC51007" w14:textId="0E00D0CC" w:rsidR="00D329C4" w:rsidRPr="00204C0B" w:rsidRDefault="00D329C4" w:rsidP="003664A6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204C0B">
        <w:rPr>
          <w:rFonts w:ascii="Times New Roman" w:hAnsi="Times New Roman"/>
          <w:sz w:val="24"/>
          <w:szCs w:val="24"/>
        </w:rPr>
        <w:t xml:space="preserve">Efecto de la innovación de </w:t>
      </w:r>
      <w:proofErr w:type="spellStart"/>
      <w:r w:rsidRPr="00204C0B">
        <w:rPr>
          <w:rFonts w:ascii="Times New Roman" w:hAnsi="Times New Roman"/>
          <w:sz w:val="24"/>
          <w:szCs w:val="24"/>
        </w:rPr>
        <w:t>Bioenraiz</w:t>
      </w:r>
      <w:proofErr w:type="spellEnd"/>
      <w:r w:rsidRPr="00204C0B">
        <w:rPr>
          <w:rFonts w:ascii="Times New Roman" w:hAnsi="Times New Roman"/>
          <w:sz w:val="24"/>
          <w:szCs w:val="24"/>
        </w:rPr>
        <w:t>® y su fermentado final en el crecimiento y fisiología de arroz</w:t>
      </w:r>
      <w:r w:rsidRPr="00204C0B">
        <w:rPr>
          <w:rFonts w:ascii="Times New Roman" w:hAnsi="Times New Roman"/>
          <w:i/>
          <w:sz w:val="24"/>
          <w:szCs w:val="24"/>
        </w:rPr>
        <w:t xml:space="preserve">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Oryza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sativaL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.) </w:t>
      </w:r>
      <w:r w:rsidR="00D91F39" w:rsidRPr="00204C0B">
        <w:rPr>
          <w:rFonts w:ascii="Times New Roman" w:hAnsi="Times New Roman"/>
          <w:sz w:val="24"/>
          <w:szCs w:val="24"/>
        </w:rPr>
        <w:t xml:space="preserve">cultivar </w:t>
      </w:r>
      <w:r w:rsidRPr="00204C0B">
        <w:rPr>
          <w:rFonts w:ascii="Times New Roman" w:hAnsi="Times New Roman"/>
          <w:sz w:val="24"/>
          <w:szCs w:val="24"/>
        </w:rPr>
        <w:t>Selección 1</w:t>
      </w:r>
      <w:r w:rsidRPr="00204C0B">
        <w:rPr>
          <w:rFonts w:ascii="Times New Roman" w:hAnsi="Times New Roman"/>
          <w:i/>
          <w:sz w:val="24"/>
          <w:szCs w:val="24"/>
        </w:rPr>
        <w:t>”</w:t>
      </w:r>
      <w:r w:rsidRPr="00204C0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Hernández Forte, Claudia Pérez Arabí, </w:t>
      </w:r>
      <w:proofErr w:type="spellStart"/>
      <w:r w:rsidRPr="00204C0B">
        <w:rPr>
          <w:rFonts w:ascii="Times New Roman" w:hAnsi="Times New Roman"/>
          <w:sz w:val="24"/>
          <w:szCs w:val="24"/>
        </w:rPr>
        <w:t>Anisley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Barrios Hern</w:t>
      </w:r>
      <w:r w:rsidR="00D91F39" w:rsidRPr="00204C0B">
        <w:rPr>
          <w:rFonts w:ascii="Times New Roman" w:hAnsi="Times New Roman"/>
          <w:sz w:val="24"/>
          <w:szCs w:val="24"/>
        </w:rPr>
        <w:t xml:space="preserve">ández, </w:t>
      </w:r>
      <w:proofErr w:type="spellStart"/>
      <w:r w:rsidR="00D91F39" w:rsidRPr="00204C0B">
        <w:rPr>
          <w:rFonts w:ascii="Times New Roman" w:hAnsi="Times New Roman"/>
          <w:sz w:val="24"/>
          <w:szCs w:val="24"/>
        </w:rPr>
        <w:t>Vivianne</w:t>
      </w:r>
      <w:proofErr w:type="spellEnd"/>
      <w:r w:rsidR="00D91F39" w:rsidRPr="00204C0B">
        <w:rPr>
          <w:rFonts w:ascii="Times New Roman" w:hAnsi="Times New Roman"/>
          <w:sz w:val="24"/>
          <w:szCs w:val="24"/>
        </w:rPr>
        <w:t xml:space="preserve"> Machado Brito, </w:t>
      </w:r>
      <w:r w:rsidRPr="00204C0B">
        <w:rPr>
          <w:rFonts w:ascii="Times New Roman" w:hAnsi="Times New Roman"/>
          <w:b/>
          <w:sz w:val="24"/>
          <w:szCs w:val="24"/>
        </w:rPr>
        <w:t>Lisbel Travieso Hernández</w:t>
      </w:r>
      <w:r w:rsidRPr="00204C0B">
        <w:rPr>
          <w:rFonts w:ascii="Times New Roman" w:hAnsi="Times New Roman"/>
          <w:sz w:val="24"/>
          <w:szCs w:val="24"/>
        </w:rPr>
        <w:t xml:space="preserve">, Betty L. González Pérez, Vivian León Fernández, Daisy </w:t>
      </w:r>
      <w:proofErr w:type="spellStart"/>
      <w:r w:rsidRPr="00204C0B">
        <w:rPr>
          <w:rFonts w:ascii="Times New Roman" w:hAnsi="Times New Roman"/>
          <w:sz w:val="24"/>
          <w:szCs w:val="24"/>
        </w:rPr>
        <w:t>Dopico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Ramírez.</w:t>
      </w:r>
      <w:r w:rsidRPr="00204C0B">
        <w:rPr>
          <w:rFonts w:ascii="Times New Roman" w:hAnsi="Times New Roman"/>
          <w:b/>
          <w:sz w:val="24"/>
          <w:szCs w:val="24"/>
        </w:rPr>
        <w:t xml:space="preserve"> Cultivos Tropicales</w:t>
      </w:r>
    </w:p>
    <w:p w14:paraId="2F04E477" w14:textId="77777777" w:rsidR="00D329C4" w:rsidRPr="00204C0B" w:rsidRDefault="00D329C4" w:rsidP="003664A6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Efecto del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biofertilizante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®-M sobre la germinación del maíz (</w:t>
      </w:r>
      <w:r w:rsidRPr="00204C0B">
        <w:rPr>
          <w:rFonts w:ascii="Times New Roman" w:eastAsia="Arial" w:hAnsi="Times New Roman"/>
          <w:i/>
          <w:sz w:val="24"/>
          <w:szCs w:val="24"/>
        </w:rPr>
        <w:t xml:space="preserve">Zea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sz w:val="24"/>
          <w:szCs w:val="24"/>
        </w:rPr>
        <w:t xml:space="preserve">L.) en condiciones de déficit hídrico”. Lázaro A.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López,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Osmany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Roján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Herrera,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Noraida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de Jesús Pérez León,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Armin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Páez López,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 Forte,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 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. </w:t>
      </w:r>
      <w:r w:rsidRPr="00204C0B">
        <w:rPr>
          <w:rFonts w:ascii="Times New Roman" w:eastAsia="Arial" w:hAnsi="Times New Roman"/>
          <w:b/>
          <w:sz w:val="24"/>
          <w:szCs w:val="24"/>
        </w:rPr>
        <w:t>Cultivos Tropicales,</w:t>
      </w:r>
      <w:r w:rsidRPr="00204C0B">
        <w:rPr>
          <w:rFonts w:ascii="Times New Roman" w:eastAsia="Arial" w:hAnsi="Times New Roman"/>
          <w:sz w:val="24"/>
          <w:szCs w:val="24"/>
        </w:rPr>
        <w:t xml:space="preserve"> 2024</w:t>
      </w:r>
    </w:p>
    <w:p w14:paraId="69BD6FE3" w14:textId="77777777" w:rsidR="00D329C4" w:rsidRPr="00204C0B" w:rsidRDefault="00D329C4" w:rsidP="003664A6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Efecto de cepas de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Bradyrhizobium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en la nodulación de mutantes de soya.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 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, Belkis Morales Mena,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 Forte, Rodolfo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Guillama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Alonso y María Caridad González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Cepero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r w:rsidRPr="00204C0B">
        <w:rPr>
          <w:rFonts w:ascii="Times New Roman" w:eastAsia="Arial" w:hAnsi="Times New Roman"/>
          <w:b/>
          <w:sz w:val="24"/>
          <w:szCs w:val="24"/>
        </w:rPr>
        <w:t>Cultivos Tropicales</w:t>
      </w:r>
      <w:r w:rsidRPr="00204C0B">
        <w:rPr>
          <w:rFonts w:ascii="Times New Roman" w:eastAsia="Arial" w:hAnsi="Times New Roman"/>
          <w:sz w:val="24"/>
          <w:szCs w:val="24"/>
        </w:rPr>
        <w:t>, 2024.</w:t>
      </w:r>
    </w:p>
    <w:p w14:paraId="237A3C52" w14:textId="77777777" w:rsidR="00D329C4" w:rsidRPr="00204C0B" w:rsidRDefault="00D329C4" w:rsidP="003664A6">
      <w:pPr>
        <w:pStyle w:val="Prrafodelista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Obtención de cepas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transconjugantes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para estudios de la interacción bacteria-arroz.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 Forte,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 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, Federico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Battistoni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Urrutia, Elena Fabiano González. </w:t>
      </w:r>
      <w:r w:rsidRPr="00204C0B">
        <w:rPr>
          <w:rFonts w:ascii="Times New Roman" w:eastAsia="Arial" w:hAnsi="Times New Roman"/>
          <w:b/>
          <w:sz w:val="24"/>
          <w:szCs w:val="24"/>
        </w:rPr>
        <w:t>Cultivos Tropicales</w:t>
      </w:r>
      <w:r w:rsidRPr="00204C0B">
        <w:rPr>
          <w:rFonts w:ascii="Times New Roman" w:eastAsia="Arial" w:hAnsi="Times New Roman"/>
          <w:sz w:val="24"/>
          <w:szCs w:val="24"/>
        </w:rPr>
        <w:t>, 2024</w:t>
      </w:r>
    </w:p>
    <w:p w14:paraId="2368DC00" w14:textId="556D4D76" w:rsidR="00D329C4" w:rsidRPr="00204C0B" w:rsidRDefault="00D329C4" w:rsidP="003664A6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Efecto de la temperatura y el tiempo de conservación en la calidad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®-F” Belkis Morales Mena,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 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 Forte. </w:t>
      </w:r>
      <w:r w:rsidRPr="00204C0B">
        <w:rPr>
          <w:rFonts w:ascii="Times New Roman" w:eastAsia="Arial" w:hAnsi="Times New Roman"/>
          <w:b/>
          <w:sz w:val="24"/>
          <w:szCs w:val="24"/>
        </w:rPr>
        <w:t>Cultivos Tropicales</w:t>
      </w:r>
      <w:r w:rsidRPr="00204C0B">
        <w:rPr>
          <w:rFonts w:ascii="Times New Roman" w:eastAsia="Arial" w:hAnsi="Times New Roman"/>
          <w:sz w:val="24"/>
          <w:szCs w:val="24"/>
        </w:rPr>
        <w:t xml:space="preserve">, Vol. 45, No. 1, enero-marzo 2024, e-ISSN: 1819-4087, p-ISSN: 0258-5936, </w:t>
      </w:r>
      <w:hyperlink r:id="rId14">
        <w:r w:rsidRPr="00204C0B">
          <w:rPr>
            <w:rFonts w:ascii="Times New Roman" w:eastAsia="Arial" w:hAnsi="Times New Roman"/>
            <w:color w:val="0000FF"/>
            <w:sz w:val="24"/>
            <w:szCs w:val="24"/>
            <w:u w:val="single"/>
          </w:rPr>
          <w:t>https://ediciones.inca.edu.cu</w:t>
        </w:r>
      </w:hyperlink>
    </w:p>
    <w:p w14:paraId="5D418F91" w14:textId="0B014E78" w:rsidR="00D329C4" w:rsidRPr="00204C0B" w:rsidRDefault="00D329C4" w:rsidP="003664A6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Marian Rodríguez Hernández, Humberto izquierdo Oviedo, Jesús Eugenio Hernández Fernández, Humberto Hernández Guzmán, Alba García Gutiérrez, Marilyn Florido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Bacallo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Omar E. Cartaya Rubio y Lorenzo Suarez. Efecto de tratamientos de temperatura sobre características vegetativas y productivas en ajo, clon vietnamita. </w:t>
      </w:r>
      <w:r w:rsidRPr="00204C0B">
        <w:rPr>
          <w:rFonts w:ascii="Times New Roman" w:eastAsia="Arial" w:hAnsi="Times New Roman"/>
          <w:b/>
          <w:sz w:val="24"/>
          <w:szCs w:val="24"/>
        </w:rPr>
        <w:t>Cultivos Tropicales</w:t>
      </w:r>
      <w:r w:rsidRPr="00204C0B">
        <w:rPr>
          <w:rFonts w:ascii="Times New Roman" w:eastAsia="Arial" w:hAnsi="Times New Roman"/>
          <w:sz w:val="24"/>
          <w:szCs w:val="24"/>
        </w:rPr>
        <w:t xml:space="preserve"> Vol. 46. (Aceptado)</w:t>
      </w:r>
    </w:p>
    <w:p w14:paraId="4C2C1541" w14:textId="3DDA3817" w:rsidR="00D329C4" w:rsidRPr="00204C0B" w:rsidRDefault="00D329C4" w:rsidP="003664A6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  <w:lang w:val="es-ES"/>
        </w:rPr>
      </w:pPr>
      <w:r w:rsidRPr="00204C0B">
        <w:rPr>
          <w:rFonts w:ascii="Times New Roman" w:eastAsia="Arial" w:hAnsi="Times New Roman"/>
          <w:sz w:val="24"/>
          <w:szCs w:val="24"/>
          <w:lang w:val="es-ES"/>
        </w:rPr>
        <w:lastRenderedPageBreak/>
        <w:t>Cambios fisiológicos en plantas de frijol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  <w:lang w:val="es-ES"/>
        </w:rPr>
        <w:t>Phaseolus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  <w:lang w:val="es-ES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  <w:lang w:val="es-ES"/>
        </w:rPr>
        <w:t>vulgaris</w:t>
      </w:r>
      <w:proofErr w:type="spellEnd"/>
      <w:r w:rsidRPr="00204C0B">
        <w:rPr>
          <w:rFonts w:ascii="Times New Roman" w:eastAsia="Arial" w:hAnsi="Times New Roman"/>
          <w:sz w:val="24"/>
          <w:szCs w:val="24"/>
          <w:lang w:val="es-ES"/>
        </w:rPr>
        <w:t xml:space="preserve"> L.) cultivadas con riego reducido y aplicaciones foliares de </w:t>
      </w:r>
      <w:proofErr w:type="spellStart"/>
      <w:r w:rsidRPr="00204C0B">
        <w:rPr>
          <w:rFonts w:ascii="Times New Roman" w:eastAsia="Arial" w:hAnsi="Times New Roman"/>
          <w:sz w:val="24"/>
          <w:szCs w:val="24"/>
          <w:lang w:val="es-ES"/>
        </w:rPr>
        <w:t>PectiMorf</w:t>
      </w:r>
      <w:proofErr w:type="spellEnd"/>
      <w:r w:rsidRPr="00204C0B">
        <w:rPr>
          <w:rFonts w:ascii="Times New Roman" w:eastAsia="Arial" w:hAnsi="Times New Roman"/>
          <w:sz w:val="24"/>
          <w:szCs w:val="24"/>
          <w:lang w:val="es-ES"/>
        </w:rPr>
        <w:t>. Cultivos Tropicales, Vol. 45, No. 2, abril-junio 2024, e-ISSN: 1819-4087, p-ISSN: 0258-593 (Coautor)DONALDO</w:t>
      </w:r>
    </w:p>
    <w:p w14:paraId="4FFE57F0" w14:textId="77777777" w:rsidR="002212AA" w:rsidRPr="00204C0B" w:rsidRDefault="002212AA" w:rsidP="003664A6">
      <w:pPr>
        <w:pStyle w:val="Prrafodelista"/>
        <w:numPr>
          <w:ilvl w:val="0"/>
          <w:numId w:val="1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 xml:space="preserve">Métodos para la obtención de extractos de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macroalgas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y cianobacterias, evaluación de sus actividades biológicas</w:t>
      </w:r>
      <w:r w:rsidRPr="00204C0B">
        <w:rPr>
          <w:rFonts w:ascii="Times New Roman" w:eastAsia="Arial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Gutiérrez Almeida, Yanelis Reyes Guerrero,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eastAsia="Times New Roman" w:hAnsi="Times New Roman"/>
          <w:sz w:val="24"/>
          <w:szCs w:val="24"/>
        </w:rPr>
        <w:t xml:space="preserve">. </w:t>
      </w:r>
      <w:r w:rsidRPr="00204C0B">
        <w:rPr>
          <w:rFonts w:ascii="Times New Roman" w:hAnsi="Times New Roman"/>
          <w:b/>
          <w:sz w:val="24"/>
          <w:szCs w:val="24"/>
        </w:rPr>
        <w:t>Cultivos Tropicales, 45 (1), 2024 (Grupo III)</w:t>
      </w:r>
    </w:p>
    <w:p w14:paraId="77A6AB16" w14:textId="6A395227" w:rsidR="002212AA" w:rsidRPr="00204C0B" w:rsidRDefault="002212AA" w:rsidP="003664A6">
      <w:pPr>
        <w:pStyle w:val="Prrafodelista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Las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Oligosacarinas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estimulan el crecimiento y desarrollo de plantas de ajo elefante (</w:t>
      </w:r>
      <w:proofErr w:type="spellStart"/>
      <w:r w:rsidRPr="00204C0B">
        <w:rPr>
          <w:rFonts w:ascii="Times New Roman" w:eastAsia="Times New Roman" w:hAnsi="Times New Roman"/>
          <w:i/>
          <w:color w:val="000000"/>
          <w:sz w:val="24"/>
          <w:szCs w:val="24"/>
        </w:rPr>
        <w:t>Allium</w:t>
      </w:r>
      <w:proofErr w:type="spellEnd"/>
      <w:r w:rsidRPr="00204C0B">
        <w:rPr>
          <w:rFonts w:ascii="Times New Roman" w:eastAsia="Times New Roman" w:hAnsi="Times New Roman"/>
          <w:i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i/>
          <w:color w:val="000000"/>
          <w:sz w:val="24"/>
          <w:szCs w:val="24"/>
        </w:rPr>
        <w:t>ampeloprassum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L.) </w:t>
      </w:r>
      <w:r w:rsidRPr="00204C0B">
        <w:rPr>
          <w:rFonts w:ascii="Times New Roman" w:eastAsia="Times New Roman" w:hAnsi="Times New Roman"/>
          <w:sz w:val="24"/>
          <w:szCs w:val="24"/>
        </w:rPr>
        <w:t xml:space="preserve">Esperanza E. Mendoza Ramírez,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Obel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Báez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Rabelo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Idalmis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de la C. Hernández Escobar.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Cultivos Tropicales, 45 (2), 2024 (Grupo III)</w:t>
      </w:r>
    </w:p>
    <w:p w14:paraId="1B10957D" w14:textId="45E28598" w:rsidR="00D109EC" w:rsidRPr="00204C0B" w:rsidRDefault="00D109EC" w:rsidP="00731050">
      <w:pPr>
        <w:pStyle w:val="Prrafodelista"/>
        <w:tabs>
          <w:tab w:val="left" w:pos="272"/>
          <w:tab w:val="left" w:pos="426"/>
        </w:tabs>
        <w:spacing w:before="100" w:beforeAutospacing="1" w:after="100" w:afterAutospacing="1"/>
        <w:ind w:left="0" w:right="-28"/>
        <w:jc w:val="both"/>
        <w:rPr>
          <w:rFonts w:ascii="Times New Roman" w:hAnsi="Times New Roman"/>
          <w:bCs/>
          <w:sz w:val="24"/>
          <w:szCs w:val="24"/>
          <w:lang w:val="es-AR"/>
        </w:rPr>
      </w:pPr>
    </w:p>
    <w:p w14:paraId="6643A876" w14:textId="77777777" w:rsidR="00D109EC" w:rsidRPr="00204C0B" w:rsidRDefault="00D109EC" w:rsidP="00D109EC">
      <w:pPr>
        <w:pStyle w:val="Prrafodelista"/>
        <w:tabs>
          <w:tab w:val="left" w:pos="272"/>
          <w:tab w:val="left" w:pos="426"/>
        </w:tabs>
        <w:spacing w:before="100" w:beforeAutospacing="1" w:after="100" w:afterAutospacing="1"/>
        <w:ind w:right="-28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ENVIADAS A PUBLICAR</w:t>
      </w:r>
    </w:p>
    <w:p w14:paraId="4CA29EB8" w14:textId="77777777" w:rsidR="00D109EC" w:rsidRPr="00204C0B" w:rsidRDefault="00D109EC" w:rsidP="00D109EC">
      <w:pPr>
        <w:pStyle w:val="Prrafodelista"/>
        <w:jc w:val="both"/>
        <w:rPr>
          <w:rFonts w:ascii="Times New Roman" w:hAnsi="Times New Roman"/>
          <w:b/>
          <w:sz w:val="24"/>
          <w:szCs w:val="24"/>
        </w:rPr>
      </w:pPr>
    </w:p>
    <w:p w14:paraId="15AFC93F" w14:textId="3F558F4F" w:rsidR="00D109EC" w:rsidRPr="00204C0B" w:rsidRDefault="00D109EC" w:rsidP="00D109EC">
      <w:pPr>
        <w:pStyle w:val="Prrafodelista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Enviadas a Cultivos Tropicales. (</w:t>
      </w:r>
      <w:r w:rsidR="003B5062" w:rsidRPr="00204C0B">
        <w:rPr>
          <w:rFonts w:ascii="Times New Roman" w:hAnsi="Times New Roman"/>
          <w:b/>
          <w:sz w:val="24"/>
          <w:szCs w:val="24"/>
        </w:rPr>
        <w:t>En</w:t>
      </w:r>
      <w:r w:rsidRPr="00204C0B">
        <w:rPr>
          <w:rFonts w:ascii="Times New Roman" w:hAnsi="Times New Roman"/>
          <w:b/>
          <w:sz w:val="24"/>
          <w:szCs w:val="24"/>
        </w:rPr>
        <w:t xml:space="preserve"> proceso de arbitraje)</w:t>
      </w:r>
      <w:r w:rsidR="009A216C"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="00882B0F" w:rsidRPr="00204C0B">
        <w:rPr>
          <w:rFonts w:ascii="Times New Roman" w:hAnsi="Times New Roman"/>
          <w:b/>
          <w:sz w:val="24"/>
          <w:szCs w:val="24"/>
        </w:rPr>
        <w:t>(</w:t>
      </w:r>
      <w:r w:rsidR="00D91F39" w:rsidRPr="00204C0B">
        <w:rPr>
          <w:rFonts w:ascii="Times New Roman" w:hAnsi="Times New Roman"/>
          <w:b/>
          <w:sz w:val="24"/>
          <w:szCs w:val="24"/>
        </w:rPr>
        <w:t>4</w:t>
      </w:r>
      <w:r w:rsidR="009A216C" w:rsidRPr="00204C0B">
        <w:rPr>
          <w:rFonts w:ascii="Times New Roman" w:hAnsi="Times New Roman"/>
          <w:b/>
          <w:sz w:val="24"/>
          <w:szCs w:val="24"/>
        </w:rPr>
        <w:t>)</w:t>
      </w:r>
    </w:p>
    <w:p w14:paraId="13C8258B" w14:textId="77777777" w:rsidR="009A216C" w:rsidRPr="00204C0B" w:rsidRDefault="009A216C" w:rsidP="00D109EC">
      <w:pPr>
        <w:pStyle w:val="Prrafodelista"/>
        <w:jc w:val="both"/>
        <w:rPr>
          <w:rFonts w:ascii="Times New Roman" w:hAnsi="Times New Roman"/>
          <w:bCs/>
          <w:iCs/>
          <w:sz w:val="24"/>
          <w:szCs w:val="24"/>
        </w:rPr>
      </w:pPr>
    </w:p>
    <w:p w14:paraId="74F2150F" w14:textId="4FC5135E" w:rsidR="00CF439F" w:rsidRPr="00204C0B" w:rsidRDefault="00CF439F" w:rsidP="003664A6">
      <w:pPr>
        <w:pStyle w:val="Prrafodelista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textDirection w:val="btLr"/>
        <w:textAlignment w:val="top"/>
        <w:outlineLvl w:val="0"/>
        <w:rPr>
          <w:rFonts w:ascii="Times New Roman" w:eastAsia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>Efecto de tres extractos de sargazo en la producción y calidad de granos de frijol.</w:t>
      </w:r>
      <w:r w:rsidR="00D91F39" w:rsidRPr="00204C0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Gutiérrez Almeida, Lisbel Martínez González,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Karel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Pérez Alburquerque, Betty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Leydis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González Pérez, Rafael Torres García, Miriam de la C. Núñez Vázquez y Yanelis Reyes Guerrero.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Cultivos Tropicales</w:t>
      </w:r>
      <w:r w:rsidRPr="00204C0B">
        <w:rPr>
          <w:rFonts w:ascii="Times New Roman" w:eastAsia="Times New Roman" w:hAnsi="Times New Roman"/>
          <w:sz w:val="24"/>
          <w:szCs w:val="24"/>
        </w:rPr>
        <w:t>.</w:t>
      </w:r>
    </w:p>
    <w:p w14:paraId="0CB86D0B" w14:textId="236D4109" w:rsidR="008E6401" w:rsidRPr="00204C0B" w:rsidRDefault="00CF439F" w:rsidP="003664A6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 xml:space="preserve">Comportamiento de variables fisiológicas en plantas de maíz (Zea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mayz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) bajo riego deficitario controlado (RDC) por etapas”. José Miguel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Dell´Amico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Rodríguez, Donaldo Morales Guevara, Lisbel Travieso Hernández, Rodolfo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Guillama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Alonso, María C. González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Cepero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C</w:t>
      </w:r>
      <w:r w:rsidR="00FA455B" w:rsidRPr="00204C0B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Tropicales</w:t>
      </w:r>
    </w:p>
    <w:p w14:paraId="27F01A32" w14:textId="161053F0" w:rsidR="00CF439F" w:rsidRPr="00204C0B" w:rsidRDefault="00CF439F" w:rsidP="003664A6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 xml:space="preserve">Extractos de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espirulina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y sargazo estimulan la producción de granos en el frijol común. Lisbel Martínez González, Miriam de la Caridad Núñez Vázquez, Betty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Leidys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González Pérez, Rafael Torres García, Lázaro A. </w:t>
      </w:r>
      <w:proofErr w:type="spellStart"/>
      <w:r w:rsidRPr="00204C0B">
        <w:rPr>
          <w:rFonts w:ascii="Times New Roman" w:eastAsia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eastAsia="Times New Roman" w:hAnsi="Times New Roman"/>
          <w:sz w:val="24"/>
          <w:szCs w:val="24"/>
        </w:rPr>
        <w:t xml:space="preserve"> López, Yanelis Reyes Guerrero.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Cultivos Tropicales</w:t>
      </w:r>
      <w:r w:rsidRPr="00204C0B">
        <w:rPr>
          <w:rFonts w:ascii="Times New Roman" w:eastAsia="Times New Roman" w:hAnsi="Times New Roman"/>
          <w:sz w:val="24"/>
          <w:szCs w:val="24"/>
        </w:rPr>
        <w:t>.</w:t>
      </w:r>
    </w:p>
    <w:p w14:paraId="0B70DA6F" w14:textId="63A7581B" w:rsidR="00CF439F" w:rsidRPr="00204C0B" w:rsidRDefault="00CF439F" w:rsidP="003664A6">
      <w:pPr>
        <w:pStyle w:val="Prrafodelista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sz w:val="24"/>
          <w:szCs w:val="24"/>
        </w:rPr>
        <w:t xml:space="preserve"> “Empleo de malla sombra y su efecto en algunas variables climáticas en invernadero”. </w:t>
      </w:r>
      <w:r w:rsidRPr="00204C0B">
        <w:rPr>
          <w:rFonts w:ascii="Times New Roman" w:eastAsia="Times New Roman" w:hAnsi="Times New Roman"/>
          <w:b/>
          <w:sz w:val="24"/>
          <w:szCs w:val="24"/>
        </w:rPr>
        <w:t>Falta autores</w:t>
      </w:r>
    </w:p>
    <w:p w14:paraId="49178FAF" w14:textId="77777777" w:rsidR="00CF439F" w:rsidRPr="00204C0B" w:rsidRDefault="00CF439F" w:rsidP="00CF439F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val="es-ES"/>
        </w:rPr>
      </w:pPr>
    </w:p>
    <w:p w14:paraId="1545580C" w14:textId="658C34D1" w:rsidR="009A216C" w:rsidRPr="00204C0B" w:rsidRDefault="00BF3232" w:rsidP="00935087">
      <w:pPr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204C0B">
        <w:rPr>
          <w:rFonts w:ascii="Times New Roman" w:hAnsi="Times New Roman"/>
          <w:b/>
          <w:sz w:val="24"/>
          <w:szCs w:val="24"/>
          <w:lang w:val="en-US"/>
        </w:rPr>
        <w:t>Grupo III</w:t>
      </w:r>
      <w:r w:rsidR="00375161" w:rsidRPr="00204C0B">
        <w:rPr>
          <w:rFonts w:ascii="Times New Roman" w:hAnsi="Times New Roman"/>
          <w:b/>
          <w:sz w:val="24"/>
          <w:szCs w:val="24"/>
          <w:lang w:val="en-US"/>
        </w:rPr>
        <w:t xml:space="preserve"> (4)</w:t>
      </w:r>
    </w:p>
    <w:p w14:paraId="37E5FE8D" w14:textId="77777777" w:rsidR="00CF439F" w:rsidRPr="00204C0B" w:rsidRDefault="00CF439F" w:rsidP="003664A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Grupo III.</w:t>
      </w:r>
      <w:r w:rsidRPr="00204C0B">
        <w:rPr>
          <w:rFonts w:ascii="Times New Roman" w:hAnsi="Times New Roman"/>
          <w:sz w:val="24"/>
          <w:szCs w:val="24"/>
        </w:rPr>
        <w:t xml:space="preserve"> Terrero-Soler, J.C.; González-Gómez, L.G.; Jiménez-Arteaga, M.C.; Boicet-Fabré, T.; </w:t>
      </w:r>
      <w:r w:rsidRPr="00204C0B">
        <w:rPr>
          <w:rFonts w:ascii="Times New Roman" w:hAnsi="Times New Roman"/>
          <w:b/>
          <w:sz w:val="24"/>
          <w:szCs w:val="24"/>
        </w:rPr>
        <w:t>Falcón-Rodríguez</w:t>
      </w:r>
      <w:r w:rsidRPr="00204C0B">
        <w:rPr>
          <w:rFonts w:ascii="Times New Roman" w:hAnsi="Times New Roman"/>
          <w:sz w:val="24"/>
          <w:szCs w:val="24"/>
        </w:rPr>
        <w:t xml:space="preserve">, A.B. Aplicación de </w:t>
      </w:r>
      <w:proofErr w:type="spellStart"/>
      <w:r w:rsidRPr="00204C0B">
        <w:rPr>
          <w:rFonts w:ascii="Times New Roman" w:hAnsi="Times New Roman"/>
          <w:sz w:val="24"/>
          <w:szCs w:val="24"/>
        </w:rPr>
        <w:t>bioproductos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en el cultivo de pimiento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Capsicum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annuum</w:t>
      </w:r>
      <w:proofErr w:type="spellEnd"/>
      <w:r w:rsidRPr="00204C0B">
        <w:rPr>
          <w:rFonts w:ascii="Times New Roman" w:hAnsi="Times New Roman"/>
          <w:sz w:val="24"/>
          <w:szCs w:val="24"/>
        </w:rPr>
        <w:t>, L. variedad Labrador). Revista “</w:t>
      </w:r>
      <w:r w:rsidRPr="00204C0B">
        <w:rPr>
          <w:rFonts w:ascii="Times New Roman" w:hAnsi="Times New Roman"/>
          <w:b/>
          <w:sz w:val="24"/>
          <w:szCs w:val="24"/>
        </w:rPr>
        <w:t>Chone, Ciencia y Tecnología”</w:t>
      </w:r>
      <w:r w:rsidRPr="00204C0B">
        <w:rPr>
          <w:rFonts w:ascii="Times New Roman" w:hAnsi="Times New Roman"/>
          <w:sz w:val="24"/>
          <w:szCs w:val="24"/>
        </w:rPr>
        <w:t>. Vol. 1 (2) Julio–diciembre de 2023, ISSN: 2960-8228</w:t>
      </w:r>
    </w:p>
    <w:p w14:paraId="0D634257" w14:textId="78750215" w:rsidR="00CF439F" w:rsidRPr="00204C0B" w:rsidRDefault="00CF439F" w:rsidP="003664A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ind w:left="284" w:hanging="284"/>
        <w:jc w:val="both"/>
        <w:rPr>
          <w:rFonts w:ascii="Times New Roman" w:hAnsi="Times New Roman"/>
          <w:sz w:val="24"/>
          <w:szCs w:val="24"/>
        </w:rPr>
      </w:pPr>
      <w:bookmarkStart w:id="2" w:name="_tyjcwt" w:colFirst="0" w:colLast="0"/>
      <w:bookmarkEnd w:id="2"/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Grupo III. 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Jiménez-Arteaga, M.C.; González-Gómez, L.G.; Peña-Rondón, L.R.;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Falcón-Rodríguez, A.B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. Efecto de la Aplicación de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Quitomax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>® en el cultivo del arroz (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Oryza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sativa, L), variedad IACUBA 41. Revista “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Chone, Ciencia y Tecnología</w:t>
      </w:r>
      <w:r w:rsidRPr="00204C0B">
        <w:rPr>
          <w:rFonts w:ascii="Times New Roman" w:hAnsi="Times New Roman"/>
          <w:color w:val="000000"/>
          <w:sz w:val="24"/>
          <w:szCs w:val="24"/>
        </w:rPr>
        <w:t>”. Vol. 1 (2) Julio–diciembre de 2023, ISSN: 2960-8228</w:t>
      </w:r>
    </w:p>
    <w:p w14:paraId="59C426EF" w14:textId="77777777" w:rsidR="002212AA" w:rsidRPr="00204C0B" w:rsidRDefault="002212AA" w:rsidP="003664A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lastRenderedPageBreak/>
        <w:t>Grupo III: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González-Hernández, Y., González-Gómez, L.G., Jiménez-Arteaga, M.C.,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Falcón-Rodríguez, A.B</w:t>
      </w:r>
      <w:r w:rsidRPr="00204C0B">
        <w:rPr>
          <w:rFonts w:ascii="Times New Roman" w:hAnsi="Times New Roman"/>
          <w:color w:val="000000"/>
          <w:sz w:val="24"/>
          <w:szCs w:val="24"/>
        </w:rPr>
        <w:t>., Alarcón-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Mok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, M.J. Evaluación de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Quitomax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>® en dos variedades de soya (</w:t>
      </w:r>
      <w:proofErr w:type="spellStart"/>
      <w:r w:rsidRPr="00204C0B">
        <w:rPr>
          <w:rFonts w:ascii="Times New Roman" w:hAnsi="Times New Roman"/>
          <w:i/>
          <w:color w:val="000000"/>
          <w:sz w:val="24"/>
          <w:szCs w:val="24"/>
        </w:rPr>
        <w:t>Glycine</w:t>
      </w:r>
      <w:proofErr w:type="spellEnd"/>
      <w:r w:rsidRPr="00204C0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color w:val="000000"/>
          <w:sz w:val="24"/>
          <w:szCs w:val="24"/>
        </w:rPr>
        <w:t>max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Merril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>). Revista “</w:t>
      </w:r>
      <w:r w:rsidRPr="00204C0B">
        <w:rPr>
          <w:rFonts w:ascii="Times New Roman" w:hAnsi="Times New Roman"/>
          <w:b/>
          <w:i/>
          <w:color w:val="000000"/>
          <w:sz w:val="24"/>
          <w:szCs w:val="24"/>
        </w:rPr>
        <w:t>Chone, Ciencia y Tecnología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”. Vol. 2,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Nro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1. Enero – </w:t>
      </w:r>
      <w:proofErr w:type="gramStart"/>
      <w:r w:rsidRPr="00204C0B">
        <w:rPr>
          <w:rFonts w:ascii="Times New Roman" w:hAnsi="Times New Roman"/>
          <w:color w:val="000000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color w:val="000000"/>
          <w:sz w:val="24"/>
          <w:szCs w:val="24"/>
        </w:rPr>
        <w:t xml:space="preserve"> de 2024, ISSN: 2960-8228. </w:t>
      </w:r>
      <w:hyperlink r:id="rId15">
        <w:r w:rsidRPr="00204C0B">
          <w:rPr>
            <w:rFonts w:ascii="Times New Roman" w:hAnsi="Times New Roman"/>
            <w:color w:val="0000FF"/>
            <w:sz w:val="24"/>
            <w:szCs w:val="24"/>
            <w:u w:val="single"/>
          </w:rPr>
          <w:t>https://www.cct-uleam.info</w:t>
        </w:r>
      </w:hyperlink>
    </w:p>
    <w:p w14:paraId="55169429" w14:textId="5E3ED3F7" w:rsidR="002212AA" w:rsidRPr="00204C0B" w:rsidRDefault="002212AA" w:rsidP="003664A6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ind w:left="284" w:hanging="284"/>
        <w:jc w:val="both"/>
        <w:rPr>
          <w:rFonts w:ascii="Times New Roman" w:hAnsi="Times New Roman"/>
          <w:sz w:val="24"/>
          <w:szCs w:val="24"/>
        </w:rPr>
      </w:pPr>
      <w:bookmarkStart w:id="3" w:name="_1t3h5sf" w:colFirst="0" w:colLast="0"/>
      <w:bookmarkEnd w:id="3"/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Grupo III. 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Jiménez-Arteaga M.C., González-Gómez L.G.,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Alejandre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Rosas, J.A.,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Falcón-Rodríguez A.B</w:t>
      </w:r>
      <w:r w:rsidRPr="00204C0B">
        <w:rPr>
          <w:rFonts w:ascii="Times New Roman" w:hAnsi="Times New Roman"/>
          <w:color w:val="000000"/>
          <w:sz w:val="24"/>
          <w:szCs w:val="24"/>
        </w:rPr>
        <w:t>., Terrero Soler, J.C., Alarcón-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Mok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M.J. Respuesta agronómica del cultivo del ají chay a la aplicación de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QuitoMax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>® (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quitosano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>). Revista “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Chone, Ciencia y Tecnología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”. Vol. 2,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Nro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1. Enero–Junio de 2024, ISSN: 2960-8228, </w:t>
      </w:r>
      <w:hyperlink r:id="rId16">
        <w:r w:rsidRPr="00204C0B">
          <w:rPr>
            <w:rFonts w:ascii="Times New Roman" w:hAnsi="Times New Roman"/>
            <w:color w:val="0000FF"/>
            <w:sz w:val="24"/>
            <w:szCs w:val="24"/>
            <w:u w:val="single"/>
          </w:rPr>
          <w:t>https://www.cct-uleam.info</w:t>
        </w:r>
      </w:hyperlink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2169E0E3" w14:textId="2C24FC5E" w:rsidR="002212AA" w:rsidRPr="00204C0B" w:rsidRDefault="002212AA" w:rsidP="002212AA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t>ENVIADAS A PUBLICAR GRUPO III</w:t>
      </w:r>
      <w:r w:rsidR="00375161" w:rsidRPr="00204C0B">
        <w:rPr>
          <w:rFonts w:ascii="Times New Roman" w:hAnsi="Times New Roman"/>
          <w:b/>
          <w:color w:val="000000"/>
          <w:sz w:val="24"/>
          <w:szCs w:val="24"/>
        </w:rPr>
        <w:t xml:space="preserve"> (1)</w:t>
      </w:r>
    </w:p>
    <w:p w14:paraId="332D747A" w14:textId="3561B0DF" w:rsidR="00D91F39" w:rsidRPr="00204C0B" w:rsidRDefault="002212AA" w:rsidP="00375161">
      <w:pPr>
        <w:pStyle w:val="Prrafodelista"/>
        <w:numPr>
          <w:ilvl w:val="3"/>
          <w:numId w:val="15"/>
        </w:numPr>
        <w:spacing w:after="0" w:line="240" w:lineRule="auto"/>
        <w:ind w:left="450"/>
        <w:jc w:val="both"/>
        <w:rPr>
          <w:rFonts w:ascii="Times New Roman" w:hAnsi="Times New Roman"/>
          <w:color w:val="000000"/>
          <w:sz w:val="24"/>
          <w:szCs w:val="24"/>
          <w:lang w:val="es-MX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t>Efectos de la inoculación micorrízica arbuscular en el crecimiento de plantas de garbanzo (</w:t>
      </w:r>
      <w:proofErr w:type="spellStart"/>
      <w:r w:rsidRPr="00204C0B">
        <w:rPr>
          <w:rFonts w:ascii="Times New Roman" w:hAnsi="Times New Roman"/>
          <w:i/>
          <w:color w:val="000000"/>
          <w:sz w:val="24"/>
          <w:szCs w:val="24"/>
        </w:rPr>
        <w:t>Cicer</w:t>
      </w:r>
      <w:proofErr w:type="spellEnd"/>
      <w:r w:rsidRPr="00204C0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color w:val="000000"/>
          <w:sz w:val="24"/>
          <w:szCs w:val="24"/>
        </w:rPr>
        <w:t>arietinum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L) bajo estrés por NaCl</w:t>
      </w:r>
      <w:r w:rsidR="00FA455B" w:rsidRPr="00204C0B">
        <w:rPr>
          <w:rFonts w:ascii="Times New Roman" w:hAnsi="Times New Roman"/>
          <w:color w:val="000000"/>
          <w:sz w:val="24"/>
          <w:szCs w:val="24"/>
        </w:rPr>
        <w:t>.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91F39" w:rsidRPr="00204C0B">
        <w:rPr>
          <w:rFonts w:ascii="Times New Roman" w:hAnsi="Times New Roman"/>
          <w:color w:val="000000"/>
          <w:sz w:val="24"/>
          <w:szCs w:val="24"/>
        </w:rPr>
        <w:t xml:space="preserve">Autor(es): Yanitza Meriño Hernández, Yakelín Rodríguez Yon, José Miguel Dell Amico Rodríguez, </w:t>
      </w:r>
      <w:proofErr w:type="spellStart"/>
      <w:r w:rsidR="00D91F39" w:rsidRPr="00204C0B">
        <w:rPr>
          <w:rFonts w:ascii="Times New Roman" w:hAnsi="Times New Roman"/>
          <w:color w:val="000000"/>
          <w:sz w:val="24"/>
          <w:szCs w:val="24"/>
        </w:rPr>
        <w:t>Yenisei</w:t>
      </w:r>
      <w:proofErr w:type="spellEnd"/>
      <w:r w:rsidR="00D91F39" w:rsidRPr="00204C0B">
        <w:rPr>
          <w:rFonts w:ascii="Times New Roman" w:hAnsi="Times New Roman"/>
          <w:color w:val="000000"/>
          <w:sz w:val="24"/>
          <w:szCs w:val="24"/>
        </w:rPr>
        <w:t xml:space="preserve"> Hernández Baranda, Tony Boicet Fabre, Pedro Rodríguez Hernández. </w:t>
      </w:r>
      <w:r w:rsidR="00D91F39" w:rsidRPr="00204C0B">
        <w:rPr>
          <w:rFonts w:ascii="Times New Roman" w:hAnsi="Times New Roman"/>
          <w:color w:val="000000"/>
          <w:sz w:val="24"/>
          <w:szCs w:val="24"/>
          <w:lang w:val="es-MX"/>
        </w:rPr>
        <w:t>Agrotecnia de Cuba.</w:t>
      </w:r>
    </w:p>
    <w:p w14:paraId="7DFC10D1" w14:textId="3C3BFE36" w:rsidR="002212AA" w:rsidRPr="00204C0B" w:rsidRDefault="002212AA" w:rsidP="00204C0B">
      <w:pPr>
        <w:pStyle w:val="Prrafodelista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450"/>
        <w:jc w:val="both"/>
        <w:textDirection w:val="btLr"/>
        <w:textAlignment w:val="top"/>
        <w:outlineLvl w:val="0"/>
        <w:rPr>
          <w:rFonts w:ascii="Times New Roman" w:hAnsi="Times New Roman"/>
          <w:color w:val="000000"/>
          <w:sz w:val="24"/>
          <w:szCs w:val="24"/>
        </w:rPr>
      </w:pPr>
    </w:p>
    <w:p w14:paraId="204F82DA" w14:textId="21F260F1" w:rsidR="009A216C" w:rsidRPr="00710C3E" w:rsidRDefault="00D91F39" w:rsidP="00375161">
      <w:pPr>
        <w:pStyle w:val="Prrafodelista"/>
        <w:tabs>
          <w:tab w:val="left" w:pos="272"/>
          <w:tab w:val="left" w:pos="426"/>
        </w:tabs>
        <w:spacing w:after="0"/>
        <w:ind w:left="0" w:right="-28"/>
        <w:jc w:val="both"/>
        <w:rPr>
          <w:rFonts w:ascii="Times New Roman" w:hAnsi="Times New Roman"/>
          <w:b/>
        </w:rPr>
      </w:pPr>
      <w:r w:rsidRPr="00710C3E">
        <w:rPr>
          <w:rFonts w:ascii="Times New Roman" w:hAnsi="Times New Roman"/>
          <w:b/>
        </w:rPr>
        <w:t xml:space="preserve">LIBROS </w:t>
      </w:r>
      <w:r w:rsidRPr="00710C3E">
        <w:rPr>
          <w:rFonts w:ascii="Times New Roman" w:hAnsi="Times New Roman"/>
          <w:b/>
          <w:lang w:val="es-US"/>
        </w:rPr>
        <w:t>PUBLICADO</w:t>
      </w:r>
      <w:r w:rsidR="009A216C" w:rsidRPr="00710C3E">
        <w:rPr>
          <w:rFonts w:ascii="Times New Roman" w:hAnsi="Times New Roman"/>
          <w:b/>
          <w:lang w:val="es-US"/>
        </w:rPr>
        <w:t xml:space="preserve">S </w:t>
      </w:r>
      <w:r w:rsidR="000830AB" w:rsidRPr="00710C3E">
        <w:rPr>
          <w:rFonts w:ascii="Times New Roman" w:hAnsi="Times New Roman"/>
          <w:b/>
          <w:lang w:val="es-US"/>
        </w:rPr>
        <w:t>(1</w:t>
      </w:r>
      <w:r w:rsidR="00882B0F" w:rsidRPr="00710C3E">
        <w:rPr>
          <w:rFonts w:ascii="Times New Roman" w:hAnsi="Times New Roman"/>
          <w:b/>
          <w:lang w:val="es-US"/>
        </w:rPr>
        <w:t>)</w:t>
      </w:r>
    </w:p>
    <w:p w14:paraId="48CB6FD3" w14:textId="77777777" w:rsidR="00C23CDE" w:rsidRPr="00710C3E" w:rsidRDefault="00C23CDE" w:rsidP="00375161">
      <w:pPr>
        <w:pStyle w:val="Prrafodelista"/>
        <w:tabs>
          <w:tab w:val="left" w:pos="272"/>
          <w:tab w:val="left" w:pos="426"/>
        </w:tabs>
        <w:spacing w:after="0"/>
        <w:ind w:left="0" w:right="-28"/>
        <w:jc w:val="both"/>
        <w:rPr>
          <w:rFonts w:ascii="Times New Roman" w:hAnsi="Times New Roman"/>
          <w:b/>
        </w:rPr>
      </w:pPr>
    </w:p>
    <w:p w14:paraId="2F81D901" w14:textId="6A0A9C91" w:rsidR="00FA455B" w:rsidRPr="00710C3E" w:rsidRDefault="00FA455B" w:rsidP="00375161">
      <w:pPr>
        <w:pStyle w:val="Prrafodelista"/>
        <w:numPr>
          <w:ilvl w:val="0"/>
          <w:numId w:val="17"/>
        </w:numPr>
        <w:spacing w:after="0" w:line="240" w:lineRule="auto"/>
        <w:ind w:left="270" w:hanging="270"/>
        <w:jc w:val="both"/>
        <w:rPr>
          <w:rFonts w:ascii="Times New Roman" w:eastAsia="Arial" w:hAnsi="Times New Roman"/>
          <w:sz w:val="24"/>
          <w:szCs w:val="24"/>
        </w:rPr>
      </w:pPr>
      <w:r w:rsidRPr="00710C3E">
        <w:rPr>
          <w:rFonts w:ascii="Times New Roman" w:eastAsia="Arial" w:hAnsi="Times New Roman"/>
          <w:b/>
          <w:sz w:val="24"/>
          <w:szCs w:val="24"/>
        </w:rPr>
        <w:t>AGRICULTURA MEDIO AMBIENTE Y EDUCACIÓN</w:t>
      </w:r>
      <w:r w:rsidRPr="00710C3E">
        <w:rPr>
          <w:rFonts w:ascii="Times New Roman" w:eastAsia="Arial" w:hAnsi="Times New Roman"/>
          <w:sz w:val="24"/>
          <w:szCs w:val="24"/>
        </w:rPr>
        <w:t xml:space="preserve">, Capítulo "Aceleración de la germinación y estadios iniciales de </w:t>
      </w:r>
      <w:proofErr w:type="spellStart"/>
      <w:r w:rsidRPr="00710C3E">
        <w:rPr>
          <w:rFonts w:ascii="Times New Roman" w:eastAsia="Arial" w:hAnsi="Times New Roman"/>
          <w:i/>
          <w:sz w:val="24"/>
          <w:szCs w:val="24"/>
        </w:rPr>
        <w:t>Coffea</w:t>
      </w:r>
      <w:proofErr w:type="spellEnd"/>
      <w:r w:rsidRPr="00710C3E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710C3E">
        <w:rPr>
          <w:rFonts w:ascii="Times New Roman" w:eastAsia="Arial" w:hAnsi="Times New Roman"/>
          <w:i/>
          <w:sz w:val="24"/>
          <w:szCs w:val="24"/>
        </w:rPr>
        <w:t>canephora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 Pierre ex </w:t>
      </w:r>
      <w:proofErr w:type="spellStart"/>
      <w:r w:rsidRPr="00710C3E">
        <w:rPr>
          <w:rFonts w:ascii="Times New Roman" w:eastAsia="Arial" w:hAnsi="Times New Roman"/>
          <w:sz w:val="24"/>
          <w:szCs w:val="24"/>
        </w:rPr>
        <w:t>Froehner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 con empleo de </w:t>
      </w:r>
      <w:proofErr w:type="spellStart"/>
      <w:r w:rsidRPr="00710C3E">
        <w:rPr>
          <w:rFonts w:ascii="Times New Roman" w:eastAsia="Arial" w:hAnsi="Times New Roman"/>
          <w:i/>
          <w:sz w:val="24"/>
          <w:szCs w:val="24"/>
        </w:rPr>
        <w:t>Rhizobium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. </w:t>
      </w:r>
      <w:proofErr w:type="spellStart"/>
      <w:r w:rsidRPr="00710C3E">
        <w:rPr>
          <w:rFonts w:ascii="Times New Roman" w:eastAsia="Arial" w:hAnsi="Times New Roman"/>
          <w:sz w:val="24"/>
          <w:szCs w:val="24"/>
        </w:rPr>
        <w:t>Sucleidi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 Nápoles </w:t>
      </w:r>
      <w:proofErr w:type="spellStart"/>
      <w:r w:rsidRPr="00710C3E">
        <w:rPr>
          <w:rFonts w:ascii="Times New Roman" w:eastAsia="Arial" w:hAnsi="Times New Roman"/>
          <w:sz w:val="24"/>
          <w:szCs w:val="24"/>
        </w:rPr>
        <w:t>Vinent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710C3E">
        <w:rPr>
          <w:rFonts w:ascii="Times New Roman" w:eastAsia="Arial" w:hAnsi="Times New Roman"/>
          <w:sz w:val="24"/>
          <w:szCs w:val="24"/>
        </w:rPr>
        <w:t>Adaris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 Rivera Zorrilla, </w:t>
      </w:r>
      <w:proofErr w:type="spellStart"/>
      <w:r w:rsidRPr="00710C3E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 Hernández Forte, Belkis Morales Mena y M</w:t>
      </w:r>
      <w:r w:rsidRPr="00710C3E">
        <w:rPr>
          <w:rFonts w:ascii="Times New Roman" w:eastAsia="Arial" w:hAnsi="Times New Roman"/>
          <w:b/>
          <w:sz w:val="24"/>
          <w:szCs w:val="24"/>
        </w:rPr>
        <w:t xml:space="preserve">aría Caridad Nápoles </w:t>
      </w:r>
      <w:proofErr w:type="spellStart"/>
      <w:r w:rsidRPr="00710C3E">
        <w:rPr>
          <w:rFonts w:ascii="Times New Roman" w:eastAsia="Arial" w:hAnsi="Times New Roman"/>
          <w:b/>
          <w:sz w:val="24"/>
          <w:szCs w:val="24"/>
        </w:rPr>
        <w:t>Garcia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. © Luís Ángel </w:t>
      </w:r>
      <w:proofErr w:type="spellStart"/>
      <w:r w:rsidRPr="00710C3E">
        <w:rPr>
          <w:rFonts w:ascii="Times New Roman" w:eastAsia="Arial" w:hAnsi="Times New Roman"/>
          <w:sz w:val="24"/>
          <w:szCs w:val="24"/>
        </w:rPr>
        <w:t>Paneque</w:t>
      </w:r>
      <w:proofErr w:type="spellEnd"/>
      <w:r w:rsidRPr="00710C3E">
        <w:rPr>
          <w:rFonts w:ascii="Times New Roman" w:eastAsia="Arial" w:hAnsi="Times New Roman"/>
          <w:sz w:val="24"/>
          <w:szCs w:val="24"/>
        </w:rPr>
        <w:t xml:space="preserve"> Pérez, 2023, © Sobre la presente edición: 978-959-207-742-3, Ediciones UO, 2023, ISBN: 978-959-207-742-3, Ediciones UO</w:t>
      </w:r>
    </w:p>
    <w:p w14:paraId="517057A8" w14:textId="77777777" w:rsidR="00882B0F" w:rsidRPr="00710C3E" w:rsidRDefault="00882B0F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5DDFA64A" w14:textId="74DBF1C1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0C3E">
        <w:rPr>
          <w:rFonts w:ascii="Times New Roman" w:hAnsi="Times New Roman"/>
          <w:b/>
          <w:sz w:val="24"/>
          <w:szCs w:val="24"/>
        </w:rPr>
        <w:t>Arbitrajes realizados</w:t>
      </w:r>
      <w:r w:rsidR="000830AB" w:rsidRPr="00710C3E">
        <w:rPr>
          <w:rFonts w:ascii="Times New Roman" w:hAnsi="Times New Roman"/>
          <w:b/>
          <w:sz w:val="24"/>
          <w:szCs w:val="24"/>
        </w:rPr>
        <w:t xml:space="preserve"> (</w:t>
      </w:r>
      <w:r w:rsidR="00620305" w:rsidRPr="00710C3E">
        <w:rPr>
          <w:rFonts w:ascii="Times New Roman" w:hAnsi="Times New Roman"/>
          <w:b/>
          <w:sz w:val="24"/>
          <w:szCs w:val="24"/>
        </w:rPr>
        <w:t>9</w:t>
      </w:r>
      <w:r w:rsidRPr="00710C3E">
        <w:rPr>
          <w:rFonts w:ascii="Times New Roman" w:hAnsi="Times New Roman"/>
          <w:b/>
          <w:sz w:val="24"/>
          <w:szCs w:val="24"/>
        </w:rPr>
        <w:t>)</w:t>
      </w:r>
    </w:p>
    <w:p w14:paraId="67FB520D" w14:textId="77777777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2F87AF84" w14:textId="17B3075B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b/>
        </w:rPr>
      </w:pPr>
      <w:r w:rsidRPr="00710C3E">
        <w:rPr>
          <w:rFonts w:ascii="Times New Roman" w:hAnsi="Times New Roman"/>
          <w:b/>
        </w:rPr>
        <w:t>De Cultivos Tropicales (</w:t>
      </w:r>
      <w:r w:rsidR="00EF542B">
        <w:rPr>
          <w:rFonts w:ascii="Times New Roman" w:hAnsi="Times New Roman"/>
          <w:b/>
        </w:rPr>
        <w:t>3</w:t>
      </w:r>
      <w:r w:rsidRPr="00710C3E">
        <w:rPr>
          <w:rFonts w:ascii="Times New Roman" w:hAnsi="Times New Roman"/>
          <w:b/>
        </w:rPr>
        <w:t>)</w:t>
      </w:r>
    </w:p>
    <w:p w14:paraId="3DB97CDC" w14:textId="77777777" w:rsidR="00F54046" w:rsidRPr="00710C3E" w:rsidRDefault="00F54046" w:rsidP="003664A6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C3E">
        <w:rPr>
          <w:rFonts w:ascii="Times New Roman" w:eastAsia="Times New Roman" w:hAnsi="Times New Roman"/>
          <w:sz w:val="24"/>
          <w:szCs w:val="24"/>
        </w:rPr>
        <w:t xml:space="preserve">Indicadores químicos y de crecimiento en plantas de </w:t>
      </w:r>
      <w:proofErr w:type="spellStart"/>
      <w:r w:rsidRPr="00710C3E">
        <w:rPr>
          <w:rFonts w:ascii="Times New Roman" w:eastAsia="Times New Roman" w:hAnsi="Times New Roman"/>
          <w:i/>
          <w:sz w:val="24"/>
          <w:szCs w:val="24"/>
        </w:rPr>
        <w:t>Nicotiana</w:t>
      </w:r>
      <w:proofErr w:type="spellEnd"/>
      <w:r w:rsidRPr="00710C3E">
        <w:rPr>
          <w:rFonts w:ascii="Times New Roman" w:eastAsia="Times New Roman" w:hAnsi="Times New Roman"/>
          <w:i/>
          <w:sz w:val="24"/>
          <w:szCs w:val="24"/>
        </w:rPr>
        <w:t xml:space="preserve"> </w:t>
      </w:r>
      <w:proofErr w:type="spellStart"/>
      <w:r w:rsidRPr="00710C3E">
        <w:rPr>
          <w:rFonts w:ascii="Times New Roman" w:eastAsia="Times New Roman" w:hAnsi="Times New Roman"/>
          <w:i/>
          <w:sz w:val="24"/>
          <w:szCs w:val="24"/>
        </w:rPr>
        <w:t>tabacum</w:t>
      </w:r>
      <w:proofErr w:type="spellEnd"/>
      <w:r w:rsidRPr="00710C3E">
        <w:rPr>
          <w:rFonts w:ascii="Times New Roman" w:eastAsia="Times New Roman" w:hAnsi="Times New Roman"/>
          <w:sz w:val="24"/>
          <w:szCs w:val="24"/>
        </w:rPr>
        <w:t xml:space="preserve"> L. cv. </w:t>
      </w:r>
      <w:r w:rsidRPr="00710C3E">
        <w:rPr>
          <w:rFonts w:ascii="Times New Roman" w:eastAsia="Times New Roman" w:hAnsi="Times New Roman"/>
          <w:color w:val="000000"/>
          <w:sz w:val="24"/>
          <w:szCs w:val="24"/>
        </w:rPr>
        <w:t>‘</w:t>
      </w:r>
      <w:r w:rsidRPr="00710C3E">
        <w:rPr>
          <w:rFonts w:ascii="Times New Roman" w:eastAsia="Times New Roman" w:hAnsi="Times New Roman"/>
          <w:sz w:val="24"/>
          <w:szCs w:val="24"/>
        </w:rPr>
        <w:t>Criollo 2010</w:t>
      </w:r>
      <w:r w:rsidRPr="00710C3E">
        <w:rPr>
          <w:rFonts w:ascii="Times New Roman" w:eastAsia="Times New Roman" w:hAnsi="Times New Roman"/>
          <w:color w:val="000000"/>
          <w:sz w:val="24"/>
          <w:szCs w:val="24"/>
        </w:rPr>
        <w:t>’</w:t>
      </w:r>
      <w:r w:rsidRPr="00710C3E">
        <w:rPr>
          <w:rFonts w:ascii="Times New Roman" w:eastAsia="Times New Roman" w:hAnsi="Times New Roman"/>
          <w:sz w:val="24"/>
          <w:szCs w:val="24"/>
        </w:rPr>
        <w:t xml:space="preserve">, aplicando bioestimulantes. </w:t>
      </w:r>
      <w:r w:rsidRPr="00710C3E">
        <w:rPr>
          <w:rFonts w:ascii="Times New Roman" w:eastAsia="Times New Roman" w:hAnsi="Times New Roman"/>
          <w:b/>
          <w:sz w:val="24"/>
          <w:szCs w:val="24"/>
        </w:rPr>
        <w:t>Revista Cultivos Tropicales</w:t>
      </w:r>
    </w:p>
    <w:p w14:paraId="54AC4450" w14:textId="6083DCC6" w:rsidR="00F54046" w:rsidRPr="00710C3E" w:rsidRDefault="00F54046" w:rsidP="003664A6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C3E">
        <w:rPr>
          <w:rFonts w:ascii="Times New Roman" w:eastAsia="Arial" w:hAnsi="Times New Roman"/>
        </w:rPr>
        <w:t>“</w:t>
      </w:r>
      <w:r w:rsidRPr="00710C3E">
        <w:rPr>
          <w:rFonts w:ascii="Times New Roman" w:eastAsia="Times New Roman" w:hAnsi="Times New Roman"/>
          <w:sz w:val="24"/>
          <w:szCs w:val="24"/>
        </w:rPr>
        <w:t>Tendencias en el uso de plaguicidas en papa (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</w:rPr>
        <w:t>Solanum</w:t>
      </w:r>
      <w:proofErr w:type="spellEnd"/>
      <w:r w:rsidRPr="00710C3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</w:rPr>
        <w:t>Tuberosum</w:t>
      </w:r>
      <w:proofErr w:type="spellEnd"/>
      <w:r w:rsidRPr="00710C3E">
        <w:rPr>
          <w:rFonts w:ascii="Times New Roman" w:eastAsia="Times New Roman" w:hAnsi="Times New Roman"/>
          <w:sz w:val="24"/>
          <w:szCs w:val="24"/>
        </w:rPr>
        <w:t xml:space="preserve"> L.) en Mayabeque, Cuba”. </w:t>
      </w:r>
      <w:r w:rsidRPr="00710C3E">
        <w:rPr>
          <w:rFonts w:ascii="Times New Roman" w:eastAsia="Times New Roman" w:hAnsi="Times New Roman"/>
          <w:b/>
          <w:sz w:val="24"/>
          <w:szCs w:val="24"/>
        </w:rPr>
        <w:t>Revista Cultivos Tropicales</w:t>
      </w:r>
    </w:p>
    <w:p w14:paraId="5879D187" w14:textId="054B71D2" w:rsidR="00794BE7" w:rsidRPr="00710C3E" w:rsidRDefault="00F54046" w:rsidP="003664A6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C3E">
        <w:rPr>
          <w:rFonts w:ascii="Times New Roman" w:eastAsia="Times New Roman" w:hAnsi="Times New Roman"/>
          <w:sz w:val="24"/>
          <w:szCs w:val="24"/>
        </w:rPr>
        <w:t xml:space="preserve">Efecto de la salinidad sobre la germinación de cultivares de hortalizas en condiciones in vitro. </w:t>
      </w:r>
      <w:r w:rsidRPr="00710C3E">
        <w:rPr>
          <w:rFonts w:ascii="Times New Roman" w:eastAsia="Times New Roman" w:hAnsi="Times New Roman"/>
          <w:b/>
          <w:sz w:val="24"/>
          <w:szCs w:val="24"/>
        </w:rPr>
        <w:t>Revista Cultivos Tropicales</w:t>
      </w:r>
    </w:p>
    <w:p w14:paraId="19D9A4DD" w14:textId="21069645" w:rsidR="00EF542B" w:rsidRPr="00710C3E" w:rsidRDefault="00EF542B" w:rsidP="00F540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lang w:val="es-US"/>
        </w:rPr>
      </w:pPr>
    </w:p>
    <w:p w14:paraId="48BBAF64" w14:textId="1330CACF" w:rsidR="00BC634C" w:rsidRPr="00204C0B" w:rsidRDefault="00BF3232" w:rsidP="00EF54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  <w:lang w:val="en-US"/>
        </w:rPr>
        <w:t>A Revistas Extranjeras</w:t>
      </w:r>
      <w:r w:rsidR="000830AB" w:rsidRPr="00204C0B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 (</w:t>
      </w:r>
      <w:r w:rsidR="00F54046" w:rsidRPr="00204C0B">
        <w:rPr>
          <w:rFonts w:ascii="Times New Roman" w:hAnsi="Times New Roman"/>
          <w:b/>
          <w:color w:val="000000"/>
          <w:sz w:val="24"/>
          <w:szCs w:val="24"/>
          <w:lang w:val="en-US"/>
        </w:rPr>
        <w:t>6</w:t>
      </w:r>
      <w:r w:rsidRPr="00204C0B">
        <w:rPr>
          <w:rFonts w:ascii="Times New Roman" w:hAnsi="Times New Roman"/>
          <w:b/>
          <w:color w:val="000000"/>
          <w:sz w:val="24"/>
          <w:szCs w:val="24"/>
          <w:lang w:val="en-US"/>
        </w:rPr>
        <w:t>)</w:t>
      </w:r>
    </w:p>
    <w:p w14:paraId="552BBA75" w14:textId="77777777" w:rsidR="00F54046" w:rsidRPr="00710C3E" w:rsidRDefault="00F54046" w:rsidP="003664A6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Preliminary selection of F1 hybrids for saline soils in the Yaqui Valley, Mexico. </w:t>
      </w:r>
      <w:r w:rsidRPr="00710C3E">
        <w:rPr>
          <w:rFonts w:ascii="Times New Roman" w:eastAsia="Times New Roman" w:hAnsi="Times New Roman"/>
          <w:b/>
          <w:sz w:val="24"/>
          <w:szCs w:val="24"/>
        </w:rPr>
        <w:t>Revista de Ingeniería Agrícola y Ambiental</w:t>
      </w:r>
      <w:r w:rsidRPr="00710C3E">
        <w:rPr>
          <w:rFonts w:ascii="Times New Roman" w:eastAsia="Times New Roman" w:hAnsi="Times New Roman"/>
          <w:sz w:val="24"/>
          <w:szCs w:val="24"/>
        </w:rPr>
        <w:t>.</w:t>
      </w:r>
    </w:p>
    <w:p w14:paraId="659BA289" w14:textId="2A60818F" w:rsidR="00F54046" w:rsidRPr="00710C3E" w:rsidRDefault="00F54046" w:rsidP="003664A6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710C3E">
        <w:rPr>
          <w:rFonts w:ascii="Times New Roman" w:eastAsia="Times New Roman" w:hAnsi="Times New Roman"/>
          <w:sz w:val="24"/>
          <w:szCs w:val="24"/>
          <w:lang w:val="en-US"/>
        </w:rPr>
        <w:t>Improvement of growth and productivity in potato (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Solanum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tuberosum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 L.) cultivation through the use of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biostimulants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”, </w:t>
      </w:r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Revista </w:t>
      </w:r>
      <w:proofErr w:type="spellStart"/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>Agronomía</w:t>
      </w:r>
      <w:proofErr w:type="spellEnd"/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>Colombiana</w:t>
      </w:r>
      <w:proofErr w:type="spellEnd"/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>.</w:t>
      </w:r>
    </w:p>
    <w:p w14:paraId="3E5B486B" w14:textId="77777777" w:rsidR="00F54046" w:rsidRPr="00710C3E" w:rsidRDefault="00F54046" w:rsidP="003664A6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Role of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biofertilizers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 in fruit crops. </w:t>
      </w:r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>Revista Journal of Advances in Biology &amp; Biotechnology.</w:t>
      </w:r>
    </w:p>
    <w:p w14:paraId="4EF600AB" w14:textId="77777777" w:rsidR="00F54046" w:rsidRPr="00710C3E" w:rsidRDefault="00F54046" w:rsidP="003664A6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710C3E">
        <w:rPr>
          <w:rFonts w:ascii="Times New Roman" w:eastAsia="Times New Roman" w:hAnsi="Times New Roman"/>
          <w:sz w:val="24"/>
          <w:szCs w:val="24"/>
          <w:lang w:val="en-US"/>
        </w:rPr>
        <w:lastRenderedPageBreak/>
        <w:t xml:space="preserve">Growth improvement of grasses associated with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Leucaena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leucocephala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 co-inoculated with an arbuscular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n-US"/>
        </w:rPr>
        <w:t>mycorrhizal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n-US"/>
        </w:rPr>
        <w:t xml:space="preserve"> fungi and a Rhizobium isolate”, en </w:t>
      </w:r>
      <w:proofErr w:type="spellStart"/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>revista</w:t>
      </w:r>
      <w:proofErr w:type="spellEnd"/>
      <w:r w:rsidRPr="00710C3E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internacional.</w:t>
      </w:r>
    </w:p>
    <w:p w14:paraId="4DD9E66C" w14:textId="77777777" w:rsidR="00F54046" w:rsidRPr="00710C3E" w:rsidRDefault="00F54046" w:rsidP="003664A6">
      <w:pPr>
        <w:pStyle w:val="Prrafodelista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10C3E">
        <w:rPr>
          <w:rFonts w:ascii="Times New Roman" w:eastAsia="Times New Roman" w:hAnsi="Times New Roman"/>
          <w:b/>
          <w:sz w:val="24"/>
          <w:szCs w:val="24"/>
        </w:rPr>
        <w:t>Revista de Geografía Agrícola de México.</w:t>
      </w:r>
    </w:p>
    <w:p w14:paraId="20C4C175" w14:textId="41D9C560" w:rsidR="00FE6E0E" w:rsidRDefault="00F54046" w:rsidP="00EF542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es-ES"/>
        </w:rPr>
      </w:pPr>
      <w:r w:rsidRPr="00710C3E">
        <w:rPr>
          <w:rFonts w:ascii="Times New Roman" w:eastAsia="Times New Roman" w:hAnsi="Times New Roman"/>
          <w:sz w:val="24"/>
          <w:szCs w:val="24"/>
          <w:lang w:val="es-ES"/>
        </w:rPr>
        <w:t xml:space="preserve">Efecto estimulante del </w:t>
      </w:r>
      <w:proofErr w:type="spellStart"/>
      <w:r w:rsidRPr="00710C3E">
        <w:rPr>
          <w:rFonts w:ascii="Times New Roman" w:eastAsia="Times New Roman" w:hAnsi="Times New Roman"/>
          <w:sz w:val="24"/>
          <w:szCs w:val="24"/>
          <w:lang w:val="es-ES"/>
        </w:rPr>
        <w:t>quitomax</w:t>
      </w:r>
      <w:proofErr w:type="spellEnd"/>
      <w:r w:rsidRPr="00710C3E">
        <w:rPr>
          <w:rFonts w:ascii="Times New Roman" w:eastAsia="Times New Roman" w:hAnsi="Times New Roman"/>
          <w:sz w:val="24"/>
          <w:szCs w:val="24"/>
          <w:lang w:val="es-ES"/>
        </w:rPr>
        <w:t xml:space="preserve">® en la producción de plántulas de tabaco en bandejas aéreas. </w:t>
      </w:r>
      <w:r w:rsidRPr="00710C3E">
        <w:rPr>
          <w:rFonts w:ascii="Times New Roman" w:eastAsia="Times New Roman" w:hAnsi="Times New Roman"/>
          <w:b/>
          <w:sz w:val="24"/>
          <w:szCs w:val="24"/>
          <w:lang w:val="es-ES"/>
        </w:rPr>
        <w:t xml:space="preserve">Revista de la Facultad Ciencias de la Universidad Nacional de Colombia, sede Medellín. </w:t>
      </w:r>
    </w:p>
    <w:p w14:paraId="5A75B9EF" w14:textId="77777777" w:rsidR="00EF542B" w:rsidRPr="00EF542B" w:rsidRDefault="00EF542B" w:rsidP="005D613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es-ES"/>
        </w:rPr>
      </w:pPr>
    </w:p>
    <w:p w14:paraId="373E6B1D" w14:textId="4E997404" w:rsidR="00BF3232" w:rsidRPr="00710C3E" w:rsidRDefault="00DB1CD4" w:rsidP="00BF3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10C3E">
        <w:rPr>
          <w:rFonts w:ascii="Times New Roman" w:hAnsi="Times New Roman"/>
          <w:b/>
          <w:bCs/>
          <w:sz w:val="24"/>
          <w:szCs w:val="24"/>
        </w:rPr>
        <w:t xml:space="preserve">PREMIOS OBTENIDOS </w:t>
      </w:r>
    </w:p>
    <w:p w14:paraId="70A0078E" w14:textId="05349D79" w:rsidR="00BF3232" w:rsidRPr="00204C0B" w:rsidRDefault="000834B0" w:rsidP="00BF32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04C0B">
        <w:rPr>
          <w:rFonts w:ascii="Times New Roman" w:hAnsi="Times New Roman"/>
          <w:b/>
          <w:bCs/>
          <w:sz w:val="24"/>
          <w:szCs w:val="24"/>
        </w:rPr>
        <w:t xml:space="preserve">Premios ACC </w:t>
      </w:r>
      <w:r w:rsidR="00E16B81" w:rsidRPr="00204C0B">
        <w:rPr>
          <w:rFonts w:ascii="Times New Roman" w:hAnsi="Times New Roman"/>
          <w:b/>
          <w:bCs/>
          <w:sz w:val="24"/>
          <w:szCs w:val="24"/>
        </w:rPr>
        <w:t>202</w:t>
      </w:r>
      <w:r w:rsidR="00F54046" w:rsidRPr="00204C0B">
        <w:rPr>
          <w:rFonts w:ascii="Times New Roman" w:hAnsi="Times New Roman"/>
          <w:b/>
          <w:bCs/>
          <w:sz w:val="24"/>
          <w:szCs w:val="24"/>
        </w:rPr>
        <w:t>4</w:t>
      </w:r>
    </w:p>
    <w:p w14:paraId="1C044488" w14:textId="77777777" w:rsidR="00F54046" w:rsidRPr="00204C0B" w:rsidRDefault="00F54046" w:rsidP="00F54046">
      <w:pPr>
        <w:pStyle w:val="Prrafodelista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s-MX"/>
        </w:rPr>
      </w:pPr>
      <w:r w:rsidRPr="00204C0B">
        <w:rPr>
          <w:rFonts w:ascii="Times New Roman" w:hAnsi="Times New Roman"/>
          <w:b/>
          <w:sz w:val="24"/>
          <w:szCs w:val="24"/>
          <w:lang w:val="es-MX"/>
        </w:rPr>
        <w:t>En colaboración:</w:t>
      </w:r>
    </w:p>
    <w:p w14:paraId="5A94DC50" w14:textId="0FA6CC5F" w:rsidR="008A0A32" w:rsidRDefault="00F54046" w:rsidP="00204C0B">
      <w:pPr>
        <w:pStyle w:val="Prrafodelista"/>
        <w:spacing w:after="0" w:line="240" w:lineRule="auto"/>
        <w:ind w:left="0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Premio ACC por la UG “Manejo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Agrecológico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para la producción de posturas de cocotero (</w:t>
      </w:r>
      <w:r w:rsidRPr="00204C0B">
        <w:rPr>
          <w:rFonts w:ascii="Times New Roman" w:eastAsia="Arial" w:hAnsi="Times New Roman"/>
          <w:i/>
          <w:sz w:val="24"/>
          <w:szCs w:val="24"/>
        </w:rPr>
        <w:t xml:space="preserve">Cocos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nucífera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)”. </w:t>
      </w:r>
      <w:r w:rsidR="00204C0B">
        <w:rPr>
          <w:rFonts w:ascii="Times New Roman" w:eastAsia="Arial" w:hAnsi="Times New Roman"/>
          <w:sz w:val="24"/>
          <w:szCs w:val="24"/>
        </w:rPr>
        <w:t>Blanca de la N</w:t>
      </w:r>
      <w:r w:rsidR="00204C0B" w:rsidRPr="00204C0B">
        <w:rPr>
          <w:rFonts w:ascii="Times New Roman" w:eastAsia="Arial" w:hAnsi="Times New Roman"/>
          <w:sz w:val="24"/>
          <w:szCs w:val="24"/>
        </w:rPr>
        <w:t>oval</w:t>
      </w:r>
    </w:p>
    <w:p w14:paraId="5418F63F" w14:textId="77777777" w:rsidR="00204C0B" w:rsidRPr="00204C0B" w:rsidRDefault="00204C0B" w:rsidP="00204C0B">
      <w:pPr>
        <w:pStyle w:val="Prrafodelista"/>
        <w:spacing w:after="0" w:line="240" w:lineRule="auto"/>
        <w:ind w:left="0"/>
        <w:jc w:val="both"/>
        <w:rPr>
          <w:rFonts w:ascii="Times New Roman" w:eastAsia="Arial" w:hAnsi="Times New Roman"/>
          <w:sz w:val="24"/>
          <w:szCs w:val="24"/>
        </w:rPr>
      </w:pPr>
    </w:p>
    <w:p w14:paraId="4237A781" w14:textId="11FE821D" w:rsidR="00C42882" w:rsidRPr="00204C0B" w:rsidRDefault="004F11CF" w:rsidP="00C42882">
      <w:pPr>
        <w:ind w:right="90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Se entrega propuesta de premio ACC como coautoría con el INIFAT: Aportes al conocimiento en la biofertilización del garbanzo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Cicer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arietinum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 en Cuba. Marisel Ortega García, Tomás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Shagarodsky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Scull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Bernardo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Dibut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Álvarez,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Yoania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Ríos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Rocafull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r w:rsidRPr="00204C0B">
        <w:rPr>
          <w:rFonts w:ascii="Times New Roman" w:eastAsia="Arial" w:hAnsi="Times New Roman"/>
          <w:b/>
          <w:sz w:val="24"/>
          <w:szCs w:val="24"/>
        </w:rPr>
        <w:t>María Caridad Nápoles García</w:t>
      </w:r>
      <w:r w:rsidRPr="00204C0B">
        <w:rPr>
          <w:rFonts w:ascii="Times New Roman" w:eastAsia="Arial" w:hAnsi="Times New Roman"/>
          <w:sz w:val="24"/>
          <w:szCs w:val="24"/>
        </w:rPr>
        <w:t xml:space="preserve">, Lily X Zelaya Molina e Ismael Fernando Chávez Díaz. </w:t>
      </w:r>
    </w:p>
    <w:p w14:paraId="25D336F0" w14:textId="3872E95A" w:rsidR="000834B0" w:rsidRDefault="003A4BC3" w:rsidP="000834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 w:rsidRPr="00710C3E">
        <w:rPr>
          <w:rFonts w:ascii="Times New Roman" w:hAnsi="Times New Roman"/>
          <w:b/>
          <w:bCs/>
        </w:rPr>
        <w:t>P</w:t>
      </w:r>
      <w:r w:rsidR="00BF3232" w:rsidRPr="00710C3E">
        <w:rPr>
          <w:rFonts w:ascii="Times New Roman" w:hAnsi="Times New Roman"/>
          <w:b/>
          <w:bCs/>
        </w:rPr>
        <w:t xml:space="preserve">REMIOS CITMA </w:t>
      </w:r>
      <w:r w:rsidR="00DB1CD4">
        <w:rPr>
          <w:rFonts w:ascii="Times New Roman" w:hAnsi="Times New Roman"/>
          <w:b/>
          <w:bCs/>
        </w:rPr>
        <w:t xml:space="preserve">PROVINCIALES </w:t>
      </w:r>
      <w:r w:rsidR="00DB1CD4" w:rsidRPr="00710C3E">
        <w:rPr>
          <w:rFonts w:ascii="Times New Roman" w:hAnsi="Times New Roman"/>
          <w:b/>
          <w:bCs/>
        </w:rPr>
        <w:t xml:space="preserve">OTORGADOS </w:t>
      </w:r>
      <w:r w:rsidR="00BF3232" w:rsidRPr="00710C3E">
        <w:rPr>
          <w:rFonts w:ascii="Times New Roman" w:hAnsi="Times New Roman"/>
          <w:b/>
          <w:bCs/>
        </w:rPr>
        <w:t>(2)</w:t>
      </w:r>
    </w:p>
    <w:p w14:paraId="2B6EE608" w14:textId="77777777" w:rsidR="00DB1CD4" w:rsidRPr="00710C3E" w:rsidRDefault="00DB1CD4" w:rsidP="000834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15CB23C" w14:textId="1886FC1D" w:rsidR="00944C22" w:rsidRPr="00204C0B" w:rsidRDefault="00C93105" w:rsidP="00CD3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bCs/>
          <w:sz w:val="24"/>
          <w:szCs w:val="24"/>
        </w:rPr>
        <w:t xml:space="preserve">Premios CITMA </w:t>
      </w:r>
      <w:r w:rsidR="00944C22" w:rsidRPr="00204C0B">
        <w:rPr>
          <w:rFonts w:ascii="Times New Roman" w:hAnsi="Times New Roman"/>
          <w:b/>
          <w:sz w:val="24"/>
          <w:szCs w:val="24"/>
        </w:rPr>
        <w:t>202</w:t>
      </w:r>
      <w:r w:rsidR="00F54046" w:rsidRPr="00204C0B">
        <w:rPr>
          <w:rFonts w:ascii="Times New Roman" w:hAnsi="Times New Roman"/>
          <w:b/>
          <w:sz w:val="24"/>
          <w:szCs w:val="24"/>
        </w:rPr>
        <w:t>4</w:t>
      </w:r>
      <w:r w:rsidR="009F05C6" w:rsidRPr="00204C0B">
        <w:rPr>
          <w:rFonts w:ascii="Times New Roman" w:hAnsi="Times New Roman"/>
          <w:b/>
          <w:sz w:val="24"/>
          <w:szCs w:val="24"/>
        </w:rPr>
        <w:t xml:space="preserve"> (2)</w:t>
      </w:r>
    </w:p>
    <w:p w14:paraId="38326511" w14:textId="56473993" w:rsidR="00F54046" w:rsidRPr="00204C0B" w:rsidRDefault="00F54046" w:rsidP="00C01671">
      <w:pPr>
        <w:pStyle w:val="Prrafodelista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Premio CITMA Provincial. Tolerancia a la salinidad de plantas de garbanzo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Cicer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arietinum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L.) inoculadas con hongos micorrízicos arbusculares. </w:t>
      </w:r>
      <w:r w:rsidRPr="00204C0B">
        <w:rPr>
          <w:rFonts w:ascii="Times New Roman" w:hAnsi="Times New Roman"/>
          <w:b/>
          <w:sz w:val="24"/>
          <w:szCs w:val="24"/>
        </w:rPr>
        <w:t>Autores</w:t>
      </w:r>
      <w:r w:rsidRPr="00204C0B">
        <w:rPr>
          <w:rFonts w:ascii="Times New Roman" w:hAnsi="Times New Roman"/>
          <w:sz w:val="24"/>
          <w:szCs w:val="24"/>
        </w:rPr>
        <w:t xml:space="preserve">: Yanitza Meriño Hernández, Yakelín Rodríguez Yon, José </w:t>
      </w:r>
      <w:proofErr w:type="spellStart"/>
      <w:r w:rsidRPr="00204C0B">
        <w:rPr>
          <w:rFonts w:ascii="Times New Roman" w:hAnsi="Times New Roman"/>
          <w:sz w:val="24"/>
          <w:szCs w:val="24"/>
        </w:rPr>
        <w:t>Dell´Amico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Rodríguez, Tony Boicet Fabre, Pedro Rodríguez Hernández, Leandris Argentel Martínez y Ofelda Peñuelas Rubio.</w:t>
      </w:r>
    </w:p>
    <w:p w14:paraId="005C1585" w14:textId="5B8CF107" w:rsidR="00F54046" w:rsidRPr="00204C0B" w:rsidRDefault="00F54046" w:rsidP="00C01671">
      <w:pPr>
        <w:pStyle w:val="Prrafodelista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Premio CITMA Provincial. Riego deficitario controlado y bioestimulantes como alternativas para ahorrar agua en el cultivo del frijol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Phaseolus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vulgaris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). Autores principales: Donaldo Morales Guevara, José </w:t>
      </w:r>
      <w:proofErr w:type="spellStart"/>
      <w:r w:rsidRPr="00204C0B">
        <w:rPr>
          <w:rFonts w:ascii="Times New Roman" w:hAnsi="Times New Roman"/>
          <w:sz w:val="24"/>
          <w:szCs w:val="24"/>
        </w:rPr>
        <w:t>Dell´Amico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Rodríguez, </w:t>
      </w:r>
      <w:proofErr w:type="spellStart"/>
      <w:r w:rsidRPr="00204C0B">
        <w:rPr>
          <w:rFonts w:ascii="Times New Roman" w:hAnsi="Times New Roman"/>
          <w:sz w:val="24"/>
          <w:szCs w:val="24"/>
        </w:rPr>
        <w:t>Lilisbeth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Guerrero, Domínguez,</w:t>
      </w:r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>Miriam Núñez Vázquez</w:t>
      </w:r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>y Lisbel Martínez González</w:t>
      </w:r>
    </w:p>
    <w:p w14:paraId="0D829458" w14:textId="54BC576A" w:rsidR="00F54046" w:rsidRDefault="00F54046" w:rsidP="00CD3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8725878" w14:textId="77777777" w:rsidR="00204C0B" w:rsidRPr="00204C0B" w:rsidRDefault="00204C0B" w:rsidP="00CD38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05AE328" w14:textId="2A858C9E" w:rsidR="00CD3809" w:rsidRPr="00204C0B" w:rsidRDefault="00CD3809" w:rsidP="00CD380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En colaboración</w:t>
      </w:r>
      <w:r w:rsidR="00BF5E44" w:rsidRPr="00204C0B">
        <w:rPr>
          <w:rFonts w:ascii="Times New Roman" w:hAnsi="Times New Roman"/>
          <w:b/>
          <w:sz w:val="24"/>
          <w:szCs w:val="24"/>
        </w:rPr>
        <w:t xml:space="preserve"> (1)</w:t>
      </w:r>
      <w:r w:rsidRPr="00204C0B">
        <w:rPr>
          <w:rFonts w:ascii="Times New Roman" w:hAnsi="Times New Roman"/>
          <w:b/>
          <w:sz w:val="24"/>
          <w:szCs w:val="24"/>
        </w:rPr>
        <w:t>:</w:t>
      </w:r>
    </w:p>
    <w:p w14:paraId="3325B09B" w14:textId="3D8116BC" w:rsidR="00BF5E44" w:rsidRDefault="009B56BF" w:rsidP="00204C0B">
      <w:pPr>
        <w:pStyle w:val="Prrafodelista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Premio CITMA Provincial. Influencia de algunas variables meteorológicas en la fenología y productividad agrícola de cuatro genotipos de soya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Glycine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max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 Merrill) en la localidad de Los Palacios, Pinar del Río. Autores: </w:t>
      </w:r>
      <w:proofErr w:type="spellStart"/>
      <w:r w:rsidRPr="00204C0B">
        <w:rPr>
          <w:rFonts w:ascii="Times New Roman" w:hAnsi="Times New Roman"/>
          <w:sz w:val="24"/>
          <w:szCs w:val="24"/>
        </w:rPr>
        <w:t>Osmany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Roján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Herrera, Lázaro A. </w:t>
      </w:r>
      <w:proofErr w:type="spellStart"/>
      <w:r w:rsidRPr="00204C0B">
        <w:rPr>
          <w:rFonts w:ascii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López, </w:t>
      </w:r>
      <w:r w:rsidRPr="00204C0B">
        <w:rPr>
          <w:rFonts w:ascii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hAnsi="Times New Roman"/>
          <w:sz w:val="24"/>
          <w:szCs w:val="24"/>
        </w:rPr>
        <w:t xml:space="preserve"> y </w:t>
      </w:r>
      <w:proofErr w:type="spellStart"/>
      <w:r w:rsidRPr="00204C0B">
        <w:rPr>
          <w:rFonts w:ascii="Times New Roman" w:hAnsi="Times New Roman"/>
          <w:sz w:val="24"/>
          <w:szCs w:val="24"/>
        </w:rPr>
        <w:t>Noraida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de Jesús Pérez León.</w:t>
      </w:r>
    </w:p>
    <w:p w14:paraId="1C520915" w14:textId="77777777" w:rsidR="00204C0B" w:rsidRPr="00204C0B" w:rsidRDefault="00204C0B" w:rsidP="00204C0B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6D017F" w14:textId="42F84784" w:rsidR="00BF5E44" w:rsidRPr="00204C0B" w:rsidRDefault="001434C4" w:rsidP="00743244">
      <w:pPr>
        <w:tabs>
          <w:tab w:val="left" w:pos="4065"/>
        </w:tabs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Otros pre</w:t>
      </w:r>
      <w:r w:rsidR="00F13FBC" w:rsidRPr="00204C0B">
        <w:rPr>
          <w:rFonts w:ascii="Times New Roman" w:hAnsi="Times New Roman"/>
          <w:b/>
          <w:sz w:val="24"/>
          <w:szCs w:val="24"/>
        </w:rPr>
        <w:t>mios</w:t>
      </w:r>
      <w:r w:rsidR="009B56BF"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="00BF5E44" w:rsidRPr="00204C0B">
        <w:rPr>
          <w:rFonts w:ascii="Times New Roman" w:hAnsi="Times New Roman"/>
          <w:b/>
          <w:sz w:val="24"/>
          <w:szCs w:val="24"/>
        </w:rPr>
        <w:t>(2)</w:t>
      </w:r>
    </w:p>
    <w:p w14:paraId="6CB23DC5" w14:textId="572422C5" w:rsidR="009B56BF" w:rsidRPr="00204C0B" w:rsidRDefault="009B56BF" w:rsidP="005D4CA2">
      <w:pPr>
        <w:pStyle w:val="Prrafodelista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t>Premio Ministerio de Educación Superior al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04C0B">
        <w:rPr>
          <w:rFonts w:ascii="Times New Roman" w:hAnsi="Times New Roman"/>
          <w:color w:val="000000"/>
          <w:sz w:val="24"/>
          <w:szCs w:val="24"/>
          <w:u w:val="single"/>
        </w:rPr>
        <w:t>RESULTADO DE MAYOR IMPACTO CIENTÍFICO EN LAS CIENCIAS AGRÍCOLAS en 2023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204C0B">
        <w:rPr>
          <w:rFonts w:ascii="Times New Roman" w:hAnsi="Times New Roman"/>
          <w:color w:val="000000"/>
          <w:sz w:val="24"/>
          <w:szCs w:val="24"/>
        </w:rPr>
        <w:lastRenderedPageBreak/>
        <w:t xml:space="preserve">“Contribución al conocimiento de las potencialidades del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quitosano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en el desarrollo de soya inoculada con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Bradyrhizobium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sp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”. </w:t>
      </w:r>
      <w:r w:rsidRPr="00204C0B">
        <w:rPr>
          <w:rFonts w:ascii="Times New Roman" w:hAnsi="Times New Roman"/>
          <w:color w:val="000000"/>
          <w:sz w:val="24"/>
          <w:szCs w:val="24"/>
          <w:u w:val="single"/>
        </w:rPr>
        <w:t>Autores principales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: </w:t>
      </w:r>
      <w:proofErr w:type="spellStart"/>
      <w:r w:rsidRPr="00204C0B">
        <w:rPr>
          <w:rFonts w:ascii="Times New Roman" w:hAnsi="Times New Roman"/>
          <w:b/>
          <w:color w:val="000000"/>
          <w:sz w:val="24"/>
          <w:szCs w:val="24"/>
        </w:rPr>
        <w:t>Daimy</w:t>
      </w:r>
      <w:proofErr w:type="spellEnd"/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 Costales Menéndez 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y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Alejandro Bernardo Falcón Rodríguez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204C0B">
        <w:rPr>
          <w:rFonts w:ascii="Times New Roman" w:hAnsi="Times New Roman"/>
          <w:i/>
          <w:color w:val="000000"/>
          <w:sz w:val="24"/>
          <w:szCs w:val="24"/>
          <w:u w:val="single"/>
        </w:rPr>
        <w:t>Otros autores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: María Caridad Nápoles García, Lisbel Travieso Hernández, Elisa Teresita Ravelo,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Mislaidys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Castillo Mora,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Yenisel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de la Rosa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O'Farrill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Idania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Scull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Rodríguez,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Odalys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Núñez Peñalver y José Zenón Capdevila Valera.</w:t>
      </w:r>
    </w:p>
    <w:p w14:paraId="619E2CC1" w14:textId="3379147C" w:rsidR="009B56BF" w:rsidRPr="00204C0B" w:rsidRDefault="009B56BF" w:rsidP="005D4CA2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485CDB">
        <w:rPr>
          <w:rFonts w:ascii="Times New Roman" w:eastAsia="Arial" w:hAnsi="Times New Roman"/>
          <w:b/>
          <w:sz w:val="24"/>
          <w:szCs w:val="24"/>
        </w:rPr>
        <w:t>Premio al Mérito Técnico de la ACTAF</w:t>
      </w:r>
      <w:r w:rsidRPr="00204C0B">
        <w:rPr>
          <w:rFonts w:ascii="Times New Roman" w:eastAsia="Arial" w:hAnsi="Times New Roman"/>
          <w:sz w:val="24"/>
          <w:szCs w:val="24"/>
        </w:rPr>
        <w:t>, por la contribución, desde la innovación tecnológica, al desarrollo de una agricultura sostenible sobre bases agroecológicas.</w:t>
      </w:r>
      <w:r w:rsidR="00485CDB">
        <w:rPr>
          <w:rFonts w:ascii="Times New Roman" w:eastAsia="Arial" w:hAnsi="Times New Roman"/>
          <w:sz w:val="24"/>
          <w:szCs w:val="24"/>
        </w:rPr>
        <w:t xml:space="preserve"> (Tere y col)</w:t>
      </w:r>
    </w:p>
    <w:p w14:paraId="38F9E879" w14:textId="77777777" w:rsidR="009B56BF" w:rsidRPr="00204C0B" w:rsidRDefault="009B56BF" w:rsidP="004F11CF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6BE6E022" w14:textId="1AD8634F" w:rsidR="000E4892" w:rsidRPr="00204C0B" w:rsidRDefault="00BF5E44" w:rsidP="000E4892">
      <w:pPr>
        <w:tabs>
          <w:tab w:val="left" w:pos="4065"/>
        </w:tabs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DISTINCIONES ESPECIALES DEL MINISTRO </w:t>
      </w:r>
      <w:r w:rsidR="00084CF3" w:rsidRPr="00204C0B">
        <w:rPr>
          <w:rFonts w:ascii="Times New Roman" w:hAnsi="Times New Roman"/>
          <w:b/>
          <w:sz w:val="24"/>
          <w:szCs w:val="24"/>
        </w:rPr>
        <w:t>(</w:t>
      </w:r>
      <w:r w:rsidR="000E4892" w:rsidRPr="00204C0B">
        <w:rPr>
          <w:rFonts w:ascii="Times New Roman" w:hAnsi="Times New Roman"/>
          <w:b/>
          <w:sz w:val="24"/>
          <w:szCs w:val="24"/>
        </w:rPr>
        <w:t>1</w:t>
      </w:r>
      <w:r w:rsidR="00084CF3" w:rsidRPr="00204C0B">
        <w:rPr>
          <w:rFonts w:ascii="Times New Roman" w:hAnsi="Times New Roman"/>
          <w:b/>
          <w:sz w:val="24"/>
          <w:szCs w:val="24"/>
        </w:rPr>
        <w:t>):</w:t>
      </w:r>
      <w:r w:rsidR="00F12538" w:rsidRPr="00204C0B">
        <w:rPr>
          <w:rFonts w:ascii="Times New Roman" w:hAnsi="Times New Roman"/>
          <w:sz w:val="24"/>
          <w:szCs w:val="24"/>
        </w:rPr>
        <w:t xml:space="preserve"> </w:t>
      </w:r>
    </w:p>
    <w:p w14:paraId="510BD14C" w14:textId="276AEBCD" w:rsidR="000E4892" w:rsidRPr="00204C0B" w:rsidRDefault="000E4892" w:rsidP="000E4892">
      <w:pPr>
        <w:pStyle w:val="Prrafodelista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Distinción Especial de Ministro del MES en Investigación. Kalyanne</w:t>
      </w:r>
    </w:p>
    <w:p w14:paraId="5B7428D2" w14:textId="320F47A9" w:rsidR="00084CF3" w:rsidRPr="00204C0B" w:rsidRDefault="00084CF3" w:rsidP="000E4892">
      <w:pPr>
        <w:tabs>
          <w:tab w:val="left" w:pos="4065"/>
        </w:tabs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Otros</w:t>
      </w:r>
      <w:r w:rsidR="00485CDB">
        <w:rPr>
          <w:rFonts w:ascii="Times New Roman" w:hAnsi="Times New Roman"/>
          <w:b/>
          <w:sz w:val="24"/>
          <w:szCs w:val="24"/>
        </w:rPr>
        <w:t xml:space="preserve"> (1</w:t>
      </w:r>
      <w:r w:rsidR="005200D8" w:rsidRPr="00204C0B">
        <w:rPr>
          <w:rFonts w:ascii="Times New Roman" w:hAnsi="Times New Roman"/>
          <w:b/>
          <w:sz w:val="24"/>
          <w:szCs w:val="24"/>
        </w:rPr>
        <w:t>)</w:t>
      </w:r>
    </w:p>
    <w:p w14:paraId="5FB54133" w14:textId="503A6A99" w:rsidR="00872109" w:rsidRPr="00204C0B" w:rsidRDefault="009F67DA" w:rsidP="005D4CA2">
      <w:pPr>
        <w:pStyle w:val="Prrafodelista"/>
        <w:numPr>
          <w:ilvl w:val="0"/>
          <w:numId w:val="31"/>
        </w:numPr>
        <w:tabs>
          <w:tab w:val="left" w:pos="4065"/>
        </w:tabs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Académico Titular de la Academia de Ciencias de Cuba. Alejandro Falcón</w:t>
      </w:r>
    </w:p>
    <w:p w14:paraId="780F1DFA" w14:textId="7A66939B" w:rsidR="005200D8" w:rsidRPr="00204C0B" w:rsidRDefault="005200D8" w:rsidP="00920A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Medallas otorg</w:t>
      </w:r>
      <w:r w:rsidR="00872109" w:rsidRPr="00204C0B">
        <w:rPr>
          <w:rFonts w:ascii="Times New Roman" w:hAnsi="Times New Roman"/>
          <w:b/>
          <w:sz w:val="24"/>
          <w:szCs w:val="24"/>
        </w:rPr>
        <w:t>adas (0</w:t>
      </w:r>
      <w:r w:rsidRPr="00204C0B">
        <w:rPr>
          <w:rFonts w:ascii="Times New Roman" w:hAnsi="Times New Roman"/>
          <w:b/>
          <w:sz w:val="24"/>
          <w:szCs w:val="24"/>
        </w:rPr>
        <w:t>)</w:t>
      </w:r>
    </w:p>
    <w:p w14:paraId="4C398D34" w14:textId="77777777" w:rsidR="00BF5E44" w:rsidRPr="00204C0B" w:rsidRDefault="00BF5E44" w:rsidP="00920A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75F5088" w14:textId="59D20760" w:rsidR="00C84AF4" w:rsidRPr="00204C0B" w:rsidRDefault="00C84AF4" w:rsidP="00920A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Reconocimientos</w:t>
      </w:r>
    </w:p>
    <w:p w14:paraId="0AE116DB" w14:textId="271BDBA3" w:rsidR="00B61A75" w:rsidRPr="00204C0B" w:rsidRDefault="00C84AF4" w:rsidP="00C84AF4">
      <w:pPr>
        <w:pStyle w:val="Prrafodelista"/>
        <w:numPr>
          <w:ilvl w:val="0"/>
          <w:numId w:val="31"/>
        </w:numPr>
        <w:ind w:right="90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204C0B">
        <w:rPr>
          <w:rFonts w:ascii="Times New Roman" w:hAnsi="Times New Roman"/>
          <w:sz w:val="24"/>
          <w:szCs w:val="24"/>
          <w:lang w:val="en-US"/>
        </w:rPr>
        <w:t>Miembro</w:t>
      </w:r>
      <w:proofErr w:type="spellEnd"/>
      <w:r w:rsidRPr="00204C0B">
        <w:rPr>
          <w:rFonts w:ascii="Times New Roman" w:hAnsi="Times New Roman"/>
          <w:sz w:val="24"/>
          <w:szCs w:val="24"/>
          <w:lang w:val="en-US"/>
        </w:rPr>
        <w:t xml:space="preserve"> de la Organization for Women in Science for the Developing World (OWSD).</w:t>
      </w:r>
      <w:r w:rsidR="00BF5E44" w:rsidRPr="00204C0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BF5E44" w:rsidRPr="00204C0B">
        <w:rPr>
          <w:rFonts w:ascii="Times New Roman" w:hAnsi="Times New Roman"/>
          <w:sz w:val="24"/>
          <w:szCs w:val="24"/>
          <w:lang w:val="en-US"/>
        </w:rPr>
        <w:t>Tere</w:t>
      </w:r>
      <w:proofErr w:type="spellEnd"/>
    </w:p>
    <w:p w14:paraId="1B76CC23" w14:textId="64892F81" w:rsidR="00BF3232" w:rsidRPr="00204C0B" w:rsidRDefault="00BF5E44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TRABAJOS PRESENTADOS EN EVENTOS </w:t>
      </w:r>
      <w:r w:rsidR="00B50D81" w:rsidRPr="00204C0B">
        <w:rPr>
          <w:rFonts w:ascii="Times New Roman" w:hAnsi="Times New Roman"/>
          <w:b/>
          <w:sz w:val="24"/>
          <w:szCs w:val="24"/>
        </w:rPr>
        <w:t>(</w:t>
      </w:r>
      <w:r w:rsidRPr="00204C0B">
        <w:rPr>
          <w:rFonts w:ascii="Times New Roman" w:hAnsi="Times New Roman"/>
          <w:b/>
          <w:sz w:val="24"/>
          <w:szCs w:val="24"/>
        </w:rPr>
        <w:t>38</w:t>
      </w:r>
      <w:r w:rsidR="00BF3232" w:rsidRPr="00204C0B">
        <w:rPr>
          <w:rFonts w:ascii="Times New Roman" w:hAnsi="Times New Roman"/>
          <w:b/>
          <w:sz w:val="24"/>
          <w:szCs w:val="24"/>
        </w:rPr>
        <w:t>)</w:t>
      </w:r>
    </w:p>
    <w:p w14:paraId="756F7F0C" w14:textId="3D8376BB" w:rsidR="00B61A75" w:rsidRPr="00204C0B" w:rsidRDefault="00B61A75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48C7249" w14:textId="2AAEEF3C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Eventos Internacionales</w:t>
      </w:r>
      <w:r w:rsidR="005D6136" w:rsidRPr="00204C0B">
        <w:rPr>
          <w:rFonts w:ascii="Times New Roman" w:hAnsi="Times New Roman"/>
          <w:b/>
          <w:sz w:val="24"/>
          <w:szCs w:val="24"/>
        </w:rPr>
        <w:t xml:space="preserve"> (35</w:t>
      </w:r>
      <w:r w:rsidR="005D4CA2" w:rsidRPr="00204C0B">
        <w:rPr>
          <w:rFonts w:ascii="Times New Roman" w:hAnsi="Times New Roman"/>
          <w:b/>
          <w:sz w:val="24"/>
          <w:szCs w:val="24"/>
        </w:rPr>
        <w:t>)</w:t>
      </w:r>
    </w:p>
    <w:p w14:paraId="6B090F31" w14:textId="77777777" w:rsidR="005114E7" w:rsidRPr="00204C0B" w:rsidRDefault="005114E7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881BF83" w14:textId="77777777" w:rsidR="00555525" w:rsidRPr="00204C0B" w:rsidRDefault="00F24D1A" w:rsidP="00872109">
      <w:pPr>
        <w:pStyle w:val="Prrafodelista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sz w:val="24"/>
          <w:szCs w:val="24"/>
        </w:rPr>
        <w:t xml:space="preserve">Convención Internacional </w:t>
      </w:r>
      <w:r w:rsidR="00872109" w:rsidRPr="00204C0B">
        <w:rPr>
          <w:rFonts w:ascii="Times New Roman" w:eastAsia="Arial" w:hAnsi="Times New Roman"/>
          <w:b/>
          <w:sz w:val="24"/>
          <w:szCs w:val="24"/>
        </w:rPr>
        <w:t xml:space="preserve">Forestal (1-5 de julio.): </w:t>
      </w:r>
      <w:r w:rsidR="00872109" w:rsidRPr="00204C0B">
        <w:rPr>
          <w:rFonts w:ascii="Times New Roman" w:eastAsia="Arial" w:hAnsi="Times New Roman"/>
          <w:sz w:val="24"/>
          <w:szCs w:val="24"/>
        </w:rPr>
        <w:t xml:space="preserve">Efectos de productos biológicos en plántulas de </w:t>
      </w:r>
      <w:proofErr w:type="spellStart"/>
      <w:r w:rsidR="00872109" w:rsidRPr="00204C0B">
        <w:rPr>
          <w:rFonts w:ascii="Times New Roman" w:eastAsia="Arial" w:hAnsi="Times New Roman"/>
          <w:i/>
          <w:sz w:val="24"/>
          <w:szCs w:val="24"/>
        </w:rPr>
        <w:t>Theobroma</w:t>
      </w:r>
      <w:proofErr w:type="spellEnd"/>
      <w:r w:rsidR="00872109" w:rsidRPr="00204C0B">
        <w:rPr>
          <w:rFonts w:ascii="Times New Roman" w:eastAsia="Arial" w:hAnsi="Times New Roman"/>
          <w:i/>
          <w:sz w:val="24"/>
          <w:szCs w:val="24"/>
        </w:rPr>
        <w:t xml:space="preserve"> cacao</w:t>
      </w:r>
      <w:r w:rsidR="00872109" w:rsidRPr="00204C0B">
        <w:rPr>
          <w:rFonts w:ascii="Times New Roman" w:eastAsia="Arial" w:hAnsi="Times New Roman"/>
          <w:sz w:val="24"/>
          <w:szCs w:val="24"/>
        </w:rPr>
        <w:t xml:space="preserve"> L., como alternativa para el desarrollo agroforestal, de los autores: </w:t>
      </w:r>
      <w:proofErr w:type="spellStart"/>
      <w:r w:rsidR="00872109" w:rsidRPr="00204C0B">
        <w:rPr>
          <w:rFonts w:ascii="Times New Roman" w:eastAsia="Arial" w:hAnsi="Times New Roman"/>
          <w:sz w:val="24"/>
          <w:szCs w:val="24"/>
        </w:rPr>
        <w:t>Yaime</w:t>
      </w:r>
      <w:proofErr w:type="spellEnd"/>
      <w:r w:rsidR="00872109" w:rsidRPr="00204C0B">
        <w:rPr>
          <w:rFonts w:ascii="Times New Roman" w:eastAsia="Arial" w:hAnsi="Times New Roman"/>
          <w:sz w:val="24"/>
          <w:szCs w:val="24"/>
        </w:rPr>
        <w:t xml:space="preserve"> Leyva Ros, Thalía </w:t>
      </w:r>
      <w:r w:rsidRPr="00204C0B">
        <w:rPr>
          <w:rFonts w:ascii="Times New Roman" w:eastAsia="Arial" w:hAnsi="Times New Roman"/>
          <w:sz w:val="24"/>
          <w:szCs w:val="24"/>
        </w:rPr>
        <w:t>Chacón</w:t>
      </w:r>
      <w:r w:rsidR="00872109" w:rsidRPr="00204C0B">
        <w:rPr>
          <w:rFonts w:ascii="Times New Roman" w:eastAsia="Arial" w:hAnsi="Times New Roman"/>
          <w:sz w:val="24"/>
          <w:szCs w:val="24"/>
        </w:rPr>
        <w:t xml:space="preserve"> D y Blanca de la Noval Pons</w:t>
      </w:r>
      <w:r w:rsidRPr="00204C0B">
        <w:rPr>
          <w:rFonts w:ascii="Times New Roman" w:eastAsia="Arial" w:hAnsi="Times New Roman"/>
          <w:sz w:val="24"/>
          <w:szCs w:val="24"/>
        </w:rPr>
        <w:t>.</w:t>
      </w:r>
    </w:p>
    <w:p w14:paraId="6D9CC7B3" w14:textId="24A06650" w:rsidR="00872109" w:rsidRPr="00204C0B" w:rsidRDefault="00872109" w:rsidP="00555525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74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</w:p>
    <w:p w14:paraId="68F1DCC0" w14:textId="77777777" w:rsidR="00F24D1A" w:rsidRPr="00204C0B" w:rsidRDefault="00F24D1A" w:rsidP="00F24D1A">
      <w:pPr>
        <w:pStyle w:val="Prrafodelista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ind w:right="51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VII Convención Internacional </w:t>
      </w:r>
      <w:proofErr w:type="spellStart"/>
      <w:r w:rsidRPr="00204C0B">
        <w:rPr>
          <w:rFonts w:ascii="Times New Roman" w:eastAsia="Times New Roman" w:hAnsi="Times New Roman"/>
          <w:b/>
          <w:color w:val="000000"/>
          <w:sz w:val="24"/>
          <w:szCs w:val="24"/>
        </w:rPr>
        <w:t>Agrodesarrollo</w:t>
      </w:r>
      <w:proofErr w:type="spellEnd"/>
      <w:r w:rsidRPr="00204C0B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2024 </w:t>
      </w:r>
      <w:r w:rsidRPr="00204C0B">
        <w:rPr>
          <w:rFonts w:ascii="Times New Roman" w:eastAsia="Arial" w:hAnsi="Times New Roman"/>
          <w:b/>
          <w:sz w:val="24"/>
          <w:szCs w:val="24"/>
        </w:rPr>
        <w:t xml:space="preserve">(21-25 de octubre): </w:t>
      </w:r>
    </w:p>
    <w:p w14:paraId="32A612D7" w14:textId="76514027" w:rsidR="00872109" w:rsidRPr="00204C0B" w:rsidRDefault="00872109" w:rsidP="00F24D1A">
      <w:pPr>
        <w:pStyle w:val="Prrafodelista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ind w:right="51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Evaluación de la actividad antagonista in vitro de hongos endófitos aislados en hojas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Theobroma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cacao contra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Phytophthora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palmivora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Blanca M. de la Noval,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Yaime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Leyv</w:t>
      </w:r>
      <w:r w:rsidR="00F24D1A" w:rsidRPr="00204C0B">
        <w:rPr>
          <w:rFonts w:ascii="Times New Roman" w:eastAsia="Arial" w:hAnsi="Times New Roman"/>
          <w:sz w:val="24"/>
          <w:szCs w:val="24"/>
        </w:rPr>
        <w:t xml:space="preserve">a, </w:t>
      </w:r>
      <w:proofErr w:type="spellStart"/>
      <w:r w:rsidR="00F24D1A" w:rsidRPr="00204C0B">
        <w:rPr>
          <w:rFonts w:ascii="Times New Roman" w:eastAsia="Arial" w:hAnsi="Times New Roman"/>
          <w:sz w:val="24"/>
          <w:szCs w:val="24"/>
        </w:rPr>
        <w:t>Reynier</w:t>
      </w:r>
      <w:proofErr w:type="spellEnd"/>
      <w:r w:rsidR="00F24D1A" w:rsidRPr="00204C0B">
        <w:rPr>
          <w:rFonts w:ascii="Times New Roman" w:eastAsia="Arial" w:hAnsi="Times New Roman"/>
          <w:sz w:val="24"/>
          <w:szCs w:val="24"/>
        </w:rPr>
        <w:t xml:space="preserve"> Cruz, Daysi J. Lugo,</w:t>
      </w:r>
      <w:r w:rsidRPr="00204C0B">
        <w:rPr>
          <w:rFonts w:ascii="Times New Roman" w:eastAsia="Arial" w:hAnsi="Times New Roman"/>
          <w:sz w:val="24"/>
          <w:szCs w:val="24"/>
        </w:rPr>
        <w:t xml:space="preserve"> Eduardo Pérez</w:t>
      </w:r>
      <w:r w:rsidR="00F24D1A" w:rsidRPr="00204C0B">
        <w:rPr>
          <w:rFonts w:ascii="Times New Roman" w:eastAsia="Arial" w:hAnsi="Times New Roman"/>
          <w:sz w:val="24"/>
          <w:szCs w:val="24"/>
        </w:rPr>
        <w:t>.</w:t>
      </w:r>
    </w:p>
    <w:p w14:paraId="5715606F" w14:textId="64A5924E" w:rsidR="00555525" w:rsidRPr="00204C0B" w:rsidRDefault="00555525" w:rsidP="00555525">
      <w:pPr>
        <w:pStyle w:val="Prrafodelista"/>
        <w:numPr>
          <w:ilvl w:val="0"/>
          <w:numId w:val="25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Influencia de extractos de Spirulina y sargazo en la anatomía del pedúnculo, la calidad y el rendimiento de granos de frijol. Lisbel Martínez González, </w:t>
      </w:r>
      <w:proofErr w:type="spellStart"/>
      <w:r w:rsidRPr="00204C0B">
        <w:rPr>
          <w:rFonts w:ascii="Times New Roman" w:hAnsi="Times New Roman"/>
          <w:sz w:val="24"/>
          <w:szCs w:val="24"/>
        </w:rPr>
        <w:t>Karel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Pérez Alburquerque, </w:t>
      </w:r>
      <w:r w:rsidRPr="00204C0B">
        <w:rPr>
          <w:rFonts w:ascii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hAnsi="Times New Roman"/>
          <w:sz w:val="24"/>
          <w:szCs w:val="24"/>
        </w:rPr>
        <w:t xml:space="preserve">, Rafael Torres García, Betty </w:t>
      </w:r>
      <w:proofErr w:type="spellStart"/>
      <w:r w:rsidRPr="00204C0B">
        <w:rPr>
          <w:rFonts w:ascii="Times New Roman" w:hAnsi="Times New Roman"/>
          <w:sz w:val="24"/>
          <w:szCs w:val="24"/>
        </w:rPr>
        <w:t>Leydis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González Pérez, Yanelis Reyes Guerrero. Matanzas, </w:t>
      </w:r>
      <w:proofErr w:type="gramStart"/>
      <w:r w:rsidRPr="00204C0B">
        <w:rPr>
          <w:rFonts w:ascii="Times New Roman" w:hAnsi="Times New Roman"/>
          <w:sz w:val="24"/>
          <w:szCs w:val="24"/>
        </w:rPr>
        <w:t>Octubre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366650E6" w14:textId="289939D1" w:rsidR="005D6136" w:rsidRPr="00204C0B" w:rsidRDefault="005D6136" w:rsidP="005D6136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Arial" w:hAnsi="Times New Roman"/>
          <w:sz w:val="24"/>
          <w:szCs w:val="24"/>
          <w:lang w:val="es-ES"/>
        </w:rPr>
      </w:pPr>
      <w:r w:rsidRPr="00204C0B">
        <w:rPr>
          <w:rFonts w:ascii="Times New Roman" w:eastAsia="Arial" w:hAnsi="Times New Roman"/>
          <w:sz w:val="24"/>
          <w:szCs w:val="24"/>
          <w:lang w:val="es-ES"/>
        </w:rPr>
        <w:t xml:space="preserve">Hongos endófitos de café con actividad antagónica contra </w:t>
      </w:r>
      <w:proofErr w:type="spellStart"/>
      <w:r w:rsidRPr="00204C0B">
        <w:rPr>
          <w:rFonts w:ascii="Times New Roman" w:eastAsia="Arial" w:hAnsi="Times New Roman"/>
          <w:sz w:val="24"/>
          <w:szCs w:val="24"/>
          <w:lang w:val="es-ES"/>
        </w:rPr>
        <w:t>Colletotrichum</w:t>
      </w:r>
      <w:proofErr w:type="spellEnd"/>
      <w:r w:rsidRPr="00204C0B">
        <w:rPr>
          <w:rFonts w:ascii="Times New Roman" w:eastAsia="Arial" w:hAnsi="Times New Roman"/>
          <w:sz w:val="24"/>
          <w:szCs w:val="24"/>
          <w:lang w:val="es-ES"/>
        </w:rPr>
        <w:t xml:space="preserve">, promisorios en el control de la antracnosis.  Eduardo Pérez, </w:t>
      </w:r>
      <w:proofErr w:type="spellStart"/>
      <w:r w:rsidRPr="00204C0B">
        <w:rPr>
          <w:rFonts w:ascii="Times New Roman" w:eastAsia="Arial" w:hAnsi="Times New Roman"/>
          <w:sz w:val="24"/>
          <w:szCs w:val="24"/>
          <w:lang w:val="es-ES"/>
        </w:rPr>
        <w:t>Yaime</w:t>
      </w:r>
      <w:proofErr w:type="spellEnd"/>
      <w:r w:rsidRPr="00204C0B">
        <w:rPr>
          <w:rFonts w:ascii="Times New Roman" w:eastAsia="Arial" w:hAnsi="Times New Roman"/>
          <w:sz w:val="24"/>
          <w:szCs w:val="24"/>
          <w:lang w:val="es-ES"/>
        </w:rPr>
        <w:t xml:space="preserve"> Leyva, </w:t>
      </w:r>
      <w:proofErr w:type="spellStart"/>
      <w:r w:rsidRPr="00204C0B">
        <w:rPr>
          <w:rFonts w:ascii="Times New Roman" w:eastAsia="Arial" w:hAnsi="Times New Roman"/>
          <w:sz w:val="24"/>
          <w:szCs w:val="24"/>
          <w:lang w:val="es-ES"/>
        </w:rPr>
        <w:t>Reynier</w:t>
      </w:r>
      <w:proofErr w:type="spellEnd"/>
      <w:r w:rsidRPr="00204C0B">
        <w:rPr>
          <w:rFonts w:ascii="Times New Roman" w:eastAsia="Arial" w:hAnsi="Times New Roman"/>
          <w:sz w:val="24"/>
          <w:szCs w:val="24"/>
          <w:lang w:val="es-ES"/>
        </w:rPr>
        <w:t xml:space="preserve"> Cruz, Daysi J. Lugo y Blanca M. De la Noval </w:t>
      </w:r>
    </w:p>
    <w:p w14:paraId="3EEAB033" w14:textId="77777777" w:rsidR="005D6136" w:rsidRPr="00204C0B" w:rsidRDefault="005D6136" w:rsidP="005D6136">
      <w:pPr>
        <w:pStyle w:val="Prrafodelista"/>
        <w:tabs>
          <w:tab w:val="left" w:pos="0"/>
        </w:tabs>
        <w:spacing w:after="0" w:line="240" w:lineRule="auto"/>
        <w:ind w:left="374" w:right="51"/>
        <w:jc w:val="both"/>
        <w:rPr>
          <w:rFonts w:ascii="Times New Roman" w:hAnsi="Times New Roman"/>
          <w:sz w:val="24"/>
          <w:szCs w:val="24"/>
        </w:rPr>
      </w:pPr>
    </w:p>
    <w:p w14:paraId="1FCDD8F6" w14:textId="4A52FFB0" w:rsidR="00F24D1A" w:rsidRPr="00204C0B" w:rsidRDefault="00F24D1A" w:rsidP="005D6136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ind w:right="51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</w:p>
    <w:p w14:paraId="580A0361" w14:textId="20CD6C78" w:rsidR="00F24D1A" w:rsidRPr="00204C0B" w:rsidRDefault="00F24D1A" w:rsidP="00872109">
      <w:pPr>
        <w:pStyle w:val="Prrafodelista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eastAsia="Times New Roman" w:hAnsi="Times New Roman"/>
          <w:b/>
          <w:color w:val="000000"/>
          <w:sz w:val="24"/>
          <w:szCs w:val="24"/>
        </w:rPr>
        <w:t>XV Simposio Internacional de Biotecnología Vegetal</w:t>
      </w: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872109" w:rsidRPr="00204C0B">
        <w:rPr>
          <w:rFonts w:ascii="Times New Roman" w:hAnsi="Times New Roman"/>
          <w:sz w:val="24"/>
          <w:szCs w:val="24"/>
        </w:rPr>
        <w:t xml:space="preserve">(IBP, </w:t>
      </w:r>
      <w:proofErr w:type="gramStart"/>
      <w:r w:rsidR="00872109" w:rsidRPr="00204C0B">
        <w:rPr>
          <w:rFonts w:ascii="Times New Roman" w:hAnsi="Times New Roman"/>
          <w:sz w:val="24"/>
          <w:szCs w:val="24"/>
        </w:rPr>
        <w:t>Mayo</w:t>
      </w:r>
      <w:proofErr w:type="gramEnd"/>
      <w:r w:rsidR="00872109" w:rsidRPr="00204C0B">
        <w:rPr>
          <w:rFonts w:ascii="Times New Roman" w:hAnsi="Times New Roman"/>
          <w:sz w:val="24"/>
          <w:szCs w:val="24"/>
        </w:rPr>
        <w:t xml:space="preserve"> 2024)</w:t>
      </w:r>
    </w:p>
    <w:p w14:paraId="31150BE6" w14:textId="77777777" w:rsidR="00F24D1A" w:rsidRPr="00204C0B" w:rsidRDefault="00872109" w:rsidP="00F24D1A">
      <w:pPr>
        <w:pStyle w:val="Prrafode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lastRenderedPageBreak/>
        <w:t xml:space="preserve">BIOESTIMULANTES NACIONALES EN LA ACTIVACIÓN DEL CRECIMIENTO, LA NUTRICIÓN, EL RENDIMIENTO Y LA PROTECCIÓN ANTIESTRÉS EN SOYA. </w:t>
      </w:r>
      <w:r w:rsidRPr="00204C0B">
        <w:rPr>
          <w:rFonts w:ascii="Times New Roman" w:hAnsi="Times New Roman"/>
          <w:color w:val="000000"/>
          <w:sz w:val="24"/>
          <w:szCs w:val="24"/>
          <w:u w:val="single"/>
        </w:rPr>
        <w:t>Autores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Alejandro B.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Falcón-Rodríguez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Daimy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Costales-Menéndez, María C. Nápoles García,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Ionel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Hernández-Forte, Belkis Morales Mena, Lisbel Travieso Hernández, Jorge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Corbera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Gorotiza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, Rafael Torres García,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Oadasvel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Díaz Hidalgo, Gustavo González Gómez.</w:t>
      </w:r>
    </w:p>
    <w:p w14:paraId="79CCD8AF" w14:textId="724DA473" w:rsidR="00872109" w:rsidRPr="00204C0B" w:rsidRDefault="00872109" w:rsidP="00F24D1A">
      <w:pPr>
        <w:pStyle w:val="Prrafode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t xml:space="preserve">MEZCLAS DE OLIGOSACÁRIDOS BIOESTIMULANTES QUE BENEFICIAN LA GERMINACIÓN Y EL CRECIMIENTO DEL TOMATE EN SEMILLERO. </w:t>
      </w:r>
      <w:r w:rsidRPr="00204C0B">
        <w:rPr>
          <w:rFonts w:ascii="Times New Roman" w:hAnsi="Times New Roman"/>
          <w:color w:val="000000"/>
          <w:sz w:val="24"/>
          <w:szCs w:val="24"/>
          <w:u w:val="single"/>
        </w:rPr>
        <w:t>Autores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: Lisbel Travieso Hernández,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Daimy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Costales-Menéndez,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Alejandro B. Falcón-Rodríguez</w:t>
      </w:r>
    </w:p>
    <w:p w14:paraId="5FE27761" w14:textId="5E63889F" w:rsidR="00F24D1A" w:rsidRPr="00204C0B" w:rsidRDefault="00F24D1A" w:rsidP="00F24D1A">
      <w:pPr>
        <w:pStyle w:val="Prrafode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Resultados preliminares de la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biotización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en papa (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Solanum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tuberosum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L.) y piña (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Ananas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comosus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L.).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Vivianne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Machado, Alba García,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Káterin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Pérez,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Ionel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Hernández.</w:t>
      </w:r>
    </w:p>
    <w:p w14:paraId="7B58E818" w14:textId="77777777" w:rsidR="00F122F3" w:rsidRPr="00204C0B" w:rsidRDefault="00F122F3" w:rsidP="00F122F3">
      <w:pPr>
        <w:pStyle w:val="Prrafodelista"/>
        <w:numPr>
          <w:ilvl w:val="0"/>
          <w:numId w:val="24"/>
        </w:numPr>
        <w:spacing w:before="240"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Caracterización química y evaluación de la actividad biológica de diferentes extractos de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Sargassum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proofErr w:type="gramStart"/>
      <w:r w:rsidRPr="00204C0B">
        <w:rPr>
          <w:rFonts w:ascii="Times New Roman" w:eastAsia="Arial" w:hAnsi="Times New Roman"/>
          <w:sz w:val="24"/>
          <w:szCs w:val="24"/>
        </w:rPr>
        <w:t>spp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.¨</w:t>
      </w:r>
      <w:proofErr w:type="gramEnd"/>
      <w:r w:rsidRPr="00204C0B">
        <w:rPr>
          <w:rFonts w:ascii="Times New Roman" w:eastAsia="Arial" w:hAnsi="Times New Roman"/>
          <w:b/>
          <w:sz w:val="24"/>
          <w:szCs w:val="24"/>
        </w:rPr>
        <w:t xml:space="preserve"> Autores:</w:t>
      </w:r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Anaysa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Gutierrez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Almeida</w:t>
      </w:r>
      <w:r w:rsidRPr="00204C0B">
        <w:rPr>
          <w:rFonts w:ascii="Times New Roman" w:eastAsia="Arial" w:hAnsi="Times New Roman"/>
          <w:sz w:val="24"/>
          <w:szCs w:val="24"/>
        </w:rPr>
        <w:t xml:space="preserve">, Miriam de la C. Núñez Vázquez, Yanelis Reyes Guerrero,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Yulexi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Acosta Suárez, 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Yasnay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Kethia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Lina y Liz Bárbara Pereira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Cuni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</w:t>
      </w:r>
    </w:p>
    <w:p w14:paraId="1CCCD2FD" w14:textId="77777777" w:rsidR="00F122F3" w:rsidRPr="00204C0B" w:rsidRDefault="00F122F3" w:rsidP="00F122F3">
      <w:pPr>
        <w:pStyle w:val="Prrafodelista"/>
        <w:numPr>
          <w:ilvl w:val="0"/>
          <w:numId w:val="24"/>
        </w:numPr>
        <w:spacing w:before="240"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¨Influencia de extractos de algas en la germinación de semillas de arroz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Oryza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sativa</w:t>
      </w:r>
      <w:r w:rsidRPr="00204C0B">
        <w:rPr>
          <w:rFonts w:ascii="Times New Roman" w:eastAsia="Arial" w:hAnsi="Times New Roman"/>
          <w:sz w:val="24"/>
          <w:szCs w:val="24"/>
        </w:rPr>
        <w:t xml:space="preserve"> L.) en medio salino. </w:t>
      </w:r>
      <w:r w:rsidRPr="00204C0B">
        <w:rPr>
          <w:rFonts w:ascii="Times New Roman" w:eastAsia="Arial" w:hAnsi="Times New Roman"/>
          <w:b/>
          <w:sz w:val="24"/>
          <w:szCs w:val="24"/>
        </w:rPr>
        <w:t xml:space="preserve">Autores: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Pérez Domínguez, Lisbel Martínez González,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Anaysa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Gutierrez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Almeida</w:t>
      </w:r>
      <w:r w:rsidRPr="00204C0B">
        <w:rPr>
          <w:rFonts w:ascii="Times New Roman" w:eastAsia="Arial" w:hAnsi="Times New Roman"/>
          <w:sz w:val="24"/>
          <w:szCs w:val="24"/>
        </w:rPr>
        <w:t>, Elisa Ravelo Agüero, Lisbel Travieso Hernández, Miriam de la C. Núñez Vázquez y Yanelis Reyes Guerrero.</w:t>
      </w:r>
    </w:p>
    <w:p w14:paraId="2B7D2749" w14:textId="7F875EAD" w:rsidR="00F122F3" w:rsidRPr="00204C0B" w:rsidRDefault="00F122F3" w:rsidP="00F122F3">
      <w:pPr>
        <w:pStyle w:val="Prrafodelista"/>
        <w:numPr>
          <w:ilvl w:val="0"/>
          <w:numId w:val="24"/>
        </w:numPr>
        <w:spacing w:before="240"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¨Efecto de un extracto de Spirulina en la germinación, el crecimiento y el rendimiento de plantas de maíz (</w:t>
      </w:r>
      <w:r w:rsidRPr="00204C0B">
        <w:rPr>
          <w:rFonts w:ascii="Times New Roman" w:eastAsia="Arial" w:hAnsi="Times New Roman"/>
          <w:i/>
          <w:sz w:val="24"/>
          <w:szCs w:val="24"/>
        </w:rPr>
        <w:t xml:space="preserve">Zea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L.). </w:t>
      </w:r>
      <w:r w:rsidRPr="00204C0B">
        <w:rPr>
          <w:rFonts w:ascii="Times New Roman" w:eastAsia="Arial" w:hAnsi="Times New Roman"/>
          <w:b/>
          <w:sz w:val="24"/>
          <w:szCs w:val="24"/>
        </w:rPr>
        <w:t xml:space="preserve">Autores: </w:t>
      </w:r>
      <w:r w:rsidRPr="00204C0B">
        <w:rPr>
          <w:rFonts w:ascii="Times New Roman" w:eastAsia="Arial" w:hAnsi="Times New Roman"/>
          <w:sz w:val="24"/>
          <w:szCs w:val="24"/>
        </w:rPr>
        <w:t xml:space="preserve">Alejandro Díaz Claro, Yanelis Reyes Guerrero,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Pérez Domínguez, Lisbel Martínez González,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Anaysa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Gutierrez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Almeida</w:t>
      </w:r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 Valdés y Miriam de la C. Núñez Vázquez.</w:t>
      </w:r>
    </w:p>
    <w:p w14:paraId="31D1839C" w14:textId="77777777" w:rsidR="006D766B" w:rsidRPr="00204C0B" w:rsidRDefault="006D766B" w:rsidP="006D766B">
      <w:pPr>
        <w:pStyle w:val="Prrafodelista"/>
        <w:numPr>
          <w:ilvl w:val="0"/>
          <w:numId w:val="24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Obtención, caracterización química y evaluación de la actividad biológica de diferentes extractos de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Sargassum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sp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Gutierrez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Almeida,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, Yanelis Reyes Guerrero, </w:t>
      </w:r>
      <w:proofErr w:type="spellStart"/>
      <w:r w:rsidRPr="00204C0B">
        <w:rPr>
          <w:rFonts w:ascii="Times New Roman" w:hAnsi="Times New Roman"/>
          <w:sz w:val="24"/>
          <w:szCs w:val="24"/>
        </w:rPr>
        <w:t>Yulexi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Acosta Suárez, </w:t>
      </w:r>
      <w:proofErr w:type="spellStart"/>
      <w:r w:rsidRPr="00204C0B">
        <w:rPr>
          <w:rFonts w:ascii="Times New Roman" w:hAnsi="Times New Roman"/>
          <w:sz w:val="24"/>
          <w:szCs w:val="24"/>
        </w:rPr>
        <w:t>Yasnay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Hernández, </w:t>
      </w:r>
      <w:proofErr w:type="spellStart"/>
      <w:r w:rsidRPr="00204C0B">
        <w:rPr>
          <w:rFonts w:ascii="Times New Roman" w:hAnsi="Times New Roman"/>
          <w:sz w:val="24"/>
          <w:szCs w:val="24"/>
        </w:rPr>
        <w:t>Kethia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 </w:t>
      </w:r>
      <w:proofErr w:type="spellStart"/>
      <w:r w:rsidRPr="00204C0B">
        <w:rPr>
          <w:rFonts w:ascii="Times New Roman" w:hAnsi="Times New Roman"/>
          <w:sz w:val="24"/>
          <w:szCs w:val="24"/>
        </w:rPr>
        <w:t>Gónzalez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García y Liz Bárbara Pereira </w:t>
      </w:r>
      <w:proofErr w:type="spellStart"/>
      <w:r w:rsidRPr="00204C0B">
        <w:rPr>
          <w:rFonts w:ascii="Times New Roman" w:hAnsi="Times New Roman"/>
          <w:sz w:val="24"/>
          <w:szCs w:val="24"/>
        </w:rPr>
        <w:t>Cuni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Matanzas, </w:t>
      </w:r>
      <w:proofErr w:type="gramStart"/>
      <w:r w:rsidRPr="00204C0B">
        <w:rPr>
          <w:rFonts w:ascii="Times New Roman" w:hAnsi="Times New Roman"/>
          <w:sz w:val="24"/>
          <w:szCs w:val="24"/>
        </w:rPr>
        <w:t>Mayo</w:t>
      </w:r>
      <w:proofErr w:type="gramEnd"/>
      <w:r w:rsidRPr="00204C0B">
        <w:rPr>
          <w:rFonts w:ascii="Times New Roman" w:hAnsi="Times New Roman"/>
          <w:sz w:val="24"/>
          <w:szCs w:val="24"/>
        </w:rPr>
        <w:t>, 2024</w:t>
      </w:r>
    </w:p>
    <w:p w14:paraId="4DB2D51B" w14:textId="77777777" w:rsidR="006D766B" w:rsidRPr="00204C0B" w:rsidRDefault="006D766B" w:rsidP="006D766B">
      <w:pPr>
        <w:pStyle w:val="Prrafodelista"/>
        <w:numPr>
          <w:ilvl w:val="0"/>
          <w:numId w:val="24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Influencia de extractos de algas en la germinación de semillas de arroz (</w:t>
      </w:r>
      <w:proofErr w:type="spellStart"/>
      <w:r w:rsidRPr="00204C0B">
        <w:rPr>
          <w:rFonts w:ascii="Times New Roman" w:hAnsi="Times New Roman"/>
          <w:sz w:val="24"/>
          <w:szCs w:val="24"/>
        </w:rPr>
        <w:t>Oryza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sativa L.) en medio salino. </w:t>
      </w:r>
      <w:proofErr w:type="spellStart"/>
      <w:r w:rsidRPr="00204C0B">
        <w:rPr>
          <w:rFonts w:ascii="Times New Roman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Pérez Domínguez, Lisbel Martínez González,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Gutiérrez Almeida, Elisa Ravelo Agüero, Lisbel Travieso Hernández,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, Yanelis Reyes Guerrero. Matanzas, </w:t>
      </w:r>
      <w:proofErr w:type="gramStart"/>
      <w:r w:rsidRPr="00204C0B">
        <w:rPr>
          <w:rFonts w:ascii="Times New Roman" w:hAnsi="Times New Roman"/>
          <w:sz w:val="24"/>
          <w:szCs w:val="24"/>
        </w:rPr>
        <w:t>Mayo</w:t>
      </w:r>
      <w:proofErr w:type="gramEnd"/>
      <w:r w:rsidRPr="00204C0B">
        <w:rPr>
          <w:rFonts w:ascii="Times New Roman" w:hAnsi="Times New Roman"/>
          <w:sz w:val="24"/>
          <w:szCs w:val="24"/>
        </w:rPr>
        <w:t>, 2024</w:t>
      </w:r>
    </w:p>
    <w:p w14:paraId="074800B2" w14:textId="35014E9E" w:rsidR="006D766B" w:rsidRPr="00204C0B" w:rsidRDefault="00E21143" w:rsidP="00E21143">
      <w:pPr>
        <w:pStyle w:val="Prrafodelista"/>
        <w:numPr>
          <w:ilvl w:val="0"/>
          <w:numId w:val="24"/>
        </w:numPr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La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biotización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del cultivo </w:t>
      </w:r>
      <w:r w:rsidRPr="00204C0B">
        <w:rPr>
          <w:rFonts w:ascii="Times New Roman" w:eastAsia="Arial" w:hAnsi="Times New Roman"/>
          <w:i/>
          <w:sz w:val="24"/>
          <w:szCs w:val="24"/>
        </w:rPr>
        <w:t>in vitro</w:t>
      </w:r>
      <w:r w:rsidRPr="00204C0B">
        <w:rPr>
          <w:rFonts w:ascii="Times New Roman" w:eastAsia="Arial" w:hAnsi="Times New Roman"/>
          <w:sz w:val="24"/>
          <w:szCs w:val="24"/>
        </w:rPr>
        <w:t>, nuevos paradigmas en la agrobiotecnología</w:t>
      </w:r>
      <w:r w:rsidRPr="00204C0B">
        <w:rPr>
          <w:rFonts w:ascii="Times New Roman" w:eastAsia="Arial" w:hAnsi="Times New Roman"/>
          <w:b/>
          <w:sz w:val="24"/>
          <w:szCs w:val="24"/>
        </w:rPr>
        <w:t>. María C. Nápoles y col.</w:t>
      </w:r>
    </w:p>
    <w:p w14:paraId="3A1FE1BB" w14:textId="77777777" w:rsidR="00262F01" w:rsidRPr="00204C0B" w:rsidRDefault="000E4892" w:rsidP="00262F01">
      <w:pPr>
        <w:pStyle w:val="Prrafode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240" w:line="1" w:lineRule="atLeast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“Producción masiva </w:t>
      </w:r>
      <w:r w:rsidRPr="00204C0B">
        <w:rPr>
          <w:rFonts w:ascii="Times New Roman" w:hAnsi="Times New Roman"/>
          <w:i/>
          <w:sz w:val="24"/>
          <w:szCs w:val="24"/>
        </w:rPr>
        <w:t>in vitro</w:t>
      </w:r>
      <w:r w:rsidRPr="00204C0B">
        <w:rPr>
          <w:rFonts w:ascii="Times New Roman" w:hAnsi="Times New Roman"/>
          <w:sz w:val="24"/>
          <w:szCs w:val="24"/>
        </w:rPr>
        <w:t xml:space="preserve"> de plantas </w:t>
      </w:r>
      <w:proofErr w:type="spellStart"/>
      <w:r w:rsidRPr="00204C0B">
        <w:rPr>
          <w:rFonts w:ascii="Times New Roman" w:hAnsi="Times New Roman"/>
          <w:sz w:val="24"/>
          <w:szCs w:val="24"/>
        </w:rPr>
        <w:t>biotizadas</w:t>
      </w:r>
      <w:proofErr w:type="spellEnd"/>
      <w:r w:rsidRPr="00204C0B">
        <w:rPr>
          <w:rFonts w:ascii="Times New Roman" w:hAnsi="Times New Roman"/>
          <w:sz w:val="24"/>
          <w:szCs w:val="24"/>
        </w:rPr>
        <w:t>, clave para impulsar la seguridad alimentaria sostenible en Cuba”. Kalyanne Fernández Suárez y María Caridad Nápoles García.</w:t>
      </w:r>
    </w:p>
    <w:p w14:paraId="4DEC3B06" w14:textId="735AB5A0" w:rsidR="00262F01" w:rsidRPr="00204C0B" w:rsidRDefault="00262F01" w:rsidP="00262F01">
      <w:pPr>
        <w:pStyle w:val="Prrafode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240" w:line="1" w:lineRule="atLeast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Como medir la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biotización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con Hongos Micorrízicos Arbusculares y Bacterias Promotoras del Crecimiento Vegetal</w:t>
      </w:r>
      <w:r w:rsidR="009D777D" w:rsidRPr="00204C0B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Augusto Juan Peña y col.</w:t>
      </w:r>
    </w:p>
    <w:p w14:paraId="27AAD60D" w14:textId="4ECABF5C" w:rsidR="00F24D1A" w:rsidRPr="00204C0B" w:rsidRDefault="00F24D1A" w:rsidP="00C84AF4">
      <w:pPr>
        <w:pStyle w:val="Prrafodelista"/>
        <w:pBdr>
          <w:top w:val="nil"/>
          <w:left w:val="nil"/>
          <w:bottom w:val="nil"/>
          <w:right w:val="nil"/>
          <w:between w:val="nil"/>
        </w:pBdr>
        <w:suppressAutoHyphens/>
        <w:spacing w:after="240" w:line="1" w:lineRule="atLeast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</w:p>
    <w:p w14:paraId="0AD63338" w14:textId="77777777" w:rsidR="003243E0" w:rsidRPr="00204C0B" w:rsidRDefault="00872109" w:rsidP="00F24D1A">
      <w:pPr>
        <w:pStyle w:val="Prrafodelista"/>
        <w:numPr>
          <w:ilvl w:val="0"/>
          <w:numId w:val="12"/>
        </w:numPr>
        <w:tabs>
          <w:tab w:val="left" w:pos="42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bookmarkStart w:id="4" w:name="_17dp8vu" w:colFirst="0" w:colLast="0"/>
      <w:bookmarkEnd w:id="4"/>
      <w:r w:rsidRPr="00204C0B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XVI Convención Científica Internacional, UNICA 2024, </w:t>
      </w:r>
      <w:proofErr w:type="gramStart"/>
      <w:r w:rsidRPr="00204C0B">
        <w:rPr>
          <w:rFonts w:ascii="Times New Roman" w:hAnsi="Times New Roman"/>
          <w:b/>
          <w:sz w:val="24"/>
          <w:szCs w:val="24"/>
          <w:u w:val="single"/>
        </w:rPr>
        <w:t>Octubre</w:t>
      </w:r>
      <w:proofErr w:type="gramEnd"/>
      <w:r w:rsidRPr="00204C0B">
        <w:rPr>
          <w:rFonts w:ascii="Times New Roman" w:hAnsi="Times New Roman"/>
          <w:b/>
          <w:sz w:val="24"/>
          <w:szCs w:val="24"/>
        </w:rPr>
        <w:t>.</w:t>
      </w:r>
      <w:r w:rsidRPr="00204C0B">
        <w:rPr>
          <w:rFonts w:ascii="Times New Roman" w:hAnsi="Times New Roman"/>
          <w:sz w:val="24"/>
          <w:szCs w:val="24"/>
        </w:rPr>
        <w:t xml:space="preserve"> </w:t>
      </w:r>
    </w:p>
    <w:p w14:paraId="5C6CFAB9" w14:textId="7C1BC96A" w:rsidR="00F24D1A" w:rsidRPr="00204C0B" w:rsidRDefault="003243E0" w:rsidP="003243E0">
      <w:pPr>
        <w:pStyle w:val="Prrafodelista"/>
        <w:numPr>
          <w:ilvl w:val="0"/>
          <w:numId w:val="24"/>
        </w:numPr>
        <w:tabs>
          <w:tab w:val="left" w:pos="426"/>
        </w:tabs>
        <w:spacing w:line="276" w:lineRule="auto"/>
        <w:ind w:left="450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Nueva mezcla de</w:t>
      </w:r>
      <w:r w:rsidR="00F24D1A" w:rsidRPr="00204C0B">
        <w:rPr>
          <w:rFonts w:ascii="Times New Roman" w:hAnsi="Times New Roman"/>
          <w:sz w:val="24"/>
          <w:szCs w:val="24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>oligosacáridos bioestimulantes que benefician la germinación y el crecimiento del tomate en semillero</w:t>
      </w:r>
      <w:r w:rsidR="00872109" w:rsidRPr="00204C0B">
        <w:rPr>
          <w:rFonts w:ascii="Times New Roman" w:hAnsi="Times New Roman"/>
          <w:sz w:val="24"/>
          <w:szCs w:val="24"/>
        </w:rPr>
        <w:t xml:space="preserve">. </w:t>
      </w:r>
      <w:r w:rsidR="00872109" w:rsidRPr="00204C0B">
        <w:rPr>
          <w:rFonts w:ascii="Times New Roman" w:hAnsi="Times New Roman"/>
          <w:sz w:val="24"/>
          <w:szCs w:val="24"/>
          <w:u w:val="single"/>
        </w:rPr>
        <w:t>Autores</w:t>
      </w:r>
      <w:r w:rsidR="00872109" w:rsidRPr="00204C0B">
        <w:rPr>
          <w:rFonts w:ascii="Times New Roman" w:hAnsi="Times New Roman"/>
          <w:sz w:val="24"/>
          <w:szCs w:val="24"/>
        </w:rPr>
        <w:t xml:space="preserve">: Lisbel Travieso Hernández, </w:t>
      </w:r>
      <w:proofErr w:type="spellStart"/>
      <w:r w:rsidR="00872109" w:rsidRPr="00204C0B">
        <w:rPr>
          <w:rFonts w:ascii="Times New Roman" w:hAnsi="Times New Roman"/>
          <w:sz w:val="24"/>
          <w:szCs w:val="24"/>
        </w:rPr>
        <w:t>Yuliem</w:t>
      </w:r>
      <w:proofErr w:type="spellEnd"/>
      <w:r w:rsidR="00872109" w:rsidRPr="00204C0B">
        <w:rPr>
          <w:rFonts w:ascii="Times New Roman" w:hAnsi="Times New Roman"/>
          <w:sz w:val="24"/>
          <w:szCs w:val="24"/>
        </w:rPr>
        <w:t xml:space="preserve"> Mederos Torres, </w:t>
      </w:r>
      <w:r w:rsidR="00872109" w:rsidRPr="00204C0B">
        <w:rPr>
          <w:rFonts w:ascii="Times New Roman" w:hAnsi="Times New Roman"/>
          <w:b/>
          <w:sz w:val="24"/>
          <w:szCs w:val="24"/>
        </w:rPr>
        <w:t>Alejandro B. Falcón-Rodríguez</w:t>
      </w:r>
      <w:r w:rsidR="00872109" w:rsidRPr="00204C0B">
        <w:rPr>
          <w:rFonts w:ascii="Times New Roman" w:hAnsi="Times New Roman"/>
          <w:sz w:val="24"/>
          <w:szCs w:val="24"/>
        </w:rPr>
        <w:t xml:space="preserve">. </w:t>
      </w:r>
    </w:p>
    <w:p w14:paraId="45406CB4" w14:textId="2B92F56A" w:rsidR="00AE416A" w:rsidRPr="00204C0B" w:rsidRDefault="003243E0" w:rsidP="00AE416A">
      <w:pPr>
        <w:pStyle w:val="Prrafodelista"/>
        <w:numPr>
          <w:ilvl w:val="0"/>
          <w:numId w:val="24"/>
        </w:numPr>
        <w:spacing w:line="276" w:lineRule="auto"/>
        <w:ind w:left="450" w:hanging="270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Bioestimulantes agrícolas de </w:t>
      </w:r>
      <w:proofErr w:type="spellStart"/>
      <w:r w:rsidRPr="00204C0B">
        <w:rPr>
          <w:rFonts w:ascii="Times New Roman" w:hAnsi="Times New Roman"/>
          <w:sz w:val="24"/>
          <w:szCs w:val="24"/>
        </w:rPr>
        <w:t>oligosacarinas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: una alternativa nacional con impacto en la sustitución de importaciones, la soberanía alimentaria y la protección ambiental. </w:t>
      </w:r>
      <w:r w:rsidR="00F24D1A" w:rsidRPr="00204C0B">
        <w:rPr>
          <w:rFonts w:ascii="Times New Roman" w:hAnsi="Times New Roman"/>
          <w:sz w:val="24"/>
          <w:szCs w:val="24"/>
          <w:u w:val="single"/>
        </w:rPr>
        <w:t>Autores</w:t>
      </w:r>
      <w:r w:rsidR="00F24D1A" w:rsidRPr="00204C0B">
        <w:rPr>
          <w:rFonts w:ascii="Times New Roman" w:hAnsi="Times New Roman"/>
          <w:sz w:val="24"/>
          <w:szCs w:val="24"/>
        </w:rPr>
        <w:t xml:space="preserve">: </w:t>
      </w:r>
      <w:r w:rsidR="00F24D1A" w:rsidRPr="00204C0B">
        <w:rPr>
          <w:rFonts w:ascii="Times New Roman" w:hAnsi="Times New Roman"/>
          <w:b/>
          <w:sz w:val="24"/>
          <w:szCs w:val="24"/>
        </w:rPr>
        <w:t>Alejandro B. Falcón-Rodríguez</w:t>
      </w:r>
      <w:r w:rsidR="00F24D1A" w:rsidRPr="00204C0B">
        <w:rPr>
          <w:rFonts w:ascii="Times New Roman" w:hAnsi="Times New Roman"/>
          <w:sz w:val="24"/>
          <w:szCs w:val="24"/>
        </w:rPr>
        <w:t xml:space="preserve">, María C. Nápoles García, Donaldo Morales Guevara, Belkis Morales Mena, Lisbel Travieso Hernández, Jorge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Corbera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Gorotiza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, Rafael Torres García, Yanebis Pérez-Madruga,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Elein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 Terry Alfonso, Eduardo Jerez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Mompie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, Ramón Rivera Espinosa, Gloria Martín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Martín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, Luis R. Sánchez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Fundora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Yuliem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 Mederos Torres, Omar Cartaya Rubio, Pedro J. González Cañizares, María E. González, Lorenzo Suárez Guerra, </w:t>
      </w:r>
      <w:proofErr w:type="spellStart"/>
      <w:r w:rsidR="00F24D1A" w:rsidRPr="00204C0B">
        <w:rPr>
          <w:rFonts w:ascii="Times New Roman" w:hAnsi="Times New Roman"/>
          <w:sz w:val="24"/>
          <w:szCs w:val="24"/>
        </w:rPr>
        <w:t>Lilibeth</w:t>
      </w:r>
      <w:proofErr w:type="spellEnd"/>
      <w:r w:rsidR="00F24D1A" w:rsidRPr="00204C0B">
        <w:rPr>
          <w:rFonts w:ascii="Times New Roman" w:hAnsi="Times New Roman"/>
          <w:sz w:val="24"/>
          <w:szCs w:val="24"/>
        </w:rPr>
        <w:t xml:space="preserve"> Rodríguez Izquierdo y L. Gustavo González Gómez.</w:t>
      </w:r>
    </w:p>
    <w:p w14:paraId="79C0659B" w14:textId="77777777" w:rsidR="00555525" w:rsidRPr="00204C0B" w:rsidRDefault="00AE416A" w:rsidP="00555525">
      <w:pPr>
        <w:pStyle w:val="Prrafodelista"/>
        <w:numPr>
          <w:ilvl w:val="0"/>
          <w:numId w:val="24"/>
        </w:numPr>
        <w:spacing w:line="276" w:lineRule="auto"/>
        <w:ind w:left="450" w:hanging="270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t>Nueva mezcla de oligosacáridos bioestimulantes que benefician la germinación y el crecimiento del tomate en semillero</w:t>
      </w:r>
      <w:r w:rsidRPr="00204C0B">
        <w:rPr>
          <w:rFonts w:ascii="Times New Roman" w:hAnsi="Times New Roman"/>
          <w:color w:val="000000"/>
          <w:sz w:val="24"/>
          <w:szCs w:val="24"/>
        </w:rPr>
        <w:t>”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>.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 xml:space="preserve"> Autores: Lisbel Travieso Hernández,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Yuliem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Mederos Torres y Alejandro B. Falcón-Rodríguez</w:t>
      </w:r>
    </w:p>
    <w:p w14:paraId="3C854503" w14:textId="77777777" w:rsidR="007846B6" w:rsidRPr="00204C0B" w:rsidRDefault="00555525" w:rsidP="007846B6">
      <w:pPr>
        <w:pStyle w:val="Prrafodelista"/>
        <w:numPr>
          <w:ilvl w:val="0"/>
          <w:numId w:val="24"/>
        </w:numPr>
        <w:spacing w:line="276" w:lineRule="auto"/>
        <w:ind w:left="450" w:hanging="270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Respuesta de la productividad de cultivares de soya foráneos en diferentes épocas de siembra en los palacios, un aporte a la soberanía alimentaria local.</w:t>
      </w:r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Osmany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Roján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Herrera</w:t>
      </w:r>
      <w:r w:rsidRPr="00204C0B">
        <w:rPr>
          <w:rFonts w:ascii="Times New Roman" w:hAnsi="Times New Roman"/>
          <w:b/>
          <w:sz w:val="24"/>
          <w:szCs w:val="24"/>
        </w:rPr>
        <w:t>,</w:t>
      </w:r>
      <w:r w:rsidRPr="00204C0B">
        <w:rPr>
          <w:rFonts w:ascii="Times New Roman" w:hAnsi="Times New Roman"/>
          <w:sz w:val="24"/>
          <w:szCs w:val="24"/>
        </w:rPr>
        <w:t xml:space="preserve"> Lázaro A. </w:t>
      </w:r>
      <w:proofErr w:type="spellStart"/>
      <w:r w:rsidRPr="00204C0B">
        <w:rPr>
          <w:rFonts w:ascii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López, </w:t>
      </w:r>
      <w:r w:rsidRPr="00204C0B">
        <w:rPr>
          <w:rFonts w:ascii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hAnsi="Times New Roman"/>
          <w:sz w:val="24"/>
          <w:szCs w:val="24"/>
        </w:rPr>
        <w:t>.</w:t>
      </w:r>
    </w:p>
    <w:p w14:paraId="4DC38F82" w14:textId="75C16279" w:rsidR="00555525" w:rsidRPr="00204C0B" w:rsidRDefault="007846B6" w:rsidP="00C84AF4">
      <w:pPr>
        <w:pStyle w:val="Prrafodelista"/>
        <w:numPr>
          <w:ilvl w:val="0"/>
          <w:numId w:val="24"/>
        </w:numPr>
        <w:spacing w:line="276" w:lineRule="auto"/>
        <w:ind w:left="450" w:hanging="270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Efecto de extractos de algas en la germinación y crecimiento de hortalizas de interés económico. Omar Cartaya Rubio,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Valdes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y Yanelis Reyes.</w:t>
      </w:r>
    </w:p>
    <w:p w14:paraId="455412F9" w14:textId="460B2AC1" w:rsidR="00AE416A" w:rsidRPr="00204C0B" w:rsidRDefault="00AE416A" w:rsidP="00B61A75">
      <w:pPr>
        <w:pStyle w:val="Prrafodelista"/>
        <w:numPr>
          <w:ilvl w:val="0"/>
          <w:numId w:val="12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>X Encuentro Internacional de Jóvenes Agropecuarios</w:t>
      </w:r>
      <w:r w:rsidR="00555525" w:rsidRPr="00204C0B">
        <w:rPr>
          <w:rFonts w:ascii="Times New Roman" w:eastAsia="Arial" w:hAnsi="Times New Roman"/>
          <w:b/>
          <w:color w:val="000000"/>
          <w:sz w:val="24"/>
          <w:szCs w:val="24"/>
        </w:rPr>
        <w:t>.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 xml:space="preserve"> </w:t>
      </w:r>
      <w:r w:rsidR="00555525" w:rsidRPr="00204C0B">
        <w:rPr>
          <w:rFonts w:ascii="Times New Roman" w:hAnsi="Times New Roman"/>
          <w:b/>
          <w:sz w:val="24"/>
          <w:szCs w:val="24"/>
        </w:rPr>
        <w:t>INTERJOVEN 2024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>.</w:t>
      </w:r>
    </w:p>
    <w:p w14:paraId="4568AD54" w14:textId="77777777" w:rsidR="00AE416A" w:rsidRPr="00204C0B" w:rsidRDefault="00AE416A" w:rsidP="00AE416A">
      <w:pPr>
        <w:pStyle w:val="Prrafodelista"/>
        <w:numPr>
          <w:ilvl w:val="0"/>
          <w:numId w:val="24"/>
        </w:numPr>
        <w:spacing w:before="240"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¨Caracterización química y evaluación de la actividad biológica de diferentes extractos de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Sargassum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proofErr w:type="gramStart"/>
      <w:r w:rsidRPr="00204C0B">
        <w:rPr>
          <w:rFonts w:ascii="Times New Roman" w:eastAsia="Arial" w:hAnsi="Times New Roman"/>
          <w:sz w:val="24"/>
          <w:szCs w:val="24"/>
        </w:rPr>
        <w:t>spp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.¨</w:t>
      </w:r>
      <w:proofErr w:type="gramEnd"/>
      <w:r w:rsidRPr="00204C0B">
        <w:rPr>
          <w:rFonts w:ascii="Times New Roman" w:eastAsia="Arial" w:hAnsi="Times New Roman"/>
          <w:b/>
          <w:sz w:val="24"/>
          <w:szCs w:val="24"/>
        </w:rPr>
        <w:t xml:space="preserve"> Autores:</w:t>
      </w:r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Anaysa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Gutierrez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Almeida</w:t>
      </w:r>
      <w:r w:rsidRPr="00204C0B">
        <w:rPr>
          <w:rFonts w:ascii="Times New Roman" w:eastAsia="Arial" w:hAnsi="Times New Roman"/>
          <w:sz w:val="24"/>
          <w:szCs w:val="24"/>
        </w:rPr>
        <w:t xml:space="preserve">, Miriam de la C. Núñez Vázquez, Yanelis Reyes Guerrero,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Yulexi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Acosta Suárez, 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Yasnay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Kethia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Lina y Liz Bárbara Pereira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Cuni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</w:t>
      </w:r>
    </w:p>
    <w:p w14:paraId="201512B4" w14:textId="42D898B3" w:rsidR="00555525" w:rsidRPr="00204C0B" w:rsidRDefault="00AE416A" w:rsidP="00555525">
      <w:pPr>
        <w:pStyle w:val="Prrafodelista"/>
        <w:numPr>
          <w:ilvl w:val="0"/>
          <w:numId w:val="24"/>
        </w:numPr>
        <w:spacing w:before="240"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¨Efecto de un extracto de Spirulina</w:t>
      </w:r>
      <w:r w:rsidR="00555525" w:rsidRPr="00204C0B">
        <w:rPr>
          <w:rFonts w:ascii="Times New Roman" w:eastAsia="Arial" w:hAnsi="Times New Roman"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sz w:val="24"/>
          <w:szCs w:val="24"/>
        </w:rPr>
        <w:t>en la germinación, el crecimiento y el rendimiento de plantas de maíz (</w:t>
      </w:r>
      <w:r w:rsidRPr="00204C0B">
        <w:rPr>
          <w:rFonts w:ascii="Times New Roman" w:eastAsia="Arial" w:hAnsi="Times New Roman"/>
          <w:i/>
          <w:sz w:val="24"/>
          <w:szCs w:val="24"/>
        </w:rPr>
        <w:t xml:space="preserve">Zea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L.). </w:t>
      </w:r>
      <w:r w:rsidRPr="00204C0B">
        <w:rPr>
          <w:rFonts w:ascii="Times New Roman" w:eastAsia="Arial" w:hAnsi="Times New Roman"/>
          <w:b/>
          <w:sz w:val="24"/>
          <w:szCs w:val="24"/>
        </w:rPr>
        <w:t xml:space="preserve">Autores: </w:t>
      </w:r>
      <w:r w:rsidRPr="00204C0B">
        <w:rPr>
          <w:rFonts w:ascii="Times New Roman" w:eastAsia="Arial" w:hAnsi="Times New Roman"/>
          <w:sz w:val="24"/>
          <w:szCs w:val="24"/>
        </w:rPr>
        <w:t xml:space="preserve">Alejandro Díaz Claro, Yanelis Reyes Guerrero,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Pérez Domínguez, Lisbel Martínez González,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Anaysa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</w:rPr>
        <w:t>Gutierrez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</w:rPr>
        <w:t xml:space="preserve"> Almeida</w:t>
      </w:r>
      <w:r w:rsidRPr="00204C0B">
        <w:rPr>
          <w:rFonts w:ascii="Times New Roman" w:eastAsia="Arial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 Valdés y Miriam de la C. Núñez Vázquez.</w:t>
      </w:r>
    </w:p>
    <w:p w14:paraId="23C87278" w14:textId="65330E5B" w:rsidR="00AE416A" w:rsidRPr="00204C0B" w:rsidRDefault="00AE416A" w:rsidP="00555525">
      <w:pPr>
        <w:pStyle w:val="Prrafodelista"/>
        <w:numPr>
          <w:ilvl w:val="0"/>
          <w:numId w:val="24"/>
        </w:numPr>
        <w:spacing w:before="240"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t xml:space="preserve">“Selección de sepas de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rizobios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promisorios para la </w:t>
      </w:r>
      <w:r w:rsidR="00555525" w:rsidRPr="00204C0B">
        <w:rPr>
          <w:rFonts w:ascii="Times New Roman" w:hAnsi="Times New Roman"/>
          <w:color w:val="000000"/>
          <w:sz w:val="24"/>
          <w:szCs w:val="24"/>
        </w:rPr>
        <w:t>inoculación</w:t>
      </w:r>
      <w:r w:rsidRPr="00204C0B">
        <w:rPr>
          <w:rFonts w:ascii="Times New Roman" w:hAnsi="Times New Roman"/>
          <w:color w:val="000000"/>
          <w:sz w:val="24"/>
          <w:szCs w:val="24"/>
        </w:rPr>
        <w:t xml:space="preserve"> de arroz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>(</w:t>
      </w:r>
      <w:proofErr w:type="spellStart"/>
      <w:r w:rsidRPr="00204C0B">
        <w:rPr>
          <w:rFonts w:ascii="Times New Roman" w:eastAsia="Arial" w:hAnsi="Times New Roman"/>
          <w:i/>
          <w:color w:val="000000"/>
          <w:sz w:val="24"/>
          <w:szCs w:val="24"/>
        </w:rPr>
        <w:t>Oryza</w:t>
      </w:r>
      <w:proofErr w:type="spellEnd"/>
      <w:r w:rsidRPr="00204C0B">
        <w:rPr>
          <w:rFonts w:ascii="Times New Roman" w:eastAsia="Arial" w:hAnsi="Times New Roman"/>
          <w:i/>
          <w:color w:val="000000"/>
          <w:sz w:val="24"/>
          <w:szCs w:val="24"/>
        </w:rPr>
        <w:t xml:space="preserve"> sativa L.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>) cultivar Selección 1</w:t>
      </w:r>
      <w:r w:rsidRPr="00204C0B">
        <w:rPr>
          <w:rFonts w:ascii="Times New Roman" w:hAnsi="Times New Roman"/>
          <w:color w:val="000000"/>
          <w:sz w:val="24"/>
          <w:szCs w:val="24"/>
        </w:rPr>
        <w:t>”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.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 xml:space="preserve">Autores: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Claudia Pérez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Arabi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,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Hernández Forte,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Maria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C. Nápoles García, 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>Lisbel Travieso Hernández.</w:t>
      </w:r>
    </w:p>
    <w:p w14:paraId="7DB8CFA9" w14:textId="77777777" w:rsidR="00555525" w:rsidRPr="00204C0B" w:rsidRDefault="00555525" w:rsidP="00555525">
      <w:pPr>
        <w:pStyle w:val="Prrafodelista"/>
        <w:numPr>
          <w:ilvl w:val="0"/>
          <w:numId w:val="24"/>
        </w:numPr>
        <w:tabs>
          <w:tab w:val="left" w:pos="0"/>
          <w:tab w:val="left" w:pos="35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Efecto de un extracto de Spirulina en la germinación, el crecimiento y el rendimiento de plantas de maíz (</w:t>
      </w:r>
      <w:r w:rsidRPr="00204C0B">
        <w:rPr>
          <w:rFonts w:ascii="Times New Roman" w:hAnsi="Times New Roman"/>
          <w:i/>
          <w:sz w:val="24"/>
          <w:szCs w:val="24"/>
        </w:rPr>
        <w:t xml:space="preserve">Zea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mays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L.). Alejandro Díaz Claro, Yanelis Reyes Guerrero, </w:t>
      </w:r>
      <w:proofErr w:type="spellStart"/>
      <w:r w:rsidRPr="00204C0B">
        <w:rPr>
          <w:rFonts w:ascii="Times New Roman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Pérez Domínguez, Lisbel Martínez González,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Gutiérrez Almeida, </w:t>
      </w:r>
      <w:proofErr w:type="spellStart"/>
      <w:r w:rsidRPr="00204C0B">
        <w:rPr>
          <w:rFonts w:ascii="Times New Roman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Blanco Valdés y </w:t>
      </w:r>
      <w:r w:rsidRPr="00204C0B">
        <w:rPr>
          <w:rFonts w:ascii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hAnsi="Times New Roman"/>
          <w:sz w:val="24"/>
          <w:szCs w:val="24"/>
        </w:rPr>
        <w:t xml:space="preserve">. Matanzas, </w:t>
      </w:r>
      <w:proofErr w:type="gramStart"/>
      <w:r w:rsidRPr="00204C0B">
        <w:rPr>
          <w:rFonts w:ascii="Times New Roman" w:hAnsi="Times New Roman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36037178" w14:textId="77777777" w:rsidR="00555525" w:rsidRPr="00204C0B" w:rsidRDefault="00555525" w:rsidP="00555525">
      <w:pPr>
        <w:pStyle w:val="Prrafodelista"/>
        <w:numPr>
          <w:ilvl w:val="0"/>
          <w:numId w:val="24"/>
        </w:numPr>
        <w:tabs>
          <w:tab w:val="left" w:pos="0"/>
          <w:tab w:val="left" w:pos="35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Obtención, caracterización química y evaluación de la actividad biológica de diferentes extractos de </w:t>
      </w:r>
      <w:proofErr w:type="spellStart"/>
      <w:r w:rsidRPr="00204C0B">
        <w:rPr>
          <w:rFonts w:ascii="Times New Roman" w:hAnsi="Times New Roman"/>
          <w:sz w:val="24"/>
          <w:szCs w:val="24"/>
        </w:rPr>
        <w:t>Sargassum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sp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Gutiérrez Almeida, </w:t>
      </w:r>
      <w:r w:rsidRPr="00204C0B">
        <w:rPr>
          <w:rFonts w:ascii="Times New Roman" w:hAnsi="Times New Roman"/>
          <w:b/>
          <w:sz w:val="24"/>
          <w:szCs w:val="24"/>
        </w:rPr>
        <w:t xml:space="preserve">Miriam de la </w:t>
      </w:r>
      <w:r w:rsidRPr="00204C0B">
        <w:rPr>
          <w:rFonts w:ascii="Times New Roman" w:hAnsi="Times New Roman"/>
          <w:b/>
          <w:sz w:val="24"/>
          <w:szCs w:val="24"/>
        </w:rPr>
        <w:lastRenderedPageBreak/>
        <w:t>C. Núñez Vázquez</w:t>
      </w:r>
      <w:r w:rsidRPr="00204C0B">
        <w:rPr>
          <w:rFonts w:ascii="Times New Roman" w:hAnsi="Times New Roman"/>
          <w:sz w:val="24"/>
          <w:szCs w:val="24"/>
        </w:rPr>
        <w:t xml:space="preserve">, Yanelis Reyes Guerrero, </w:t>
      </w:r>
      <w:proofErr w:type="spellStart"/>
      <w:r w:rsidRPr="00204C0B">
        <w:rPr>
          <w:rFonts w:ascii="Times New Roman" w:hAnsi="Times New Roman"/>
          <w:sz w:val="24"/>
          <w:szCs w:val="24"/>
        </w:rPr>
        <w:t>Yulexi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Acosta Suárez, </w:t>
      </w:r>
      <w:proofErr w:type="spellStart"/>
      <w:r w:rsidRPr="00204C0B">
        <w:rPr>
          <w:rFonts w:ascii="Times New Roman" w:hAnsi="Times New Roman"/>
          <w:sz w:val="24"/>
          <w:szCs w:val="24"/>
        </w:rPr>
        <w:t>Yasnay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Hernández, </w:t>
      </w:r>
      <w:proofErr w:type="spellStart"/>
      <w:r w:rsidRPr="00204C0B">
        <w:rPr>
          <w:rFonts w:ascii="Times New Roman" w:hAnsi="Times New Roman"/>
          <w:sz w:val="24"/>
          <w:szCs w:val="24"/>
        </w:rPr>
        <w:t>Kethia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 González García y Liz Bárbara Pereira </w:t>
      </w:r>
      <w:proofErr w:type="spellStart"/>
      <w:r w:rsidRPr="00204C0B">
        <w:rPr>
          <w:rFonts w:ascii="Times New Roman" w:hAnsi="Times New Roman"/>
          <w:sz w:val="24"/>
          <w:szCs w:val="24"/>
        </w:rPr>
        <w:t>Cuni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Matanzas, </w:t>
      </w:r>
      <w:proofErr w:type="gramStart"/>
      <w:r w:rsidRPr="00204C0B">
        <w:rPr>
          <w:rFonts w:ascii="Times New Roman" w:hAnsi="Times New Roman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3D24D1CD" w14:textId="0BD67483" w:rsidR="00555525" w:rsidRPr="00204C0B" w:rsidRDefault="00555525" w:rsidP="00555525">
      <w:pPr>
        <w:pStyle w:val="Prrafodelista"/>
        <w:numPr>
          <w:ilvl w:val="0"/>
          <w:numId w:val="24"/>
        </w:numPr>
        <w:tabs>
          <w:tab w:val="left" w:pos="0"/>
          <w:tab w:val="left" w:pos="35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Influencia de extractos de algas en la germinación de semillas de arroz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Oryza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sativa</w:t>
      </w:r>
      <w:r w:rsidRPr="00204C0B">
        <w:rPr>
          <w:rFonts w:ascii="Times New Roman" w:hAnsi="Times New Roman"/>
          <w:sz w:val="24"/>
          <w:szCs w:val="24"/>
        </w:rPr>
        <w:t xml:space="preserve"> L.) en medio salino. </w:t>
      </w:r>
      <w:proofErr w:type="spellStart"/>
      <w:r w:rsidRPr="00204C0B">
        <w:rPr>
          <w:rFonts w:ascii="Times New Roman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Pérez Domínguez, Lisbel Martínez González,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Gutiérrez Almeida, Elisa Ravelo Agüero, Lisbel Travieso Hernández,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 y Yanelis Reyes Guerrero. Matanzas, </w:t>
      </w:r>
      <w:proofErr w:type="gramStart"/>
      <w:r w:rsidRPr="00204C0B">
        <w:rPr>
          <w:rFonts w:ascii="Times New Roman" w:hAnsi="Times New Roman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3D408641" w14:textId="77777777" w:rsidR="00555525" w:rsidRPr="00204C0B" w:rsidRDefault="00555525" w:rsidP="00555525">
      <w:pPr>
        <w:pStyle w:val="Prrafodelista"/>
        <w:numPr>
          <w:ilvl w:val="0"/>
          <w:numId w:val="24"/>
        </w:numPr>
        <w:tabs>
          <w:tab w:val="left" w:pos="0"/>
          <w:tab w:val="left" w:pos="35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</w:p>
    <w:p w14:paraId="597928D3" w14:textId="5F378B9A" w:rsidR="00555525" w:rsidRPr="00204C0B" w:rsidRDefault="00555525" w:rsidP="00B61A75">
      <w:pPr>
        <w:pStyle w:val="Prrafodelista"/>
        <w:numPr>
          <w:ilvl w:val="0"/>
          <w:numId w:val="12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7mo Encuentro Internacional de Arroz y III Simposio de Granos, 2024. </w:t>
      </w:r>
    </w:p>
    <w:p w14:paraId="3F57CF7E" w14:textId="3531FC59" w:rsidR="00555525" w:rsidRPr="00204C0B" w:rsidRDefault="00555525" w:rsidP="00555525">
      <w:pPr>
        <w:pStyle w:val="Prrafodelista"/>
        <w:numPr>
          <w:ilvl w:val="0"/>
          <w:numId w:val="24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Extractos de algas incrementan la producción de granos de frijoles y maíz.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, Lisbel Martínez González, Rafael Torres García, </w:t>
      </w:r>
      <w:proofErr w:type="spellStart"/>
      <w:r w:rsidRPr="00204C0B">
        <w:rPr>
          <w:rFonts w:ascii="Times New Roman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Pérez Domínguez y Yanelis Reyes Guerrero. La Habana, </w:t>
      </w:r>
      <w:proofErr w:type="gramStart"/>
      <w:r w:rsidRPr="00204C0B">
        <w:rPr>
          <w:rFonts w:ascii="Times New Roman" w:hAnsi="Times New Roman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26BFE6D2" w14:textId="40958E51" w:rsidR="00555525" w:rsidRPr="00204C0B" w:rsidRDefault="00555525" w:rsidP="00555525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Influencia de variables meteorológicas en la duración de fases fenológicas en cultivares de soya. </w:t>
      </w:r>
      <w:proofErr w:type="spellStart"/>
      <w:r w:rsidRPr="00204C0B">
        <w:rPr>
          <w:rFonts w:ascii="Times New Roman" w:hAnsi="Times New Roman"/>
          <w:sz w:val="24"/>
          <w:szCs w:val="24"/>
        </w:rPr>
        <w:t>Osmany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Roján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Herrera, Lázaro A. </w:t>
      </w:r>
      <w:proofErr w:type="spellStart"/>
      <w:r w:rsidRPr="00204C0B">
        <w:rPr>
          <w:rFonts w:ascii="Times New Roman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López, </w:t>
      </w:r>
      <w:proofErr w:type="spellStart"/>
      <w:r w:rsidRPr="00204C0B">
        <w:rPr>
          <w:rFonts w:ascii="Times New Roman" w:hAnsi="Times New Roman"/>
          <w:sz w:val="24"/>
          <w:szCs w:val="24"/>
        </w:rPr>
        <w:t>Noraida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de Jesús Pérez León, </w:t>
      </w:r>
      <w:r w:rsidRPr="00204C0B">
        <w:rPr>
          <w:rFonts w:ascii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hAnsi="Times New Roman"/>
          <w:sz w:val="24"/>
          <w:szCs w:val="24"/>
        </w:rPr>
        <w:t>.</w:t>
      </w:r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 xml:space="preserve">La Habana, </w:t>
      </w:r>
      <w:proofErr w:type="gramStart"/>
      <w:r w:rsidRPr="00204C0B">
        <w:rPr>
          <w:rFonts w:ascii="Times New Roman" w:hAnsi="Times New Roman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6C122BF3" w14:textId="77777777" w:rsidR="007846B6" w:rsidRPr="00204C0B" w:rsidRDefault="00E21143" w:rsidP="007846B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Avances en la interacción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Rizobio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-Arroz. Potencialidades para el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desarollo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de nuevos productos agrícolas.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Vivianne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Machado,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Ionel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Hernández, María C. Nápoles, Claudia Pérez, Lázaro A.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Maqueira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</w:t>
      </w:r>
    </w:p>
    <w:p w14:paraId="43E9F206" w14:textId="77777777" w:rsidR="007846B6" w:rsidRPr="00204C0B" w:rsidRDefault="007846B6" w:rsidP="007846B6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t>Comportamiento agroproductivo del arroz (</w:t>
      </w:r>
      <w:proofErr w:type="spellStart"/>
      <w:r w:rsidRPr="00204C0B">
        <w:rPr>
          <w:rFonts w:ascii="Times New Roman" w:eastAsia="Arial" w:hAnsi="Times New Roman"/>
          <w:i/>
          <w:color w:val="000000"/>
          <w:sz w:val="24"/>
          <w:szCs w:val="24"/>
        </w:rPr>
        <w:t>Oriza</w:t>
      </w:r>
      <w:proofErr w:type="spellEnd"/>
      <w:r w:rsidRPr="00204C0B">
        <w:rPr>
          <w:rFonts w:ascii="Times New Roman" w:eastAsia="Arial" w:hAnsi="Times New Roman"/>
          <w:i/>
          <w:color w:val="000000"/>
          <w:sz w:val="24"/>
          <w:szCs w:val="24"/>
        </w:rPr>
        <w:t xml:space="preserve"> sativa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>L.), cultivar Lp-5 a la aplicación de CBFERT</w:t>
      </w:r>
      <w:r w:rsidRPr="00204C0B">
        <w:rPr>
          <w:rFonts w:ascii="Times New Roman" w:eastAsia="Arial" w:hAnsi="Times New Roman"/>
          <w:color w:val="000000"/>
          <w:sz w:val="24"/>
          <w:szCs w:val="24"/>
          <w:vertAlign w:val="superscript"/>
        </w:rPr>
        <w:t xml:space="preserve">®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en la finca La Pastora, municipio Jaruco provincia de Mayabeque. Omar E. Cartaya Rubio;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Blanco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Valdes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; Lázaro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Magueira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>, Rolando Gil y Daisy Mesa Pérez.</w:t>
      </w:r>
    </w:p>
    <w:p w14:paraId="44818182" w14:textId="5542B05D" w:rsidR="00E21143" w:rsidRPr="00204C0B" w:rsidRDefault="007846B6" w:rsidP="00C84AF4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Efecto de la aplicación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quitosana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en el crecimiento y desarrollo del Cultivo de maíz (Zea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Valdes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Omar Enrique Cartaya Rubio,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Meylen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Espina Nápoles.</w:t>
      </w:r>
    </w:p>
    <w:p w14:paraId="5E914606" w14:textId="29EDC640" w:rsidR="00555525" w:rsidRPr="00204C0B" w:rsidRDefault="00555525" w:rsidP="00B61A75">
      <w:pPr>
        <w:pStyle w:val="Prrafodelista"/>
        <w:numPr>
          <w:ilvl w:val="0"/>
          <w:numId w:val="12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CONGRESO INTERNACIONAL DE FORTALECIMIENTO DE CUERPOS ACADÉMICOS Y GRUPOS DE INVESTIGACIÓN CIFCA-2024 Zona Sur</w:t>
      </w:r>
    </w:p>
    <w:p w14:paraId="063833A4" w14:textId="70FD98EB" w:rsidR="00555525" w:rsidRPr="00204C0B" w:rsidRDefault="00555525" w:rsidP="00555525">
      <w:pPr>
        <w:pStyle w:val="Prrafodelista"/>
        <w:numPr>
          <w:ilvl w:val="0"/>
          <w:numId w:val="24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Avances en la obtención, caracterización y utilización de extractos de algas (Spirulina y sargazo) en la agricultura ecológica en Cuba. Yanelis Reyes Guerrero,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Gutierrez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Almeida y </w:t>
      </w:r>
      <w:r w:rsidRPr="00204C0B">
        <w:rPr>
          <w:rFonts w:ascii="Times New Roman" w:hAnsi="Times New Roman"/>
          <w:b/>
          <w:sz w:val="24"/>
          <w:szCs w:val="24"/>
        </w:rPr>
        <w:t>Miriam Núñez Vázquez</w:t>
      </w:r>
      <w:r w:rsidRPr="00204C0B">
        <w:rPr>
          <w:rFonts w:ascii="Times New Roman" w:hAnsi="Times New Roman"/>
          <w:sz w:val="24"/>
          <w:szCs w:val="24"/>
        </w:rPr>
        <w:t xml:space="preserve">. Veracruz, México, octubre, 2024.  </w:t>
      </w:r>
    </w:p>
    <w:p w14:paraId="3521DDCA" w14:textId="69E2DFCC" w:rsidR="00555525" w:rsidRPr="00204C0B" w:rsidRDefault="00555525" w:rsidP="00B61A75">
      <w:pPr>
        <w:pStyle w:val="Prrafodelista"/>
        <w:numPr>
          <w:ilvl w:val="0"/>
          <w:numId w:val="12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XI CONGRESO INTERNACIONAL DE QUÍMICA, BIOQUÍMICA E INGENIERÍA QUÍMICA QUIMICUBA’2024</w:t>
      </w:r>
    </w:p>
    <w:p w14:paraId="6654850A" w14:textId="2E3E7813" w:rsidR="003243E0" w:rsidRPr="00204C0B" w:rsidRDefault="00555525" w:rsidP="003243E0">
      <w:pPr>
        <w:pStyle w:val="Prrafodelista"/>
        <w:numPr>
          <w:ilvl w:val="0"/>
          <w:numId w:val="24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Obtención, caracterización química y evaluación de la actividad biológica de extractos de Spirulina y sargazo con potencialidades como bioestimulantes agrícolas. Yanelis Reyes Guerrero,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Gutierrez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Almeida,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04C0B">
        <w:rPr>
          <w:rFonts w:ascii="Times New Roman" w:hAnsi="Times New Roman"/>
          <w:sz w:val="24"/>
          <w:szCs w:val="24"/>
        </w:rPr>
        <w:t>Yulexi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Acosta Suárez, </w:t>
      </w:r>
      <w:proofErr w:type="spellStart"/>
      <w:r w:rsidRPr="00204C0B">
        <w:rPr>
          <w:rFonts w:ascii="Times New Roman" w:hAnsi="Times New Roman"/>
          <w:sz w:val="24"/>
          <w:szCs w:val="24"/>
        </w:rPr>
        <w:t>Yasnay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Hernández, </w:t>
      </w:r>
      <w:proofErr w:type="spellStart"/>
      <w:r w:rsidRPr="00204C0B">
        <w:rPr>
          <w:rFonts w:ascii="Times New Roman" w:hAnsi="Times New Roman"/>
          <w:sz w:val="24"/>
          <w:szCs w:val="24"/>
        </w:rPr>
        <w:t>Kethia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 </w:t>
      </w:r>
      <w:proofErr w:type="spellStart"/>
      <w:r w:rsidRPr="00204C0B">
        <w:rPr>
          <w:rFonts w:ascii="Times New Roman" w:hAnsi="Times New Roman"/>
          <w:sz w:val="24"/>
          <w:szCs w:val="24"/>
        </w:rPr>
        <w:t>Gónzalez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García y Liz Bárbara Pereira </w:t>
      </w:r>
      <w:proofErr w:type="spellStart"/>
      <w:r w:rsidRPr="00204C0B">
        <w:rPr>
          <w:rFonts w:ascii="Times New Roman" w:hAnsi="Times New Roman"/>
          <w:sz w:val="24"/>
          <w:szCs w:val="24"/>
        </w:rPr>
        <w:t>Cuni</w:t>
      </w:r>
      <w:proofErr w:type="spellEnd"/>
      <w:r w:rsidRPr="00204C0B">
        <w:rPr>
          <w:rFonts w:ascii="Times New Roman" w:hAnsi="Times New Roman"/>
          <w:sz w:val="24"/>
          <w:szCs w:val="24"/>
        </w:rPr>
        <w:t>. La Habana, 2024</w:t>
      </w:r>
      <w:r w:rsidR="0008785F" w:rsidRPr="00204C0B">
        <w:rPr>
          <w:rFonts w:ascii="Times New Roman" w:hAnsi="Times New Roman"/>
          <w:sz w:val="24"/>
          <w:szCs w:val="24"/>
        </w:rPr>
        <w:t>.</w:t>
      </w:r>
    </w:p>
    <w:p w14:paraId="2D914E0A" w14:textId="77777777" w:rsidR="0008785F" w:rsidRPr="00204C0B" w:rsidRDefault="0008785F" w:rsidP="005D4CA2">
      <w:pPr>
        <w:pStyle w:val="Prrafodelista"/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</w:p>
    <w:p w14:paraId="1A52D78C" w14:textId="7B5B706E" w:rsidR="003243E0" w:rsidRPr="00204C0B" w:rsidRDefault="003243E0" w:rsidP="00B61A75">
      <w:pPr>
        <w:pStyle w:val="Prrafodelista"/>
        <w:numPr>
          <w:ilvl w:val="0"/>
          <w:numId w:val="12"/>
        </w:numPr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sz w:val="24"/>
          <w:szCs w:val="24"/>
        </w:rPr>
        <w:t>SIMPOSIO INTERNACIONAL DE CIENCIAS DEL SUELO:</w:t>
      </w:r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</w:p>
    <w:p w14:paraId="7AB488E7" w14:textId="7EAC2321" w:rsidR="00555525" w:rsidRPr="00204C0B" w:rsidRDefault="003243E0" w:rsidP="00373DC0">
      <w:pPr>
        <w:pStyle w:val="Prrafodelista"/>
        <w:numPr>
          <w:ilvl w:val="0"/>
          <w:numId w:val="24"/>
        </w:numPr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lastRenderedPageBreak/>
        <w:t xml:space="preserve">Necesidad de una agricultura autosustentable: generación de productos microbianos desde el laboratorio hasta el campo. </w:t>
      </w:r>
      <w:r w:rsidRPr="00204C0B">
        <w:rPr>
          <w:rFonts w:ascii="Times New Roman" w:eastAsia="Arial" w:hAnsi="Times New Roman"/>
          <w:b/>
          <w:sz w:val="24"/>
          <w:szCs w:val="24"/>
        </w:rPr>
        <w:t xml:space="preserve"> María C. Nápoles y col.</w:t>
      </w:r>
    </w:p>
    <w:p w14:paraId="411F1E96" w14:textId="66C5E3A4" w:rsidR="00EF0001" w:rsidRPr="00204C0B" w:rsidRDefault="00EF0001" w:rsidP="00B61A75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sz w:val="24"/>
          <w:szCs w:val="24"/>
        </w:rPr>
        <w:t>CONGRESO INTERNACIONAL DE FORTALECIMIENTO DE CUERPOS ACADÉMICOS Y GRUPOS DE INVESTIGACIÓN, CIFCA 2024.</w:t>
      </w:r>
    </w:p>
    <w:p w14:paraId="2CCC9FE7" w14:textId="3BE13B90" w:rsidR="00EF0001" w:rsidRPr="00204C0B" w:rsidRDefault="00EF0001" w:rsidP="00EF0001">
      <w:pPr>
        <w:pStyle w:val="Prrafodelista"/>
        <w:numPr>
          <w:ilvl w:val="0"/>
          <w:numId w:val="24"/>
        </w:numPr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Respuesta del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Cuatomate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Solanum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glaucescens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Zucc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) a niveles de riego y fertilización orgánica bajo condiciones de malla sombra”. Gabriel López Salvador y Eduardo Jerez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Mompie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</w:t>
      </w:r>
    </w:p>
    <w:p w14:paraId="5FB064D6" w14:textId="77777777" w:rsidR="00555525" w:rsidRPr="00204C0B" w:rsidRDefault="00555525" w:rsidP="0055552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3E752628" w14:textId="71FBD83B" w:rsidR="00071E16" w:rsidRPr="00204C0B" w:rsidRDefault="00071E16" w:rsidP="0098199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bCs/>
          <w:sz w:val="24"/>
          <w:szCs w:val="24"/>
          <w:lang w:val="es-ES"/>
        </w:rPr>
        <w:t>Eventos Nacionales</w:t>
      </w:r>
      <w:r w:rsidR="00B61A75" w:rsidRPr="00204C0B">
        <w:rPr>
          <w:rFonts w:ascii="Times New Roman" w:hAnsi="Times New Roman"/>
          <w:b/>
          <w:bCs/>
          <w:sz w:val="24"/>
          <w:szCs w:val="24"/>
          <w:lang w:val="es-ES"/>
        </w:rPr>
        <w:t xml:space="preserve"> (</w:t>
      </w:r>
      <w:r w:rsidR="005D4CA2" w:rsidRPr="00204C0B">
        <w:rPr>
          <w:rFonts w:ascii="Times New Roman" w:hAnsi="Times New Roman"/>
          <w:b/>
          <w:bCs/>
          <w:sz w:val="24"/>
          <w:szCs w:val="24"/>
          <w:lang w:val="es-ES"/>
        </w:rPr>
        <w:t>3</w:t>
      </w:r>
      <w:r w:rsidR="00B61A75" w:rsidRPr="00204C0B">
        <w:rPr>
          <w:rFonts w:ascii="Times New Roman" w:hAnsi="Times New Roman"/>
          <w:b/>
          <w:bCs/>
          <w:sz w:val="24"/>
          <w:szCs w:val="24"/>
          <w:lang w:val="es-ES"/>
        </w:rPr>
        <w:t>)</w:t>
      </w:r>
    </w:p>
    <w:p w14:paraId="1E9E5EFC" w14:textId="77777777" w:rsidR="00AE416A" w:rsidRPr="00204C0B" w:rsidRDefault="00AE416A" w:rsidP="0098199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s-ES"/>
        </w:rPr>
      </w:pPr>
    </w:p>
    <w:p w14:paraId="1F7D12C6" w14:textId="325A0F1D" w:rsidR="00AE416A" w:rsidRPr="00204C0B" w:rsidRDefault="000E4892" w:rsidP="00B61A75">
      <w:pPr>
        <w:pStyle w:val="Prrafodelista"/>
        <w:numPr>
          <w:ilvl w:val="3"/>
          <w:numId w:val="22"/>
        </w:numPr>
        <w:tabs>
          <w:tab w:val="left" w:pos="0"/>
        </w:tabs>
        <w:spacing w:after="0" w:line="240" w:lineRule="auto"/>
        <w:ind w:left="450" w:right="51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EVENTO DE AGROECOLOGÍA DE LA ACTAF 2024 (EVENTO MUNICIPAL)</w:t>
      </w:r>
    </w:p>
    <w:p w14:paraId="662BECAF" w14:textId="3606BB4C" w:rsidR="00F24D1A" w:rsidRPr="00204C0B" w:rsidRDefault="00AE416A" w:rsidP="00E60CCF">
      <w:pPr>
        <w:pStyle w:val="Prrafodelista"/>
        <w:numPr>
          <w:ilvl w:val="0"/>
          <w:numId w:val="27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Alternativas agroecológicas para incrementar la producción de granos en el cultivo del frijol. Lisbel Martínez </w:t>
      </w:r>
      <w:proofErr w:type="spellStart"/>
      <w:r w:rsidRPr="00204C0B">
        <w:rPr>
          <w:rFonts w:ascii="Times New Roman" w:hAnsi="Times New Roman"/>
          <w:sz w:val="24"/>
          <w:szCs w:val="24"/>
        </w:rPr>
        <w:t>onzález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,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, Betty </w:t>
      </w:r>
      <w:proofErr w:type="spellStart"/>
      <w:r w:rsidRPr="00204C0B">
        <w:rPr>
          <w:rFonts w:ascii="Times New Roman" w:hAnsi="Times New Roman"/>
          <w:sz w:val="24"/>
          <w:szCs w:val="24"/>
        </w:rPr>
        <w:t>Leydis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González Pérez, Rafael Torres García, </w:t>
      </w:r>
      <w:proofErr w:type="spellStart"/>
      <w:r w:rsidRPr="00204C0B">
        <w:rPr>
          <w:rFonts w:ascii="Times New Roman" w:hAnsi="Times New Roman"/>
          <w:sz w:val="24"/>
          <w:szCs w:val="24"/>
        </w:rPr>
        <w:t>Geydi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Pérez Domínguez,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Gutiérrez Almeida y Yanelis Reyes Guerrero. Mayabeque, </w:t>
      </w:r>
      <w:proofErr w:type="gramStart"/>
      <w:r w:rsidRPr="00204C0B">
        <w:rPr>
          <w:rFonts w:ascii="Times New Roman" w:hAnsi="Times New Roman"/>
          <w:sz w:val="24"/>
          <w:szCs w:val="24"/>
        </w:rPr>
        <w:t>Mayo</w:t>
      </w:r>
      <w:proofErr w:type="gramEnd"/>
      <w:r w:rsidRPr="00204C0B">
        <w:rPr>
          <w:rFonts w:ascii="Times New Roman" w:hAnsi="Times New Roman"/>
          <w:sz w:val="24"/>
          <w:szCs w:val="24"/>
        </w:rPr>
        <w:t xml:space="preserve"> 2024</w:t>
      </w:r>
    </w:p>
    <w:p w14:paraId="3B4C2FBF" w14:textId="77777777" w:rsidR="00E60CCF" w:rsidRPr="00204C0B" w:rsidRDefault="00E60CCF" w:rsidP="00E60CCF">
      <w:p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</w:p>
    <w:p w14:paraId="769D19E8" w14:textId="17BB4719" w:rsidR="00F24D1A" w:rsidRPr="00204C0B" w:rsidRDefault="00E60CCF" w:rsidP="00B61A75">
      <w:pPr>
        <w:pStyle w:val="Prrafodelista"/>
        <w:numPr>
          <w:ilvl w:val="3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45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04C0B">
        <w:rPr>
          <w:rFonts w:ascii="Times New Roman" w:eastAsia="Times New Roman" w:hAnsi="Times New Roman"/>
          <w:b/>
          <w:color w:val="000000"/>
          <w:sz w:val="24"/>
          <w:szCs w:val="24"/>
        </w:rPr>
        <w:t>INTERJOVEN X EDICIÓN</w:t>
      </w: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2024: </w:t>
      </w:r>
    </w:p>
    <w:p w14:paraId="341E9A8F" w14:textId="1F43BFDA" w:rsidR="00B61A75" w:rsidRPr="00204C0B" w:rsidRDefault="00F24D1A" w:rsidP="00204C0B">
      <w:pPr>
        <w:pStyle w:val="Prrafode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Avances en la interacción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Rizobio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-Arroz. Potencialidades para el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desarollo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de nuevos productos agrícolas.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Vivianne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Machado,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Ionel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Hernández, María C. Nápoles, Cl</w:t>
      </w:r>
      <w:r w:rsidR="001D2CB5"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audia Pérez, Lázaro A. </w:t>
      </w:r>
      <w:proofErr w:type="spellStart"/>
      <w:r w:rsidR="001D2CB5" w:rsidRPr="00204C0B">
        <w:rPr>
          <w:rFonts w:ascii="Times New Roman" w:eastAsia="Times New Roman" w:hAnsi="Times New Roman"/>
          <w:color w:val="000000"/>
          <w:sz w:val="24"/>
          <w:szCs w:val="24"/>
        </w:rPr>
        <w:t>Maqueira</w:t>
      </w:r>
      <w:proofErr w:type="spellEnd"/>
    </w:p>
    <w:p w14:paraId="1E5FB86F" w14:textId="354FC985" w:rsidR="00071E16" w:rsidRPr="00204C0B" w:rsidRDefault="00E60CCF" w:rsidP="00B61A75">
      <w:pPr>
        <w:tabs>
          <w:tab w:val="left" w:pos="450"/>
        </w:tabs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04C0B">
        <w:rPr>
          <w:rFonts w:ascii="Times New Roman" w:hAnsi="Times New Roman"/>
          <w:b/>
          <w:bCs/>
          <w:sz w:val="24"/>
          <w:szCs w:val="24"/>
        </w:rPr>
        <w:t xml:space="preserve">FÓRUM DE BASE DPTO DE FISIOLOGÍA: </w:t>
      </w:r>
    </w:p>
    <w:p w14:paraId="59334F4B" w14:textId="217CAA4D" w:rsidR="007A5EF9" w:rsidRPr="00204C0B" w:rsidRDefault="007A5EF9" w:rsidP="007A5EF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es-ES"/>
        </w:rPr>
      </w:pPr>
    </w:p>
    <w:p w14:paraId="2075C957" w14:textId="0CDCB7E8" w:rsidR="007A5EF9" w:rsidRPr="00204C0B" w:rsidRDefault="00B61A75" w:rsidP="007A5EF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204C0B">
        <w:rPr>
          <w:rFonts w:ascii="Times New Roman" w:hAnsi="Times New Roman"/>
          <w:b/>
          <w:bCs/>
          <w:sz w:val="24"/>
          <w:szCs w:val="24"/>
        </w:rPr>
        <w:t>RELEVANTE</w:t>
      </w:r>
    </w:p>
    <w:p w14:paraId="0A03E0C6" w14:textId="72C38A41" w:rsidR="00B96B2E" w:rsidRPr="00204C0B" w:rsidRDefault="00B96B2E" w:rsidP="00B96B2E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Alternativas agroecológicas para incrementar la   producción de granos en los cultivos de frijol y maíz.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 y Yanelis </w:t>
      </w:r>
      <w:r w:rsidR="001D2CB5" w:rsidRPr="00204C0B">
        <w:rPr>
          <w:rFonts w:ascii="Times New Roman" w:hAnsi="Times New Roman"/>
          <w:sz w:val="24"/>
          <w:szCs w:val="24"/>
        </w:rPr>
        <w:t xml:space="preserve">Reyes Guerrero. Mayabeque, </w:t>
      </w:r>
      <w:proofErr w:type="gramStart"/>
      <w:r w:rsidR="001D2CB5" w:rsidRPr="00204C0B">
        <w:rPr>
          <w:rFonts w:ascii="Times New Roman" w:hAnsi="Times New Roman"/>
          <w:sz w:val="24"/>
          <w:szCs w:val="24"/>
        </w:rPr>
        <w:t>Mayo</w:t>
      </w:r>
      <w:proofErr w:type="gramEnd"/>
      <w:r w:rsidR="001D2CB5" w:rsidRPr="00204C0B">
        <w:rPr>
          <w:rFonts w:ascii="Times New Roman" w:hAnsi="Times New Roman"/>
          <w:sz w:val="24"/>
          <w:szCs w:val="24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>2024</w:t>
      </w:r>
      <w:r w:rsidR="001D2CB5" w:rsidRPr="00204C0B">
        <w:rPr>
          <w:rFonts w:ascii="Times New Roman" w:hAnsi="Times New Roman"/>
          <w:sz w:val="24"/>
          <w:szCs w:val="24"/>
        </w:rPr>
        <w:t>.</w:t>
      </w:r>
    </w:p>
    <w:p w14:paraId="1537562E" w14:textId="372D3A00" w:rsidR="00204C0B" w:rsidRPr="00204C0B" w:rsidRDefault="00204C0B" w:rsidP="007A5E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935F37" w14:textId="17DFFFFE" w:rsidR="00071E16" w:rsidRPr="00204C0B" w:rsidRDefault="00B96B2E" w:rsidP="00071E1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TALLERES</w:t>
      </w:r>
      <w:r w:rsidR="005D4CA2" w:rsidRPr="00204C0B">
        <w:rPr>
          <w:rFonts w:ascii="Times New Roman" w:hAnsi="Times New Roman"/>
          <w:b/>
          <w:sz w:val="24"/>
          <w:szCs w:val="24"/>
        </w:rPr>
        <w:t xml:space="preserve"> (6)</w:t>
      </w:r>
    </w:p>
    <w:p w14:paraId="50EFB366" w14:textId="77777777" w:rsidR="00B96B2E" w:rsidRPr="00204C0B" w:rsidRDefault="00B96B2E" w:rsidP="00B96B2E">
      <w:pPr>
        <w:tabs>
          <w:tab w:val="left" w:pos="0"/>
        </w:tabs>
        <w:spacing w:after="0" w:line="240" w:lineRule="auto"/>
        <w:ind w:right="51" w:hanging="2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Taller de Jóvenes científicos CENSA 2024</w:t>
      </w:r>
    </w:p>
    <w:p w14:paraId="315251B2" w14:textId="77777777" w:rsidR="00B96B2E" w:rsidRPr="00204C0B" w:rsidRDefault="00B96B2E" w:rsidP="00071E16">
      <w:pPr>
        <w:pStyle w:val="Prrafodelista"/>
        <w:numPr>
          <w:ilvl w:val="0"/>
          <w:numId w:val="27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Caracterización química y evaluación de la actividad biológica de diferentes extractos de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Sargassum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spp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hAnsi="Times New Roman"/>
          <w:sz w:val="24"/>
          <w:szCs w:val="24"/>
        </w:rPr>
        <w:t>Anaysa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Gutierrez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Almeida, </w:t>
      </w:r>
      <w:r w:rsidRPr="00204C0B">
        <w:rPr>
          <w:rFonts w:ascii="Times New Roman" w:hAnsi="Times New Roman"/>
          <w:b/>
          <w:sz w:val="24"/>
          <w:szCs w:val="24"/>
        </w:rPr>
        <w:t>Miriam de la C. Núñez Vázquez</w:t>
      </w:r>
      <w:r w:rsidRPr="00204C0B">
        <w:rPr>
          <w:rFonts w:ascii="Times New Roman" w:hAnsi="Times New Roman"/>
          <w:sz w:val="24"/>
          <w:szCs w:val="24"/>
        </w:rPr>
        <w:t xml:space="preserve">, Yanelis Reyes Guerrero, </w:t>
      </w:r>
      <w:proofErr w:type="spellStart"/>
      <w:r w:rsidRPr="00204C0B">
        <w:rPr>
          <w:rFonts w:ascii="Times New Roman" w:hAnsi="Times New Roman"/>
          <w:sz w:val="24"/>
          <w:szCs w:val="24"/>
        </w:rPr>
        <w:t>Yulexi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Acosta Suárez, </w:t>
      </w:r>
      <w:proofErr w:type="spellStart"/>
      <w:r w:rsidRPr="00204C0B">
        <w:rPr>
          <w:rFonts w:ascii="Times New Roman" w:hAnsi="Times New Roman"/>
          <w:sz w:val="24"/>
          <w:szCs w:val="24"/>
        </w:rPr>
        <w:t>Yasnay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Hernández, </w:t>
      </w:r>
      <w:proofErr w:type="spellStart"/>
      <w:r w:rsidRPr="00204C0B">
        <w:rPr>
          <w:rFonts w:ascii="Times New Roman" w:hAnsi="Times New Roman"/>
          <w:sz w:val="24"/>
          <w:szCs w:val="24"/>
        </w:rPr>
        <w:t>Kethia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L. González y Liz Bárbara Pereira </w:t>
      </w:r>
      <w:proofErr w:type="spellStart"/>
      <w:r w:rsidRPr="00204C0B">
        <w:rPr>
          <w:rFonts w:ascii="Times New Roman" w:hAnsi="Times New Roman"/>
          <w:sz w:val="24"/>
          <w:szCs w:val="24"/>
        </w:rPr>
        <w:t>Cuni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Mayabeque, </w:t>
      </w:r>
      <w:proofErr w:type="gramStart"/>
      <w:r w:rsidRPr="00204C0B">
        <w:rPr>
          <w:rFonts w:ascii="Times New Roman" w:hAnsi="Times New Roman"/>
          <w:sz w:val="24"/>
          <w:szCs w:val="24"/>
        </w:rPr>
        <w:t>Febrero</w:t>
      </w:r>
      <w:proofErr w:type="gramEnd"/>
      <w:r w:rsidRPr="00204C0B">
        <w:rPr>
          <w:rFonts w:ascii="Times New Roman" w:hAnsi="Times New Roman"/>
          <w:sz w:val="24"/>
          <w:szCs w:val="24"/>
        </w:rPr>
        <w:t xml:space="preserve"> 2024</w:t>
      </w:r>
    </w:p>
    <w:p w14:paraId="7FC25D54" w14:textId="0CC39CE9" w:rsidR="00E60CCF" w:rsidRPr="00204C0B" w:rsidRDefault="00E60CCF" w:rsidP="00CB755C">
      <w:p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TALLER FLOR DE JAMAICA</w:t>
      </w:r>
      <w:r w:rsidRPr="00204C0B">
        <w:rPr>
          <w:rFonts w:ascii="Times New Roman" w:hAnsi="Times New Roman"/>
          <w:sz w:val="24"/>
          <w:szCs w:val="24"/>
        </w:rPr>
        <w:t xml:space="preserve">. </w:t>
      </w:r>
      <w:r w:rsidR="00071E16" w:rsidRPr="00204C0B">
        <w:rPr>
          <w:rFonts w:ascii="Times New Roman" w:hAnsi="Times New Roman"/>
          <w:sz w:val="24"/>
          <w:szCs w:val="24"/>
        </w:rPr>
        <w:t>Varadero del 18-20 de mayo.</w:t>
      </w:r>
      <w:r w:rsidR="00B96B2E" w:rsidRPr="00204C0B">
        <w:rPr>
          <w:rFonts w:ascii="Times New Roman" w:hAnsi="Times New Roman"/>
          <w:sz w:val="24"/>
          <w:szCs w:val="24"/>
        </w:rPr>
        <w:t xml:space="preserve"> </w:t>
      </w:r>
    </w:p>
    <w:p w14:paraId="424967E5" w14:textId="2BFDE2C7" w:rsidR="00B96B2E" w:rsidRPr="00204C0B" w:rsidRDefault="00E60CCF" w:rsidP="00E60CCF">
      <w:pPr>
        <w:pStyle w:val="Prrafodelista"/>
        <w:numPr>
          <w:ilvl w:val="0"/>
          <w:numId w:val="27"/>
        </w:numPr>
        <w:tabs>
          <w:tab w:val="left" w:pos="0"/>
        </w:tabs>
        <w:spacing w:after="0" w:line="240" w:lineRule="auto"/>
        <w:ind w:right="51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Participante</w:t>
      </w:r>
      <w:r w:rsidR="007E3FCC" w:rsidRPr="00204C0B">
        <w:rPr>
          <w:rFonts w:ascii="Times New Roman" w:hAnsi="Times New Roman"/>
          <w:sz w:val="24"/>
          <w:szCs w:val="24"/>
        </w:rPr>
        <w:t>: María C. Nápoles</w:t>
      </w:r>
    </w:p>
    <w:p w14:paraId="15AA9DD4" w14:textId="77777777" w:rsidR="00B96B2E" w:rsidRPr="00204C0B" w:rsidRDefault="00B96B2E" w:rsidP="00B96B2E">
      <w:pPr>
        <w:tabs>
          <w:tab w:val="left" w:pos="0"/>
        </w:tabs>
        <w:spacing w:after="0" w:line="240" w:lineRule="auto"/>
        <w:ind w:right="51"/>
        <w:jc w:val="both"/>
        <w:rPr>
          <w:rFonts w:ascii="Times New Roman" w:eastAsia="Times New Roman" w:hAnsi="Times New Roman"/>
          <w:b/>
          <w:bCs/>
          <w:sz w:val="24"/>
          <w:szCs w:val="24"/>
          <w:lang w:eastAsia="es-ES"/>
        </w:rPr>
      </w:pPr>
    </w:p>
    <w:p w14:paraId="0712C2B3" w14:textId="33A63851" w:rsidR="00B96B2E" w:rsidRPr="00204C0B" w:rsidRDefault="00B96B2E" w:rsidP="00B96B2E">
      <w:pPr>
        <w:spacing w:after="0" w:line="240" w:lineRule="auto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sz w:val="24"/>
          <w:szCs w:val="24"/>
        </w:rPr>
        <w:t xml:space="preserve">TALLER PÉREZ GUERRERO </w:t>
      </w:r>
    </w:p>
    <w:p w14:paraId="2F82A9D0" w14:textId="3A368DAA" w:rsidR="00B96B2E" w:rsidRPr="00204C0B" w:rsidRDefault="00B96B2E" w:rsidP="00B96B2E">
      <w:pPr>
        <w:pStyle w:val="Prrafodelista"/>
        <w:numPr>
          <w:ilvl w:val="0"/>
          <w:numId w:val="27"/>
        </w:numPr>
        <w:spacing w:after="0" w:line="240" w:lineRule="auto"/>
        <w:rPr>
          <w:rFonts w:ascii="Times New Roman" w:eastAsia="Arial" w:hAnsi="Times New Roman"/>
          <w:sz w:val="24"/>
          <w:szCs w:val="24"/>
        </w:rPr>
      </w:pPr>
      <w:proofErr w:type="spellStart"/>
      <w:r w:rsidRPr="00204C0B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®: Desde las leguminosas a las gramíneas. María Caridad Nápoles,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Hernández, Belkis Morales, Alicia Hernández,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Vivianne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Machado, Claudia Pérez,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Betsy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de la Caridad, Lázaro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Maqueira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, Aida Tania Rodríguez.</w:t>
      </w:r>
    </w:p>
    <w:p w14:paraId="7B7984DA" w14:textId="77777777" w:rsidR="00B96B2E" w:rsidRPr="00204C0B" w:rsidRDefault="00B96B2E" w:rsidP="00B96B2E">
      <w:pPr>
        <w:spacing w:after="0" w:line="240" w:lineRule="auto"/>
        <w:rPr>
          <w:rFonts w:ascii="Times New Roman" w:eastAsia="Arial" w:hAnsi="Times New Roman"/>
          <w:sz w:val="24"/>
          <w:szCs w:val="24"/>
        </w:rPr>
      </w:pPr>
    </w:p>
    <w:p w14:paraId="75C382AD" w14:textId="2319E211" w:rsidR="00B96B2E" w:rsidRPr="00204C0B" w:rsidRDefault="00B96B2E" w:rsidP="00B96B2E">
      <w:pPr>
        <w:spacing w:after="0" w:line="240" w:lineRule="auto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sz w:val="24"/>
          <w:szCs w:val="24"/>
        </w:rPr>
        <w:lastRenderedPageBreak/>
        <w:t>TALLER APLICACIÓN DE TÉCNICAS NUCLEARES EN LA AGRICULTURA</w:t>
      </w:r>
    </w:p>
    <w:p w14:paraId="42B959FE" w14:textId="5C6BA72B" w:rsidR="00B96B2E" w:rsidRPr="00204C0B" w:rsidRDefault="00B96B2E" w:rsidP="00B96B2E">
      <w:pPr>
        <w:pStyle w:val="Prrafodelista"/>
        <w:numPr>
          <w:ilvl w:val="0"/>
          <w:numId w:val="27"/>
        </w:numPr>
        <w:spacing w:after="0" w:line="240" w:lineRule="auto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Reducción de la fertilización mediante el empleo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María C. Nápoles,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Hernandez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y Belkis Morales.</w:t>
      </w:r>
    </w:p>
    <w:p w14:paraId="1E37E2F9" w14:textId="502EF17C" w:rsidR="000E4892" w:rsidRPr="00204C0B" w:rsidRDefault="000E4892" w:rsidP="005D4CA2">
      <w:pPr>
        <w:spacing w:after="0" w:line="240" w:lineRule="auto"/>
        <w:rPr>
          <w:rFonts w:ascii="Times New Roman" w:eastAsia="Arial" w:hAnsi="Times New Roman"/>
          <w:sz w:val="24"/>
          <w:szCs w:val="24"/>
        </w:rPr>
      </w:pPr>
    </w:p>
    <w:p w14:paraId="62DF1A12" w14:textId="7A710221" w:rsidR="000E4892" w:rsidRPr="00204C0B" w:rsidRDefault="000E4892" w:rsidP="000E4892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TALLER DE FORMACIÓN A LÍDERES DE PROYECTOS NACIONALES E INTERNACIONALES </w:t>
      </w:r>
    </w:p>
    <w:p w14:paraId="04D5C7F4" w14:textId="74ECF77F" w:rsidR="000E4892" w:rsidRPr="00204C0B" w:rsidRDefault="000E4892" w:rsidP="005D4CA2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360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710C3E">
        <w:rPr>
          <w:rFonts w:ascii="Times New Roman" w:hAnsi="Times New Roman"/>
        </w:rPr>
        <w:t xml:space="preserve">- </w:t>
      </w:r>
      <w:r w:rsidRPr="00204C0B">
        <w:rPr>
          <w:rFonts w:ascii="Times New Roman" w:hAnsi="Times New Roman"/>
          <w:sz w:val="24"/>
          <w:szCs w:val="24"/>
        </w:rPr>
        <w:t>Repercusiones de VLIR-UOS en Cuba. Oportunidades. Kalyanne Fernández Suárez.</w:t>
      </w:r>
    </w:p>
    <w:p w14:paraId="41DFC54A" w14:textId="77777777" w:rsidR="005D4CA2" w:rsidRPr="00204C0B" w:rsidRDefault="005D4CA2" w:rsidP="005D4CA2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360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</w:p>
    <w:p w14:paraId="6A04AD43" w14:textId="17223F38" w:rsidR="007846B6" w:rsidRPr="00204C0B" w:rsidRDefault="005D4CA2" w:rsidP="007846B6">
      <w:pPr>
        <w:tabs>
          <w:tab w:val="left" w:pos="1440"/>
        </w:tabs>
        <w:ind w:hanging="2"/>
        <w:jc w:val="both"/>
        <w:rPr>
          <w:rFonts w:ascii="Times New Roman" w:eastAsia="Arial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b/>
          <w:sz w:val="24"/>
          <w:szCs w:val="24"/>
        </w:rPr>
        <w:t>TALLER FINAL DE PROYECTO</w:t>
      </w:r>
      <w:r w:rsidR="007846B6" w:rsidRPr="00204C0B">
        <w:rPr>
          <w:rFonts w:ascii="Times New Roman" w:eastAsia="Arial" w:hAnsi="Times New Roman"/>
          <w:b/>
          <w:sz w:val="24"/>
          <w:szCs w:val="24"/>
        </w:rPr>
        <w:t xml:space="preserve">: </w:t>
      </w:r>
      <w:r w:rsidR="007846B6" w:rsidRPr="00204C0B">
        <w:rPr>
          <w:rFonts w:ascii="Times New Roman" w:eastAsia="Arial" w:hAnsi="Times New Roman"/>
          <w:sz w:val="24"/>
          <w:szCs w:val="24"/>
        </w:rPr>
        <w:t xml:space="preserve">Manejo de agroecosistemas sostenibles aplicando prácticas con principios agroecológicos en diferentes condiciones </w:t>
      </w:r>
      <w:proofErr w:type="spellStart"/>
      <w:r w:rsidR="007846B6" w:rsidRPr="00204C0B">
        <w:rPr>
          <w:rFonts w:ascii="Times New Roman" w:eastAsia="Arial" w:hAnsi="Times New Roman"/>
          <w:sz w:val="24"/>
          <w:szCs w:val="24"/>
        </w:rPr>
        <w:t>edafoclimáticas</w:t>
      </w:r>
      <w:proofErr w:type="spellEnd"/>
      <w:r w:rsidR="007846B6" w:rsidRPr="00204C0B">
        <w:rPr>
          <w:rFonts w:ascii="Times New Roman" w:eastAsia="Arial" w:hAnsi="Times New Roman"/>
          <w:sz w:val="24"/>
          <w:szCs w:val="24"/>
        </w:rPr>
        <w:t>.</w:t>
      </w:r>
    </w:p>
    <w:p w14:paraId="6DE4A852" w14:textId="5BC2B474" w:rsidR="007846B6" w:rsidRPr="00204C0B" w:rsidRDefault="007846B6" w:rsidP="00BF5E44">
      <w:pPr>
        <w:pStyle w:val="Prrafodelista"/>
        <w:numPr>
          <w:ilvl w:val="0"/>
          <w:numId w:val="27"/>
        </w:numPr>
        <w:tabs>
          <w:tab w:val="left" w:pos="1440"/>
        </w:tabs>
        <w:spacing w:after="0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Efecto de la aplicación de un producto a base de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quitosana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en el cultivo del maíz. Omar Cartaya Rubio y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Blanco </w:t>
      </w:r>
      <w:r w:rsidR="00BF5E44" w:rsidRPr="00204C0B">
        <w:rPr>
          <w:rFonts w:ascii="Times New Roman" w:eastAsia="Arial" w:hAnsi="Times New Roman"/>
          <w:color w:val="000000"/>
          <w:sz w:val="24"/>
          <w:szCs w:val="24"/>
        </w:rPr>
        <w:t>Valdés</w:t>
      </w:r>
    </w:p>
    <w:p w14:paraId="4C362C05" w14:textId="77777777" w:rsidR="007846B6" w:rsidRPr="00BF5E44" w:rsidRDefault="007846B6" w:rsidP="00BF5E44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1440"/>
        </w:tabs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</w:rPr>
      </w:pPr>
    </w:p>
    <w:p w14:paraId="1702F171" w14:textId="18A0953A" w:rsidR="005D4CA2" w:rsidRPr="00710C3E" w:rsidRDefault="005D4CA2" w:rsidP="00BF5E44">
      <w:pPr>
        <w:spacing w:after="0" w:line="240" w:lineRule="auto"/>
        <w:contextualSpacing/>
        <w:jc w:val="both"/>
        <w:rPr>
          <w:rFonts w:ascii="Times New Roman" w:eastAsia="Arial" w:hAnsi="Times New Roman"/>
          <w:b/>
        </w:rPr>
      </w:pPr>
    </w:p>
    <w:p w14:paraId="0806BE39" w14:textId="3827A1A1" w:rsidR="00BF3232" w:rsidRPr="00204C0B" w:rsidRDefault="00204C0B" w:rsidP="00BF5E44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t>ACTIVIDADES DE POSGRADO</w:t>
      </w:r>
    </w:p>
    <w:p w14:paraId="05BC4935" w14:textId="77777777" w:rsidR="00BF3232" w:rsidRPr="00710C3E" w:rsidRDefault="00BF3232" w:rsidP="00BF5E44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</w:rPr>
      </w:pPr>
    </w:p>
    <w:p w14:paraId="23512815" w14:textId="77777777" w:rsidR="00BF3232" w:rsidRPr="00204C0B" w:rsidRDefault="003D21AA" w:rsidP="00204C0B">
      <w:pPr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 w:rsidRPr="00204C0B">
        <w:rPr>
          <w:rFonts w:ascii="Times New Roman" w:hAnsi="Times New Roman"/>
          <w:b/>
          <w:color w:val="000000"/>
        </w:rPr>
        <w:t>DOCTORADOS</w:t>
      </w:r>
    </w:p>
    <w:p w14:paraId="7B7B7F73" w14:textId="77777777" w:rsidR="00B4182E" w:rsidRPr="00710C3E" w:rsidRDefault="00B4182E" w:rsidP="00BF3232">
      <w:pPr>
        <w:pStyle w:val="Prrafodelista"/>
        <w:spacing w:after="0" w:line="240" w:lineRule="auto"/>
        <w:jc w:val="both"/>
        <w:rPr>
          <w:rFonts w:ascii="Times New Roman" w:hAnsi="Times New Roman"/>
          <w:b/>
          <w:color w:val="000000"/>
        </w:rPr>
      </w:pPr>
    </w:p>
    <w:p w14:paraId="4BD5461A" w14:textId="3E4EBAE8" w:rsidR="00F5185C" w:rsidRPr="00204C0B" w:rsidRDefault="00B4182E" w:rsidP="00B418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Defensa</w:t>
      </w:r>
      <w:r w:rsidR="00F5185C" w:rsidRPr="00204C0B">
        <w:rPr>
          <w:rFonts w:ascii="Times New Roman" w:hAnsi="Times New Roman"/>
          <w:b/>
          <w:sz w:val="24"/>
          <w:szCs w:val="24"/>
        </w:rPr>
        <w:t xml:space="preserve"> pública exitosa</w:t>
      </w:r>
      <w:r w:rsidRPr="00204C0B">
        <w:rPr>
          <w:rFonts w:ascii="Times New Roman" w:hAnsi="Times New Roman"/>
          <w:b/>
          <w:sz w:val="24"/>
          <w:szCs w:val="24"/>
        </w:rPr>
        <w:t>:</w:t>
      </w:r>
    </w:p>
    <w:p w14:paraId="718081FE" w14:textId="77777777" w:rsidR="001E43DA" w:rsidRPr="00204C0B" w:rsidRDefault="001E43DA" w:rsidP="001E43DA">
      <w:pPr>
        <w:spacing w:after="0" w:line="240" w:lineRule="auto"/>
        <w:jc w:val="both"/>
        <w:rPr>
          <w:rFonts w:ascii="Times New Roman" w:eastAsia="Arial Black" w:hAnsi="Times New Roman"/>
          <w:color w:val="000000"/>
          <w:sz w:val="24"/>
          <w:szCs w:val="24"/>
        </w:rPr>
      </w:pPr>
    </w:p>
    <w:p w14:paraId="18714847" w14:textId="3C152702" w:rsidR="00CB755C" w:rsidRPr="00710C3E" w:rsidRDefault="00CB755C" w:rsidP="001E43D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C3E">
        <w:rPr>
          <w:rFonts w:ascii="Times New Roman" w:eastAsia="Arial Black" w:hAnsi="Times New Roman"/>
          <w:color w:val="000000"/>
          <w:sz w:val="24"/>
          <w:szCs w:val="24"/>
        </w:rPr>
        <w:t>Respuestas de plantas de garbanzo (</w:t>
      </w:r>
      <w:proofErr w:type="spellStart"/>
      <w:r w:rsidRPr="00710C3E">
        <w:rPr>
          <w:rFonts w:ascii="Times New Roman" w:eastAsia="Arial Black" w:hAnsi="Times New Roman"/>
          <w:i/>
          <w:color w:val="000000"/>
          <w:sz w:val="24"/>
          <w:szCs w:val="24"/>
        </w:rPr>
        <w:t>Cicer</w:t>
      </w:r>
      <w:proofErr w:type="spellEnd"/>
      <w:r w:rsidRPr="00710C3E">
        <w:rPr>
          <w:rFonts w:ascii="Times New Roman" w:eastAsia="Arial Black" w:hAnsi="Times New Roman"/>
          <w:i/>
          <w:color w:val="000000"/>
          <w:sz w:val="24"/>
          <w:szCs w:val="24"/>
        </w:rPr>
        <w:t xml:space="preserve"> </w:t>
      </w:r>
      <w:proofErr w:type="spellStart"/>
      <w:r w:rsidRPr="00710C3E">
        <w:rPr>
          <w:rFonts w:ascii="Times New Roman" w:eastAsia="Arial Black" w:hAnsi="Times New Roman"/>
          <w:i/>
          <w:color w:val="000000"/>
          <w:sz w:val="24"/>
          <w:szCs w:val="24"/>
        </w:rPr>
        <w:t>arietinum</w:t>
      </w:r>
      <w:proofErr w:type="spellEnd"/>
      <w:r w:rsidRPr="00710C3E">
        <w:rPr>
          <w:rFonts w:ascii="Times New Roman" w:eastAsia="Arial Black" w:hAnsi="Times New Roman"/>
          <w:color w:val="000000"/>
          <w:sz w:val="24"/>
          <w:szCs w:val="24"/>
        </w:rPr>
        <w:t xml:space="preserve"> L) inoculadas con hongos micorrízicos arbusculares al estrés por </w:t>
      </w:r>
      <w:r w:rsidR="001E43DA" w:rsidRPr="00710C3E">
        <w:rPr>
          <w:rFonts w:ascii="Times New Roman" w:eastAsia="Arial Black" w:hAnsi="Times New Roman"/>
          <w:color w:val="000000"/>
          <w:sz w:val="24"/>
          <w:szCs w:val="24"/>
        </w:rPr>
        <w:t>NaCl</w:t>
      </w:r>
      <w:r w:rsidR="001E43DA" w:rsidRPr="00710C3E">
        <w:rPr>
          <w:rFonts w:ascii="Times New Roman" w:eastAsia="Times New Roman" w:hAnsi="Times New Roman"/>
          <w:sz w:val="24"/>
          <w:szCs w:val="24"/>
        </w:rPr>
        <w:t xml:space="preserve">. </w:t>
      </w:r>
      <w:r w:rsidRPr="00710C3E">
        <w:rPr>
          <w:rFonts w:ascii="Times New Roman" w:eastAsia="Times New Roman" w:hAnsi="Times New Roman"/>
          <w:color w:val="000000"/>
          <w:sz w:val="24"/>
          <w:szCs w:val="24"/>
        </w:rPr>
        <w:t>Autora: M. Sc.  Yanitza Meriño Hernández</w:t>
      </w:r>
      <w:r w:rsidR="001E43DA" w:rsidRPr="00710C3E">
        <w:rPr>
          <w:rFonts w:ascii="Times New Roman" w:eastAsia="Times New Roman" w:hAnsi="Times New Roman"/>
          <w:sz w:val="24"/>
          <w:szCs w:val="24"/>
        </w:rPr>
        <w:t xml:space="preserve">. </w:t>
      </w:r>
      <w:r w:rsidRPr="00710C3E">
        <w:rPr>
          <w:rFonts w:ascii="Times New Roman" w:eastAsia="Times New Roman" w:hAnsi="Times New Roman"/>
          <w:color w:val="000000"/>
          <w:sz w:val="24"/>
          <w:szCs w:val="24"/>
        </w:rPr>
        <w:t>Tutores: Yakelín Rodríguez Yon, P</w:t>
      </w:r>
      <w:r w:rsidR="001E43DA" w:rsidRPr="00710C3E">
        <w:rPr>
          <w:rFonts w:ascii="Times New Roman" w:eastAsia="Times New Roman" w:hAnsi="Times New Roman"/>
          <w:color w:val="000000"/>
          <w:sz w:val="24"/>
          <w:szCs w:val="24"/>
        </w:rPr>
        <w:t xml:space="preserve">edro Rodríguez Hernández, </w:t>
      </w:r>
      <w:r w:rsidRPr="00710C3E">
        <w:rPr>
          <w:rFonts w:ascii="Times New Roman" w:eastAsia="Times New Roman" w:hAnsi="Times New Roman"/>
          <w:color w:val="000000"/>
          <w:sz w:val="24"/>
          <w:szCs w:val="24"/>
        </w:rPr>
        <w:t>José Mig</w:t>
      </w:r>
      <w:r w:rsidR="00551627" w:rsidRPr="00710C3E">
        <w:rPr>
          <w:rFonts w:ascii="Times New Roman" w:eastAsia="Times New Roman" w:hAnsi="Times New Roman"/>
          <w:color w:val="000000"/>
          <w:sz w:val="24"/>
          <w:szCs w:val="24"/>
        </w:rPr>
        <w:t>uel Dell Amico Rodríguez.</w:t>
      </w:r>
    </w:p>
    <w:p w14:paraId="37BB9513" w14:textId="4C6EFEE2" w:rsidR="00C804D6" w:rsidRPr="00710C3E" w:rsidRDefault="00CB755C" w:rsidP="001E43DA">
      <w:pPr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710C3E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="00B4182E" w:rsidRPr="00710C3E">
        <w:rPr>
          <w:rFonts w:ascii="Times New Roman" w:hAnsi="Times New Roman"/>
        </w:rPr>
        <w:t xml:space="preserve"> </w:t>
      </w:r>
    </w:p>
    <w:p w14:paraId="3252D850" w14:textId="339DB070" w:rsidR="00CD3827" w:rsidRPr="00204C0B" w:rsidRDefault="00CD3827" w:rsidP="00B4182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Tribunal de tesis de doctorado</w:t>
      </w:r>
    </w:p>
    <w:p w14:paraId="1C513AFC" w14:textId="4F18479F" w:rsidR="00046CEB" w:rsidRPr="00204C0B" w:rsidRDefault="00046CEB" w:rsidP="00046CEB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Participación como Tribunal de la defensa de tesis doctoral: Cepas bacterianas aisladas de nematodos para el control biológico de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Meloidogyne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incognita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, </w:t>
      </w:r>
      <w:r w:rsidRPr="00204C0B">
        <w:rPr>
          <w:rFonts w:ascii="Times New Roman" w:eastAsia="Arial" w:hAnsi="Times New Roman"/>
          <w:sz w:val="24"/>
          <w:szCs w:val="24"/>
        </w:rPr>
        <w:t xml:space="preserve">Doctorando (a): Ms. C. Ileana Sánchez Ortiz, Tutor(es): Dr. C. Marcia M. Rojas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Badía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y Dr. C. Victoria Pazos Álvarez Rivera. Programa de doctorado: Biología</w:t>
      </w:r>
    </w:p>
    <w:p w14:paraId="4041C9BE" w14:textId="77777777" w:rsidR="008D712A" w:rsidRPr="00204C0B" w:rsidRDefault="00046CEB" w:rsidP="008D712A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Se preside el 2do Taller de programa doctoral Biología, tesis “Obtención de Plantas de Soya resistentes a Fusarium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sp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mediante la expresión de los genes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glucanasa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Ap24 y la combinación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glucanasa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/AP24 con selección positiva 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manosa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”, Doctorando: Alejandro Morales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Basulto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, Tutores: Dr. C Gil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Enriquez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Obregón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Dr.C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 Natacha Soto Pérez, CIGB</w:t>
      </w:r>
    </w:p>
    <w:p w14:paraId="2E473814" w14:textId="77777777" w:rsidR="008D712A" w:rsidRPr="00204C0B" w:rsidRDefault="008D712A" w:rsidP="008D712A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Oponente del tribunal de </w:t>
      </w:r>
      <w:proofErr w:type="spellStart"/>
      <w:r w:rsidRPr="00204C0B">
        <w:rPr>
          <w:rFonts w:ascii="Times New Roman" w:hAnsi="Times New Roman"/>
          <w:sz w:val="24"/>
          <w:szCs w:val="24"/>
        </w:rPr>
        <w:t>predefensa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de la tesis titulada “Bases fisiológicas, bioquímicas y anatómicas de los daños por quemaduras solares en los frutos de piña (</w:t>
      </w:r>
      <w:proofErr w:type="spellStart"/>
      <w:r w:rsidRPr="00204C0B">
        <w:rPr>
          <w:rFonts w:ascii="Times New Roman" w:hAnsi="Times New Roman"/>
          <w:sz w:val="24"/>
          <w:szCs w:val="24"/>
        </w:rPr>
        <w:t>Ananas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comosus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</w:rPr>
        <w:t>var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hAnsi="Times New Roman"/>
          <w:sz w:val="24"/>
          <w:szCs w:val="24"/>
        </w:rPr>
        <w:t>comosus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) ´MD-2´, del </w:t>
      </w:r>
      <w:proofErr w:type="spellStart"/>
      <w:r w:rsidRPr="00204C0B">
        <w:rPr>
          <w:rFonts w:ascii="Times New Roman" w:hAnsi="Times New Roman"/>
          <w:sz w:val="24"/>
          <w:szCs w:val="24"/>
        </w:rPr>
        <w:t>MSc</w:t>
      </w:r>
      <w:proofErr w:type="spellEnd"/>
      <w:r w:rsidRPr="00204C0B">
        <w:rPr>
          <w:rFonts w:ascii="Times New Roman" w:hAnsi="Times New Roman"/>
          <w:sz w:val="24"/>
          <w:szCs w:val="24"/>
        </w:rPr>
        <w:t>. Gustavo Yasser Lorente González, doctorando del Programa de Doctorado en Ciencias Agrícolas y Biotecnológicas de la Universidad de Ciego de Ávila, Máximo Gómez Báez, UNICA.</w:t>
      </w:r>
    </w:p>
    <w:p w14:paraId="46DD7802" w14:textId="1E715B60" w:rsidR="009E58CA" w:rsidRPr="00204C0B" w:rsidRDefault="008D712A" w:rsidP="00B14C28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 Participación como miembro del Tribunal de Defensa de la tesis titulada “Riego deficitario controlado y empleo de una mezcla de oligosacáridos </w:t>
      </w:r>
      <w:proofErr w:type="spellStart"/>
      <w:r w:rsidRPr="00204C0B">
        <w:rPr>
          <w:rFonts w:ascii="Times New Roman" w:hAnsi="Times New Roman"/>
          <w:sz w:val="24"/>
          <w:szCs w:val="24"/>
        </w:rPr>
        <w:t>pécticos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en el </w:t>
      </w:r>
      <w:r w:rsidRPr="00204C0B">
        <w:rPr>
          <w:rFonts w:ascii="Times New Roman" w:hAnsi="Times New Roman"/>
          <w:sz w:val="24"/>
          <w:szCs w:val="24"/>
        </w:rPr>
        <w:lastRenderedPageBreak/>
        <w:t>cultivo de maíz (</w:t>
      </w:r>
      <w:r w:rsidRPr="00204C0B">
        <w:rPr>
          <w:rFonts w:ascii="Times New Roman" w:hAnsi="Times New Roman"/>
          <w:i/>
          <w:sz w:val="24"/>
          <w:szCs w:val="24"/>
        </w:rPr>
        <w:t xml:space="preserve">Zea 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mays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</w:t>
      </w:r>
      <w:r w:rsidRPr="00204C0B">
        <w:rPr>
          <w:rFonts w:ascii="Times New Roman" w:hAnsi="Times New Roman"/>
          <w:sz w:val="24"/>
          <w:szCs w:val="24"/>
        </w:rPr>
        <w:t>L</w:t>
      </w:r>
      <w:r w:rsidRPr="00204C0B">
        <w:rPr>
          <w:rFonts w:ascii="Times New Roman" w:hAnsi="Times New Roman"/>
          <w:i/>
          <w:sz w:val="24"/>
          <w:szCs w:val="24"/>
        </w:rPr>
        <w:t xml:space="preserve">.)”. </w:t>
      </w:r>
      <w:r w:rsidRPr="00204C0B">
        <w:rPr>
          <w:rFonts w:ascii="Times New Roman" w:hAnsi="Times New Roman"/>
          <w:sz w:val="24"/>
          <w:szCs w:val="24"/>
        </w:rPr>
        <w:t xml:space="preserve">Autora: </w:t>
      </w:r>
      <w:r w:rsidR="00845F08" w:rsidRPr="00204C0B">
        <w:rPr>
          <w:rFonts w:ascii="Times New Roman" w:eastAsia="Arial" w:hAnsi="Times New Roman"/>
          <w:sz w:val="24"/>
          <w:szCs w:val="24"/>
        </w:rPr>
        <w:t xml:space="preserve">Ana Elida Sáez </w:t>
      </w:r>
      <w:proofErr w:type="spellStart"/>
      <w:r w:rsidR="00845F08" w:rsidRPr="00204C0B">
        <w:rPr>
          <w:rFonts w:ascii="Times New Roman" w:eastAsia="Arial" w:hAnsi="Times New Roman"/>
          <w:sz w:val="24"/>
          <w:szCs w:val="24"/>
        </w:rPr>
        <w:t>Cigarruista</w:t>
      </w:r>
      <w:proofErr w:type="spellEnd"/>
      <w:r w:rsidR="009E58CA" w:rsidRPr="00204C0B">
        <w:rPr>
          <w:rFonts w:ascii="Times New Roman" w:eastAsia="Arial" w:hAnsi="Times New Roman"/>
          <w:sz w:val="24"/>
          <w:szCs w:val="24"/>
        </w:rPr>
        <w:t>.</w:t>
      </w:r>
      <w:r w:rsidR="00845F08" w:rsidRPr="00204C0B">
        <w:rPr>
          <w:rFonts w:ascii="Times New Roman" w:eastAsia="Arial" w:hAnsi="Times New Roman"/>
          <w:sz w:val="24"/>
          <w:szCs w:val="24"/>
        </w:rPr>
        <w:t xml:space="preserve"> </w:t>
      </w:r>
      <w:r w:rsidR="009E58CA" w:rsidRPr="00204C0B">
        <w:rPr>
          <w:rFonts w:ascii="Times New Roman" w:eastAsia="Arial" w:hAnsi="Times New Roman"/>
          <w:sz w:val="24"/>
          <w:szCs w:val="24"/>
        </w:rPr>
        <w:t>Eduardo Jerez</w:t>
      </w:r>
    </w:p>
    <w:p w14:paraId="5F1396D0" w14:textId="2F428C5D" w:rsidR="00845F08" w:rsidRPr="00204C0B" w:rsidRDefault="00845F08" w:rsidP="00B14C28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Tutoría de una Tesis Doctoral Defendida de forma exitosa por su autor,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Osmel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Rodríguez González, “Utilización del modelo DSSAT para proponer fechas de siembra y condiciones hídricas del maíz (Zea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 cv. ‘P-7928’ para la adaptación al cambio climático. </w:t>
      </w:r>
    </w:p>
    <w:p w14:paraId="2D38C541" w14:textId="7E34F772" w:rsidR="00845F08" w:rsidRPr="00204C0B" w:rsidRDefault="00845F08" w:rsidP="00845F08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Tribunal para Defensa final de Tesis doctoral de la Autora, </w:t>
      </w:r>
      <w:r w:rsidR="007866C7" w:rsidRPr="00204C0B">
        <w:rPr>
          <w:rFonts w:ascii="Times New Roman" w:eastAsia="Arial" w:hAnsi="Times New Roman"/>
          <w:sz w:val="24"/>
          <w:szCs w:val="24"/>
        </w:rPr>
        <w:t>Yanitz</w:t>
      </w:r>
      <w:r w:rsidRPr="00204C0B">
        <w:rPr>
          <w:rFonts w:ascii="Times New Roman" w:eastAsia="Arial" w:hAnsi="Times New Roman"/>
          <w:sz w:val="24"/>
          <w:szCs w:val="24"/>
        </w:rPr>
        <w:t>a Meriño Hernández, “Respuestas de plantas de garbanzo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Cicer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arietinum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 inoculadas con hongos micorrízicos arbusculares al estrés por NaCl”.</w:t>
      </w:r>
    </w:p>
    <w:p w14:paraId="765DEB13" w14:textId="77777777" w:rsidR="000E4892" w:rsidRPr="00204C0B" w:rsidRDefault="009E58CA" w:rsidP="000E4892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Participación como miembro del tribunal de dos talleres en el programa doctoral de Biología:</w:t>
      </w:r>
      <w:r w:rsidR="000E4892" w:rsidRPr="00204C0B">
        <w:rPr>
          <w:rFonts w:ascii="Times New Roman" w:eastAsia="Arial" w:hAnsi="Times New Roman"/>
          <w:sz w:val="24"/>
          <w:szCs w:val="24"/>
        </w:rPr>
        <w:t xml:space="preserve"> </w:t>
      </w:r>
    </w:p>
    <w:p w14:paraId="1642B800" w14:textId="0C10314A" w:rsidR="009E58CA" w:rsidRPr="00204C0B" w:rsidRDefault="009E58CA" w:rsidP="000E4892">
      <w:pPr>
        <w:pStyle w:val="Prrafodelista"/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Sol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Desireet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Santander Mendoza: </w:t>
      </w:r>
      <w:r w:rsidRPr="00204C0B">
        <w:rPr>
          <w:rFonts w:ascii="Times New Roman" w:eastAsia="Arial" w:hAnsi="Times New Roman"/>
          <w:sz w:val="24"/>
          <w:szCs w:val="24"/>
        </w:rPr>
        <w:tab/>
        <w:t xml:space="preserve">Exploración de la diversidad bacteriana en suelos ferralíticos, pardos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vertisoles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de Cuba, un enfoque ecológico y funcional</w:t>
      </w:r>
      <w:r w:rsidR="000E4892" w:rsidRPr="00204C0B">
        <w:rPr>
          <w:rFonts w:ascii="Times New Roman" w:eastAsia="Arial" w:hAnsi="Times New Roman"/>
          <w:sz w:val="24"/>
          <w:szCs w:val="24"/>
        </w:rPr>
        <w:t>.</w:t>
      </w:r>
    </w:p>
    <w:p w14:paraId="1899A3E8" w14:textId="55370FF8" w:rsidR="009E58CA" w:rsidRPr="00204C0B" w:rsidRDefault="000E4892" w:rsidP="009E58CA">
      <w:pPr>
        <w:pStyle w:val="Prrafodelista"/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proofErr w:type="spellStart"/>
      <w:r w:rsidRPr="00204C0B">
        <w:rPr>
          <w:rFonts w:ascii="Times New Roman" w:eastAsia="Arial" w:hAnsi="Times New Roman"/>
          <w:sz w:val="24"/>
          <w:szCs w:val="24"/>
        </w:rPr>
        <w:t>Maybel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Almenares Casanova: </w:t>
      </w:r>
      <w:r w:rsidR="009E58CA" w:rsidRPr="00204C0B">
        <w:rPr>
          <w:rFonts w:ascii="Times New Roman" w:eastAsia="Arial" w:hAnsi="Times New Roman"/>
          <w:sz w:val="24"/>
          <w:szCs w:val="24"/>
        </w:rPr>
        <w:t xml:space="preserve">Caracterización de cepas nativas para el control de </w:t>
      </w:r>
      <w:proofErr w:type="spellStart"/>
      <w:r w:rsidR="009E58CA" w:rsidRPr="00204C0B">
        <w:rPr>
          <w:rFonts w:ascii="Times New Roman" w:eastAsia="Arial" w:hAnsi="Times New Roman"/>
          <w:sz w:val="24"/>
          <w:szCs w:val="24"/>
        </w:rPr>
        <w:t>Phytophthora</w:t>
      </w:r>
      <w:proofErr w:type="spellEnd"/>
      <w:r w:rsidR="009E58CA"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="009E58CA" w:rsidRPr="00204C0B">
        <w:rPr>
          <w:rFonts w:ascii="Times New Roman" w:eastAsia="Arial" w:hAnsi="Times New Roman"/>
          <w:sz w:val="24"/>
          <w:szCs w:val="24"/>
        </w:rPr>
        <w:t>palmivora</w:t>
      </w:r>
      <w:proofErr w:type="spellEnd"/>
      <w:r w:rsidR="009E58CA" w:rsidRPr="00204C0B">
        <w:rPr>
          <w:rFonts w:ascii="Times New Roman" w:eastAsia="Arial" w:hAnsi="Times New Roman"/>
          <w:sz w:val="24"/>
          <w:szCs w:val="24"/>
        </w:rPr>
        <w:t xml:space="preserve"> en </w:t>
      </w:r>
      <w:proofErr w:type="spellStart"/>
      <w:r w:rsidR="009E58CA" w:rsidRPr="00204C0B">
        <w:rPr>
          <w:rFonts w:ascii="Times New Roman" w:eastAsia="Arial" w:hAnsi="Times New Roman"/>
          <w:sz w:val="24"/>
          <w:szCs w:val="24"/>
        </w:rPr>
        <w:t>Theobroma</w:t>
      </w:r>
      <w:proofErr w:type="spellEnd"/>
      <w:r w:rsidR="009E58CA" w:rsidRPr="00204C0B">
        <w:rPr>
          <w:rFonts w:ascii="Times New Roman" w:eastAsia="Arial" w:hAnsi="Times New Roman"/>
          <w:sz w:val="24"/>
          <w:szCs w:val="24"/>
        </w:rPr>
        <w:t xml:space="preserve"> cacao L.</w:t>
      </w:r>
    </w:p>
    <w:p w14:paraId="7CBA734B" w14:textId="17E62631" w:rsidR="003D21AA" w:rsidRPr="00204C0B" w:rsidRDefault="003D21AA" w:rsidP="00D97439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17E5F52A" w14:textId="7953DBEB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Tesis Doctorales predefendidas en </w:t>
      </w:r>
      <w:r w:rsidR="003D21AA" w:rsidRPr="00204C0B">
        <w:rPr>
          <w:rFonts w:ascii="Times New Roman" w:hAnsi="Times New Roman"/>
          <w:b/>
          <w:color w:val="000000"/>
          <w:sz w:val="24"/>
          <w:szCs w:val="24"/>
        </w:rPr>
        <w:t xml:space="preserve">Comisión Científica y 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Consejo</w:t>
      </w:r>
      <w:r w:rsidR="003D21AA" w:rsidRPr="00204C0B">
        <w:rPr>
          <w:rFonts w:ascii="Times New Roman" w:hAnsi="Times New Roman"/>
          <w:b/>
          <w:color w:val="000000"/>
          <w:sz w:val="24"/>
          <w:szCs w:val="24"/>
        </w:rPr>
        <w:t xml:space="preserve"> científico. (1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>)</w:t>
      </w:r>
    </w:p>
    <w:p w14:paraId="2128CBBF" w14:textId="67F1A2A8" w:rsidR="00297A61" w:rsidRPr="00204C0B" w:rsidRDefault="00D97439" w:rsidP="00D97439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Tesis doctoral </w:t>
      </w:r>
      <w:r w:rsidR="000E4892" w:rsidRPr="00204C0B">
        <w:rPr>
          <w:rFonts w:ascii="Times New Roman" w:hAnsi="Times New Roman"/>
          <w:sz w:val="24"/>
          <w:szCs w:val="24"/>
        </w:rPr>
        <w:t xml:space="preserve">“Riego deficitario controlado y empleo de una mezcla de oligosacáridos </w:t>
      </w:r>
      <w:proofErr w:type="spellStart"/>
      <w:r w:rsidR="000E4892" w:rsidRPr="00204C0B">
        <w:rPr>
          <w:rFonts w:ascii="Times New Roman" w:hAnsi="Times New Roman"/>
          <w:sz w:val="24"/>
          <w:szCs w:val="24"/>
        </w:rPr>
        <w:t>pécticos</w:t>
      </w:r>
      <w:proofErr w:type="spellEnd"/>
      <w:r w:rsidR="000E4892" w:rsidRPr="00204C0B">
        <w:rPr>
          <w:rFonts w:ascii="Times New Roman" w:hAnsi="Times New Roman"/>
          <w:sz w:val="24"/>
          <w:szCs w:val="24"/>
        </w:rPr>
        <w:t xml:space="preserve"> en el cultivo de maíz (</w:t>
      </w:r>
      <w:r w:rsidR="000E4892" w:rsidRPr="00204C0B">
        <w:rPr>
          <w:rFonts w:ascii="Times New Roman" w:hAnsi="Times New Roman"/>
          <w:i/>
          <w:sz w:val="24"/>
          <w:szCs w:val="24"/>
        </w:rPr>
        <w:t xml:space="preserve">Zea </w:t>
      </w:r>
      <w:proofErr w:type="spellStart"/>
      <w:r w:rsidR="000E4892" w:rsidRPr="00204C0B">
        <w:rPr>
          <w:rFonts w:ascii="Times New Roman" w:hAnsi="Times New Roman"/>
          <w:i/>
          <w:sz w:val="24"/>
          <w:szCs w:val="24"/>
        </w:rPr>
        <w:t>mays</w:t>
      </w:r>
      <w:proofErr w:type="spellEnd"/>
      <w:r w:rsidR="000E4892" w:rsidRPr="00204C0B">
        <w:rPr>
          <w:rFonts w:ascii="Times New Roman" w:hAnsi="Times New Roman"/>
          <w:i/>
          <w:sz w:val="24"/>
          <w:szCs w:val="24"/>
        </w:rPr>
        <w:t xml:space="preserve"> </w:t>
      </w:r>
      <w:r w:rsidR="000E4892" w:rsidRPr="00204C0B">
        <w:rPr>
          <w:rFonts w:ascii="Times New Roman" w:hAnsi="Times New Roman"/>
          <w:sz w:val="24"/>
          <w:szCs w:val="24"/>
        </w:rPr>
        <w:t>L</w:t>
      </w:r>
      <w:r w:rsidR="000E4892" w:rsidRPr="00204C0B">
        <w:rPr>
          <w:rFonts w:ascii="Times New Roman" w:hAnsi="Times New Roman"/>
          <w:i/>
          <w:sz w:val="24"/>
          <w:szCs w:val="24"/>
        </w:rPr>
        <w:t xml:space="preserve">.)”. </w:t>
      </w:r>
      <w:r w:rsidR="000E4892" w:rsidRPr="00204C0B">
        <w:rPr>
          <w:rFonts w:ascii="Times New Roman" w:hAnsi="Times New Roman"/>
          <w:sz w:val="24"/>
          <w:szCs w:val="24"/>
        </w:rPr>
        <w:t xml:space="preserve">Autora: </w:t>
      </w:r>
      <w:r w:rsidR="000E4892" w:rsidRPr="00204C0B">
        <w:rPr>
          <w:rFonts w:ascii="Times New Roman" w:eastAsia="Arial" w:hAnsi="Times New Roman"/>
          <w:sz w:val="24"/>
          <w:szCs w:val="24"/>
        </w:rPr>
        <w:t xml:space="preserve">Ana Elida Sáez </w:t>
      </w:r>
      <w:proofErr w:type="spellStart"/>
      <w:r w:rsidR="000E4892" w:rsidRPr="00204C0B">
        <w:rPr>
          <w:rFonts w:ascii="Times New Roman" w:eastAsia="Arial" w:hAnsi="Times New Roman"/>
          <w:sz w:val="24"/>
          <w:szCs w:val="24"/>
        </w:rPr>
        <w:t>Cigarruista</w:t>
      </w:r>
      <w:proofErr w:type="spellEnd"/>
      <w:r w:rsidR="000E4892" w:rsidRPr="00204C0B">
        <w:rPr>
          <w:rFonts w:ascii="Times New Roman" w:eastAsia="Arial" w:hAnsi="Times New Roman"/>
          <w:sz w:val="24"/>
          <w:szCs w:val="24"/>
        </w:rPr>
        <w:t>.</w:t>
      </w:r>
      <w:r w:rsidR="006337FC" w:rsidRPr="00204C0B">
        <w:rPr>
          <w:rFonts w:ascii="Times New Roman" w:eastAsia="Arial" w:hAnsi="Times New Roman"/>
          <w:sz w:val="24"/>
          <w:szCs w:val="24"/>
        </w:rPr>
        <w:t xml:space="preserve"> Tutor: Donaldo Morales.</w:t>
      </w:r>
      <w:r w:rsidRPr="00204C0B">
        <w:rPr>
          <w:rFonts w:ascii="Times New Roman" w:hAnsi="Times New Roman"/>
          <w:sz w:val="24"/>
          <w:szCs w:val="24"/>
        </w:rPr>
        <w:t xml:space="preserve"> </w:t>
      </w:r>
      <w:r w:rsidRPr="00204C0B">
        <w:rPr>
          <w:rFonts w:ascii="Times New Roman" w:hAnsi="Times New Roman"/>
          <w:b/>
          <w:sz w:val="24"/>
          <w:szCs w:val="24"/>
        </w:rPr>
        <w:t>Consejo Científico</w:t>
      </w:r>
    </w:p>
    <w:p w14:paraId="5D64AA85" w14:textId="169C4991" w:rsidR="005A5339" w:rsidRPr="00204C0B" w:rsidRDefault="005A5339" w:rsidP="00CA3A25">
      <w:pPr>
        <w:pStyle w:val="Prrafodelista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79EEA640" w14:textId="77777777" w:rsidR="003D21AA" w:rsidRPr="00204C0B" w:rsidRDefault="003D21AA" w:rsidP="003D21A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sz w:val="24"/>
          <w:szCs w:val="24"/>
          <w:lang w:val="es-ES"/>
        </w:rPr>
        <w:t xml:space="preserve">Tribunal de Predefensa de tesis de Doctorado </w:t>
      </w:r>
    </w:p>
    <w:p w14:paraId="3A7A75C7" w14:textId="1496F225" w:rsidR="000E4892" w:rsidRPr="00204C0B" w:rsidRDefault="000E4892" w:rsidP="000E4892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Miembro Tribunal para Predefensa de Tesis Doctoral, de la autora, Ana Elida Sáez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Cigarruista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</w:t>
      </w:r>
      <w:r w:rsidR="006337FC" w:rsidRPr="00204C0B">
        <w:rPr>
          <w:rFonts w:ascii="Times New Roman" w:eastAsia="Arial" w:hAnsi="Times New Roman"/>
          <w:sz w:val="24"/>
          <w:szCs w:val="24"/>
        </w:rPr>
        <w:t xml:space="preserve"> (Jerez). </w:t>
      </w:r>
      <w:r w:rsidR="00CA3A25" w:rsidRPr="00204C0B">
        <w:rPr>
          <w:rFonts w:ascii="Times New Roman" w:eastAsia="Arial" w:hAnsi="Times New Roman"/>
          <w:b/>
          <w:sz w:val="24"/>
          <w:szCs w:val="24"/>
        </w:rPr>
        <w:t>Consejo Científico</w:t>
      </w:r>
    </w:p>
    <w:p w14:paraId="6CB2C5EB" w14:textId="77777777" w:rsidR="003D21AA" w:rsidRPr="00204C0B" w:rsidRDefault="003D21AA" w:rsidP="003D21AA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s-ES"/>
        </w:rPr>
      </w:pPr>
    </w:p>
    <w:p w14:paraId="215FBD69" w14:textId="46074966" w:rsidR="003D21AA" w:rsidRPr="00204C0B" w:rsidRDefault="003D21AA" w:rsidP="003D21AA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  <w:lang w:val="es-ES"/>
        </w:rPr>
        <w:t>Planes de doctorado</w:t>
      </w:r>
      <w:r w:rsidR="00D97439" w:rsidRPr="00204C0B">
        <w:rPr>
          <w:rFonts w:ascii="Times New Roman" w:hAnsi="Times New Roman"/>
          <w:b/>
          <w:color w:val="000000"/>
          <w:sz w:val="24"/>
          <w:szCs w:val="24"/>
        </w:rPr>
        <w:t xml:space="preserve"> presentados en Comisión Científica y Consejo científico</w:t>
      </w:r>
    </w:p>
    <w:p w14:paraId="5209E9D4" w14:textId="04CF7810" w:rsidR="00D97439" w:rsidRPr="00204C0B" w:rsidRDefault="00D97439" w:rsidP="00D97439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Plan de Tesis doctoral: </w:t>
      </w:r>
      <w:r w:rsidRPr="00204C0B">
        <w:rPr>
          <w:rFonts w:ascii="Times New Roman" w:hAnsi="Times New Roman"/>
          <w:b/>
          <w:sz w:val="24"/>
          <w:szCs w:val="24"/>
        </w:rPr>
        <w:t>“</w:t>
      </w:r>
      <w:proofErr w:type="spellStart"/>
      <w:r w:rsidRPr="00204C0B">
        <w:rPr>
          <w:rFonts w:ascii="Times New Roman" w:hAnsi="Times New Roman"/>
          <w:b/>
          <w:sz w:val="24"/>
          <w:szCs w:val="24"/>
        </w:rPr>
        <w:t>Biotización</w:t>
      </w:r>
      <w:proofErr w:type="spellEnd"/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Pr="00204C0B">
        <w:rPr>
          <w:rFonts w:ascii="Times New Roman" w:hAnsi="Times New Roman"/>
          <w:b/>
          <w:i/>
          <w:sz w:val="24"/>
          <w:szCs w:val="24"/>
        </w:rPr>
        <w:t xml:space="preserve">in vitro </w:t>
      </w:r>
      <w:r w:rsidRPr="00204C0B">
        <w:rPr>
          <w:rFonts w:ascii="Times New Roman" w:hAnsi="Times New Roman"/>
          <w:b/>
          <w:sz w:val="24"/>
          <w:szCs w:val="24"/>
        </w:rPr>
        <w:t>de arroz (</w:t>
      </w:r>
      <w:proofErr w:type="spellStart"/>
      <w:r w:rsidRPr="00204C0B">
        <w:rPr>
          <w:rFonts w:ascii="Times New Roman" w:hAnsi="Times New Roman"/>
          <w:b/>
          <w:i/>
          <w:sz w:val="24"/>
          <w:szCs w:val="24"/>
        </w:rPr>
        <w:t>Oryza</w:t>
      </w:r>
      <w:proofErr w:type="spellEnd"/>
      <w:r w:rsidRPr="00204C0B">
        <w:rPr>
          <w:rFonts w:ascii="Times New Roman" w:hAnsi="Times New Roman"/>
          <w:b/>
          <w:i/>
          <w:sz w:val="24"/>
          <w:szCs w:val="24"/>
        </w:rPr>
        <w:t xml:space="preserve"> sativa</w:t>
      </w:r>
      <w:r w:rsidRPr="00204C0B">
        <w:rPr>
          <w:rFonts w:ascii="Times New Roman" w:hAnsi="Times New Roman"/>
          <w:b/>
          <w:sz w:val="24"/>
          <w:szCs w:val="24"/>
        </w:rPr>
        <w:t xml:space="preserve"> L.)”</w:t>
      </w:r>
      <w:r w:rsidRPr="00204C0B">
        <w:rPr>
          <w:rFonts w:ascii="Times New Roman" w:hAnsi="Times New Roman"/>
          <w:sz w:val="24"/>
          <w:szCs w:val="24"/>
        </w:rPr>
        <w:t xml:space="preserve">. </w:t>
      </w:r>
      <w:r w:rsidRPr="00204C0B">
        <w:rPr>
          <w:rFonts w:ascii="Times New Roman" w:hAnsi="Times New Roman"/>
          <w:b/>
          <w:sz w:val="24"/>
          <w:szCs w:val="24"/>
        </w:rPr>
        <w:t>Aspirante</w:t>
      </w:r>
      <w:r w:rsidRPr="00204C0B">
        <w:rPr>
          <w:rFonts w:ascii="Times New Roman" w:hAnsi="Times New Roman"/>
          <w:sz w:val="24"/>
          <w:szCs w:val="24"/>
        </w:rPr>
        <w:t xml:space="preserve">: Lic. Augusto Peña Leyva, </w:t>
      </w:r>
      <w:r w:rsidRPr="00204C0B">
        <w:rPr>
          <w:rFonts w:ascii="Times New Roman" w:hAnsi="Times New Roman"/>
          <w:b/>
          <w:sz w:val="24"/>
          <w:szCs w:val="24"/>
        </w:rPr>
        <w:t>Tutores</w:t>
      </w:r>
      <w:r w:rsidRPr="00204C0B">
        <w:rPr>
          <w:rFonts w:ascii="Times New Roman" w:hAnsi="Times New Roman"/>
          <w:sz w:val="24"/>
          <w:szCs w:val="24"/>
        </w:rPr>
        <w:t xml:space="preserve">: Dr. C. </w:t>
      </w:r>
      <w:r w:rsidR="00BF5E44" w:rsidRPr="00204C0B">
        <w:rPr>
          <w:rFonts w:ascii="Times New Roman" w:hAnsi="Times New Roman"/>
          <w:sz w:val="24"/>
          <w:szCs w:val="24"/>
        </w:rPr>
        <w:t>Eduardo J Pérez</w:t>
      </w:r>
      <w:r w:rsidRPr="00204C0B">
        <w:rPr>
          <w:rFonts w:ascii="Times New Roman" w:hAnsi="Times New Roman"/>
          <w:sz w:val="24"/>
          <w:szCs w:val="24"/>
        </w:rPr>
        <w:t xml:space="preserve"> y Dr. C. Kalyanne Fernández Suárez. </w:t>
      </w:r>
      <w:r w:rsidRPr="00204C0B">
        <w:rPr>
          <w:rFonts w:ascii="Times New Roman" w:hAnsi="Times New Roman"/>
          <w:b/>
          <w:sz w:val="24"/>
          <w:szCs w:val="24"/>
          <w:lang w:val="es-ES"/>
        </w:rPr>
        <w:t>Consejo Científico</w:t>
      </w:r>
      <w:r w:rsidRPr="00204C0B">
        <w:rPr>
          <w:rFonts w:ascii="Times New Roman" w:hAnsi="Times New Roman"/>
          <w:sz w:val="24"/>
          <w:szCs w:val="24"/>
        </w:rPr>
        <w:t xml:space="preserve"> </w:t>
      </w:r>
    </w:p>
    <w:p w14:paraId="4411B110" w14:textId="1FA0ED3A" w:rsidR="00F418D4" w:rsidRPr="00204C0B" w:rsidRDefault="00D97439" w:rsidP="00D97439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24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Plan de Tesis doctoral: </w:t>
      </w:r>
      <w:r w:rsidRPr="00204C0B">
        <w:rPr>
          <w:rFonts w:ascii="Times New Roman" w:hAnsi="Times New Roman"/>
          <w:b/>
          <w:sz w:val="24"/>
          <w:szCs w:val="24"/>
        </w:rPr>
        <w:t>“</w:t>
      </w:r>
      <w:proofErr w:type="spellStart"/>
      <w:r w:rsidRPr="00204C0B">
        <w:rPr>
          <w:rFonts w:ascii="Times New Roman" w:hAnsi="Times New Roman"/>
          <w:b/>
          <w:sz w:val="24"/>
          <w:szCs w:val="24"/>
        </w:rPr>
        <w:t>Biotización</w:t>
      </w:r>
      <w:proofErr w:type="spellEnd"/>
      <w:r w:rsidRPr="00204C0B">
        <w:rPr>
          <w:rFonts w:ascii="Times New Roman" w:hAnsi="Times New Roman"/>
          <w:b/>
          <w:sz w:val="24"/>
          <w:szCs w:val="24"/>
        </w:rPr>
        <w:t xml:space="preserve"> </w:t>
      </w:r>
      <w:r w:rsidRPr="00204C0B">
        <w:rPr>
          <w:rFonts w:ascii="Times New Roman" w:hAnsi="Times New Roman"/>
          <w:b/>
          <w:i/>
          <w:sz w:val="24"/>
          <w:szCs w:val="24"/>
        </w:rPr>
        <w:t xml:space="preserve">in vitro </w:t>
      </w:r>
      <w:r w:rsidRPr="00204C0B">
        <w:rPr>
          <w:rFonts w:ascii="Times New Roman" w:hAnsi="Times New Roman"/>
          <w:b/>
          <w:sz w:val="24"/>
          <w:szCs w:val="24"/>
        </w:rPr>
        <w:t>de papa (</w:t>
      </w:r>
      <w:proofErr w:type="spellStart"/>
      <w:r w:rsidRPr="00204C0B">
        <w:rPr>
          <w:rFonts w:ascii="Times New Roman" w:hAnsi="Times New Roman"/>
          <w:b/>
          <w:i/>
          <w:sz w:val="24"/>
          <w:szCs w:val="24"/>
        </w:rPr>
        <w:t>Solanum</w:t>
      </w:r>
      <w:proofErr w:type="spellEnd"/>
      <w:r w:rsidRPr="00204C0B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hAnsi="Times New Roman"/>
          <w:b/>
          <w:i/>
          <w:sz w:val="24"/>
          <w:szCs w:val="24"/>
        </w:rPr>
        <w:t>tuberosum</w:t>
      </w:r>
      <w:proofErr w:type="spellEnd"/>
      <w:r w:rsidRPr="00204C0B">
        <w:rPr>
          <w:rFonts w:ascii="Times New Roman" w:hAnsi="Times New Roman"/>
          <w:b/>
          <w:sz w:val="24"/>
          <w:szCs w:val="24"/>
        </w:rPr>
        <w:t xml:space="preserve"> L.) cv. Yara”</w:t>
      </w:r>
      <w:r w:rsidRPr="00204C0B">
        <w:rPr>
          <w:rFonts w:ascii="Times New Roman" w:hAnsi="Times New Roman"/>
          <w:sz w:val="24"/>
          <w:szCs w:val="24"/>
        </w:rPr>
        <w:t xml:space="preserve">. </w:t>
      </w:r>
      <w:r w:rsidRPr="00204C0B">
        <w:rPr>
          <w:rFonts w:ascii="Times New Roman" w:hAnsi="Times New Roman"/>
          <w:b/>
          <w:sz w:val="24"/>
          <w:szCs w:val="24"/>
        </w:rPr>
        <w:t>Aspirante</w:t>
      </w:r>
      <w:r w:rsidRPr="00204C0B">
        <w:rPr>
          <w:rFonts w:ascii="Times New Roman" w:hAnsi="Times New Roman"/>
          <w:sz w:val="24"/>
          <w:szCs w:val="24"/>
        </w:rPr>
        <w:t xml:space="preserve">: Ing. Alba García Gutiérrez, </w:t>
      </w:r>
      <w:r w:rsidRPr="00204C0B">
        <w:rPr>
          <w:rFonts w:ascii="Times New Roman" w:hAnsi="Times New Roman"/>
          <w:b/>
          <w:sz w:val="24"/>
          <w:szCs w:val="24"/>
        </w:rPr>
        <w:t>Tutores</w:t>
      </w:r>
      <w:r w:rsidRPr="00204C0B">
        <w:rPr>
          <w:rFonts w:ascii="Times New Roman" w:hAnsi="Times New Roman"/>
          <w:sz w:val="24"/>
          <w:szCs w:val="24"/>
        </w:rPr>
        <w:t xml:space="preserve">: Dr. C. María Caridad Nápoles García y Dr. C. Kalyanne Fernández Suárez. </w:t>
      </w:r>
      <w:r w:rsidRPr="00204C0B">
        <w:rPr>
          <w:rFonts w:ascii="Times New Roman" w:hAnsi="Times New Roman"/>
          <w:b/>
          <w:sz w:val="24"/>
          <w:szCs w:val="24"/>
          <w:lang w:val="es-ES"/>
        </w:rPr>
        <w:t>Consejo Científico</w:t>
      </w:r>
    </w:p>
    <w:p w14:paraId="75C28442" w14:textId="31E6430B" w:rsidR="00BF3232" w:rsidRPr="00204C0B" w:rsidRDefault="0067592B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TESIS DE MAESTRÍA:</w:t>
      </w:r>
    </w:p>
    <w:p w14:paraId="531FF79A" w14:textId="77777777" w:rsidR="006337FC" w:rsidRPr="00204C0B" w:rsidRDefault="006337FC" w:rsidP="006337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EFA900E" w14:textId="7F7E1357" w:rsidR="006337FC" w:rsidRPr="00204C0B" w:rsidRDefault="006337FC" w:rsidP="006337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Tribunal de tesis de </w:t>
      </w:r>
      <w:r w:rsidR="00B81952" w:rsidRPr="00204C0B">
        <w:rPr>
          <w:rFonts w:ascii="Times New Roman" w:hAnsi="Times New Roman"/>
          <w:b/>
          <w:sz w:val="24"/>
          <w:szCs w:val="24"/>
        </w:rPr>
        <w:t>maestría</w:t>
      </w:r>
    </w:p>
    <w:p w14:paraId="734733C6" w14:textId="18732F90" w:rsidR="006337FC" w:rsidRPr="00204C0B" w:rsidRDefault="006337FC" w:rsidP="006337FC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 Tribunal y Oponencia a Tesis de Maestría del autor, José Carlos González Sotolongo. Jerez</w:t>
      </w:r>
    </w:p>
    <w:p w14:paraId="7739C054" w14:textId="4C1DFAC6" w:rsidR="009E58CA" w:rsidRPr="00204C0B" w:rsidRDefault="009E58CA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FD9D17B" w14:textId="5468B554" w:rsidR="00D97439" w:rsidRPr="00204C0B" w:rsidRDefault="00D97439" w:rsidP="00D97439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  <w:lang w:val="es-ES"/>
        </w:rPr>
        <w:t>Planes de maestrías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 presentados en Comisión Científica y Consejo científico</w:t>
      </w:r>
    </w:p>
    <w:p w14:paraId="597A4A12" w14:textId="77777777" w:rsidR="00D97439" w:rsidRPr="00204C0B" w:rsidRDefault="00D97439" w:rsidP="00D97439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Se presenta Plan de tesis maestría: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Biotización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de plantas de papa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Solanum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tuberosum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 en cultivo in vitro con Bacterias Promotoras del Crecimiento Vegetal. Aspirante: Lic.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Vivianne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Machado Brito, Reserva científica, Tutores: Dr. C. María C. Nápoles García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Dr.C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Yelenis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Alvarado Capó</w:t>
      </w:r>
    </w:p>
    <w:p w14:paraId="190DF1DE" w14:textId="6BE230D8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s-ES"/>
        </w:rPr>
      </w:pPr>
    </w:p>
    <w:p w14:paraId="4704886C" w14:textId="6B4A4863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Programa de doctorado. </w:t>
      </w:r>
      <w:r w:rsidRPr="00204C0B">
        <w:rPr>
          <w:rFonts w:ascii="Times New Roman" w:hAnsi="Times New Roman"/>
          <w:b/>
          <w:bCs/>
          <w:iCs/>
          <w:sz w:val="24"/>
          <w:szCs w:val="24"/>
        </w:rPr>
        <w:t>Producción Agrícola Sostenible</w:t>
      </w:r>
      <w:r w:rsidR="0061051F" w:rsidRPr="00204C0B">
        <w:rPr>
          <w:rFonts w:ascii="Times New Roman" w:hAnsi="Times New Roman"/>
          <w:b/>
          <w:bCs/>
          <w:iCs/>
          <w:sz w:val="24"/>
          <w:szCs w:val="24"/>
        </w:rPr>
        <w:t xml:space="preserve"> (PAS)</w:t>
      </w:r>
    </w:p>
    <w:p w14:paraId="13F2689C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B4CF14" w14:textId="77777777" w:rsidR="0061051F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Se coordinan dos líneas del doctorado</w:t>
      </w:r>
    </w:p>
    <w:p w14:paraId="32375F46" w14:textId="17DC3478" w:rsidR="0061051F" w:rsidRPr="00204C0B" w:rsidRDefault="00BF3232" w:rsidP="0061051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Línea 4 Ecofisiología Vegetal (Yanelis) y </w:t>
      </w:r>
    </w:p>
    <w:p w14:paraId="039B8142" w14:textId="77777777" w:rsidR="0061051F" w:rsidRPr="00204C0B" w:rsidRDefault="00BF3232" w:rsidP="0061051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Línea 6 </w:t>
      </w:r>
      <w:proofErr w:type="spellStart"/>
      <w:r w:rsidRPr="00204C0B">
        <w:rPr>
          <w:rFonts w:ascii="Times New Roman" w:hAnsi="Times New Roman"/>
          <w:sz w:val="24"/>
          <w:szCs w:val="24"/>
        </w:rPr>
        <w:t>Bioproductos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de Uso Agrícola (Tere)</w:t>
      </w:r>
      <w:r w:rsidR="005C1FE8" w:rsidRPr="00204C0B">
        <w:rPr>
          <w:rFonts w:ascii="Times New Roman" w:hAnsi="Times New Roman"/>
          <w:sz w:val="24"/>
          <w:szCs w:val="24"/>
        </w:rPr>
        <w:t>.</w:t>
      </w:r>
    </w:p>
    <w:p w14:paraId="7BA1F8C7" w14:textId="00FCF6FA" w:rsidR="0061051F" w:rsidRPr="00204C0B" w:rsidRDefault="0061051F" w:rsidP="0061051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Trabajo en Programa doctoral Biología de la Universidad de la Habana (Tere)</w:t>
      </w:r>
    </w:p>
    <w:p w14:paraId="2DD2D156" w14:textId="77777777" w:rsidR="0061051F" w:rsidRPr="00204C0B" w:rsidRDefault="0061051F" w:rsidP="0061051F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7BFE2B10" w14:textId="365EA7B8" w:rsidR="0061051F" w:rsidRPr="00204C0B" w:rsidRDefault="0061051F" w:rsidP="0061051F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4C0B">
        <w:rPr>
          <w:rFonts w:ascii="Times New Roman" w:hAnsi="Times New Roman"/>
          <w:b/>
          <w:color w:val="000000"/>
          <w:sz w:val="24"/>
          <w:szCs w:val="24"/>
        </w:rPr>
        <w:t>Programa</w:t>
      </w:r>
      <w:r w:rsidR="00C30097" w:rsidRPr="00204C0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204C0B">
        <w:rPr>
          <w:rFonts w:ascii="Times New Roman" w:hAnsi="Times New Roman"/>
          <w:b/>
          <w:color w:val="000000"/>
          <w:sz w:val="24"/>
          <w:szCs w:val="24"/>
        </w:rPr>
        <w:t xml:space="preserve"> de Maestría</w:t>
      </w:r>
      <w:r w:rsidR="00C30097" w:rsidRPr="00204C0B">
        <w:rPr>
          <w:rFonts w:ascii="Times New Roman" w:hAnsi="Times New Roman"/>
          <w:b/>
          <w:color w:val="000000"/>
          <w:sz w:val="24"/>
          <w:szCs w:val="24"/>
        </w:rPr>
        <w:t>s</w:t>
      </w:r>
    </w:p>
    <w:p w14:paraId="29561F41" w14:textId="0FA943A4" w:rsidR="0061051F" w:rsidRPr="00204C0B" w:rsidRDefault="0061051F" w:rsidP="0061051F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Trabajo en Programa de maestrías de Biofertilizantes</w:t>
      </w:r>
      <w:r w:rsidR="00F75792">
        <w:rPr>
          <w:rFonts w:ascii="Times New Roman" w:eastAsia="Arial" w:hAnsi="Times New Roman"/>
          <w:sz w:val="24"/>
          <w:szCs w:val="24"/>
        </w:rPr>
        <w:t xml:space="preserve"> y Nutrición de las plantas</w:t>
      </w:r>
      <w:r w:rsidRPr="00204C0B">
        <w:rPr>
          <w:rFonts w:ascii="Times New Roman" w:eastAsia="Arial" w:hAnsi="Times New Roman"/>
          <w:sz w:val="24"/>
          <w:szCs w:val="24"/>
        </w:rPr>
        <w:t xml:space="preserve"> (INCA) y Ecología microbiana (UH). Tere</w:t>
      </w:r>
      <w:r w:rsidR="00F75792">
        <w:rPr>
          <w:rFonts w:ascii="Times New Roman" w:eastAsia="Arial" w:hAnsi="Times New Roman"/>
          <w:sz w:val="24"/>
          <w:szCs w:val="24"/>
        </w:rPr>
        <w:t xml:space="preserve"> y Kalyanne</w:t>
      </w:r>
    </w:p>
    <w:p w14:paraId="0BDF5658" w14:textId="1BC7FCD2" w:rsidR="00570300" w:rsidRPr="00204C0B" w:rsidRDefault="00570300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BC29E26" w14:textId="53066CEA" w:rsidR="005C1FE8" w:rsidRPr="00204C0B" w:rsidRDefault="005C1FE8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Se realizan Talleres de presentación de resultados</w:t>
      </w:r>
      <w:r w:rsidR="00455C32" w:rsidRPr="00204C0B">
        <w:rPr>
          <w:rFonts w:ascii="Times New Roman" w:hAnsi="Times New Roman"/>
          <w:b/>
          <w:sz w:val="24"/>
          <w:szCs w:val="24"/>
        </w:rPr>
        <w:t>:</w:t>
      </w:r>
    </w:p>
    <w:p w14:paraId="5154319D" w14:textId="77777777" w:rsidR="00455C32" w:rsidRPr="00204C0B" w:rsidRDefault="00455C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4C37E65" w14:textId="719F4440" w:rsidR="00455C32" w:rsidRPr="00204C0B" w:rsidRDefault="00455C32" w:rsidP="00455C32">
      <w:pPr>
        <w:spacing w:after="0" w:line="240" w:lineRule="auto"/>
        <w:jc w:val="both"/>
        <w:rPr>
          <w:rFonts w:ascii="Times New Roman" w:eastAsia="Arial" w:hAnsi="Times New Roman"/>
          <w:b/>
          <w:sz w:val="24"/>
          <w:szCs w:val="24"/>
          <w:lang w:val="en-US"/>
        </w:rPr>
      </w:pPr>
      <w:proofErr w:type="spellStart"/>
      <w:r w:rsidRPr="00204C0B">
        <w:rPr>
          <w:rFonts w:ascii="Times New Roman" w:eastAsia="Arial" w:hAnsi="Times New Roman"/>
          <w:b/>
          <w:sz w:val="24"/>
          <w:szCs w:val="24"/>
          <w:lang w:val="en-US"/>
        </w:rPr>
        <w:t>Curso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  <w:lang w:val="en-US"/>
        </w:rPr>
        <w:t xml:space="preserve"> de </w:t>
      </w:r>
      <w:proofErr w:type="spellStart"/>
      <w:r w:rsidRPr="00204C0B">
        <w:rPr>
          <w:rFonts w:ascii="Times New Roman" w:eastAsia="Arial" w:hAnsi="Times New Roman"/>
          <w:b/>
          <w:sz w:val="24"/>
          <w:szCs w:val="24"/>
          <w:lang w:val="en-US"/>
        </w:rPr>
        <w:t>invierno</w:t>
      </w:r>
      <w:proofErr w:type="spellEnd"/>
      <w:r w:rsidRPr="00204C0B">
        <w:rPr>
          <w:rFonts w:ascii="Times New Roman" w:eastAsia="Arial" w:hAnsi="Times New Roman"/>
          <w:b/>
          <w:sz w:val="24"/>
          <w:szCs w:val="24"/>
          <w:lang w:val="en-US"/>
        </w:rPr>
        <w:t xml:space="preserve">: </w:t>
      </w:r>
    </w:p>
    <w:p w14:paraId="35D0F02C" w14:textId="47BABD4F" w:rsidR="00455C32" w:rsidRPr="00204C0B" w:rsidRDefault="00455C32" w:rsidP="00455C32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  <w:lang w:val="en-US"/>
        </w:rPr>
        <w:t xml:space="preserve">The use of microorganisms in a sustainable agricultura. </w:t>
      </w:r>
      <w:r w:rsidRPr="00204C0B">
        <w:rPr>
          <w:rFonts w:ascii="Times New Roman" w:eastAsia="Arial" w:hAnsi="Times New Roman"/>
          <w:sz w:val="24"/>
          <w:szCs w:val="24"/>
        </w:rPr>
        <w:t xml:space="preserve">Con la participación de tres prestigiosos profesores de universidades belgas y 15 estudiantes de diferentes instituciones de Cuba (INCA, UNAH, INISAV,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Bioplantas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, CIGB, UH).</w:t>
      </w:r>
    </w:p>
    <w:p w14:paraId="6BE11AE0" w14:textId="77777777" w:rsidR="00455C32" w:rsidRPr="00204C0B" w:rsidRDefault="00455C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915B1B9" w14:textId="77777777" w:rsidR="00BF3232" w:rsidRPr="00204C0B" w:rsidRDefault="00BF3232" w:rsidP="00FD107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04FDC86" w14:textId="118C651E" w:rsidR="00BF3232" w:rsidRPr="00204C0B" w:rsidRDefault="0067592B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TESIS DE DIPLOMA</w:t>
      </w:r>
      <w:r w:rsidR="00BF3232" w:rsidRPr="00204C0B">
        <w:rPr>
          <w:rFonts w:ascii="Times New Roman" w:hAnsi="Times New Roman"/>
          <w:b/>
          <w:sz w:val="24"/>
          <w:szCs w:val="24"/>
        </w:rPr>
        <w:t>:</w:t>
      </w:r>
    </w:p>
    <w:p w14:paraId="0A1C4A64" w14:textId="0D96DB86" w:rsidR="00606773" w:rsidRPr="00204C0B" w:rsidRDefault="00D84FAA" w:rsidP="007D493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sz w:val="24"/>
          <w:szCs w:val="24"/>
          <w:lang w:val="es-ES"/>
        </w:rPr>
        <w:t>Tesis de diploma defendida</w:t>
      </w:r>
      <w:r w:rsidR="00606773" w:rsidRPr="00204C0B">
        <w:rPr>
          <w:rFonts w:ascii="Times New Roman" w:hAnsi="Times New Roman"/>
          <w:b/>
          <w:sz w:val="24"/>
          <w:szCs w:val="24"/>
          <w:lang w:val="es-ES"/>
        </w:rPr>
        <w:t xml:space="preserve"> (9)</w:t>
      </w:r>
      <w:r w:rsidRPr="00204C0B">
        <w:rPr>
          <w:rFonts w:ascii="Times New Roman" w:hAnsi="Times New Roman"/>
          <w:sz w:val="24"/>
          <w:szCs w:val="24"/>
          <w:lang w:val="es-ES"/>
        </w:rPr>
        <w:t xml:space="preserve">: </w:t>
      </w:r>
    </w:p>
    <w:p w14:paraId="128C079C" w14:textId="1DAAB764" w:rsidR="00606773" w:rsidRPr="00204C0B" w:rsidRDefault="00606773" w:rsidP="00606773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sz w:val="24"/>
          <w:szCs w:val="24"/>
          <w:lang w:val="es-ES"/>
        </w:rPr>
        <w:t>Tutorías a tesis de diploma defendidas</w:t>
      </w:r>
    </w:p>
    <w:p w14:paraId="72641037" w14:textId="65A3FCAA" w:rsidR="00B61A75" w:rsidRPr="00204C0B" w:rsidRDefault="00B61A75" w:rsidP="00B61A75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>“Respuesta Fisiológica del calabacín (</w:t>
      </w:r>
      <w:proofErr w:type="spellStart"/>
      <w:r w:rsidRPr="00204C0B">
        <w:rPr>
          <w:rFonts w:ascii="Times New Roman" w:hAnsi="Times New Roman"/>
          <w:i/>
          <w:sz w:val="24"/>
          <w:szCs w:val="24"/>
        </w:rPr>
        <w:t>Cucurbita</w:t>
      </w:r>
      <w:proofErr w:type="spellEnd"/>
      <w:r w:rsidRPr="00204C0B">
        <w:rPr>
          <w:rFonts w:ascii="Times New Roman" w:hAnsi="Times New Roman"/>
          <w:i/>
          <w:sz w:val="24"/>
          <w:szCs w:val="24"/>
        </w:rPr>
        <w:t xml:space="preserve"> pepo</w:t>
      </w:r>
      <w:r w:rsidRPr="00204C0B">
        <w:rPr>
          <w:rFonts w:ascii="Times New Roman" w:hAnsi="Times New Roman"/>
          <w:sz w:val="24"/>
          <w:szCs w:val="24"/>
        </w:rPr>
        <w:t xml:space="preserve"> L.) bajo </w:t>
      </w:r>
      <w:r w:rsidR="00740245">
        <w:rPr>
          <w:rFonts w:ascii="Times New Roman" w:hAnsi="Times New Roman"/>
          <w:sz w:val="24"/>
          <w:szCs w:val="24"/>
        </w:rPr>
        <w:t xml:space="preserve">condiciones de estrés hídrico”. </w:t>
      </w:r>
      <w:r w:rsidRPr="00204C0B">
        <w:rPr>
          <w:rFonts w:ascii="Times New Roman" w:hAnsi="Times New Roman"/>
          <w:sz w:val="24"/>
          <w:szCs w:val="24"/>
          <w:u w:val="single"/>
        </w:rPr>
        <w:t>Diplomante</w:t>
      </w:r>
      <w:r w:rsidRPr="00204C0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204C0B">
        <w:rPr>
          <w:rFonts w:ascii="Times New Roman" w:hAnsi="Times New Roman"/>
          <w:sz w:val="24"/>
          <w:szCs w:val="24"/>
        </w:rPr>
        <w:t>Yosnierys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González Clavel. </w:t>
      </w:r>
      <w:r w:rsidRPr="00204C0B">
        <w:rPr>
          <w:rFonts w:ascii="Times New Roman" w:hAnsi="Times New Roman"/>
          <w:sz w:val="24"/>
          <w:szCs w:val="24"/>
          <w:u w:val="single"/>
        </w:rPr>
        <w:t>Tutores</w:t>
      </w:r>
      <w:r w:rsidRPr="00204C0B">
        <w:rPr>
          <w:rFonts w:ascii="Times New Roman" w:hAnsi="Times New Roman"/>
          <w:sz w:val="24"/>
          <w:szCs w:val="24"/>
        </w:rPr>
        <w:t xml:space="preserve">: Marcia B. Moya </w:t>
      </w:r>
      <w:r w:rsidR="00AE44B8" w:rsidRPr="00204C0B">
        <w:rPr>
          <w:rFonts w:ascii="Times New Roman" w:hAnsi="Times New Roman"/>
          <w:sz w:val="24"/>
          <w:szCs w:val="24"/>
        </w:rPr>
        <w:t>Fernández</w:t>
      </w:r>
      <w:r w:rsidRPr="00204C0B">
        <w:rPr>
          <w:rFonts w:ascii="Times New Roman" w:hAnsi="Times New Roman"/>
          <w:sz w:val="24"/>
          <w:szCs w:val="24"/>
        </w:rPr>
        <w:t xml:space="preserve"> y </w:t>
      </w:r>
      <w:r w:rsidRPr="00204C0B">
        <w:rPr>
          <w:rFonts w:ascii="Times New Roman" w:hAnsi="Times New Roman"/>
          <w:b/>
          <w:sz w:val="24"/>
          <w:szCs w:val="24"/>
        </w:rPr>
        <w:t>Alejandro B. Falcón Rodríguez</w:t>
      </w:r>
      <w:r w:rsidRPr="00204C0B">
        <w:rPr>
          <w:rFonts w:ascii="Times New Roman" w:hAnsi="Times New Roman"/>
          <w:sz w:val="24"/>
          <w:szCs w:val="24"/>
        </w:rPr>
        <w:t xml:space="preserve">. Facultad de Agronomía, Universidad Agraria de la Habana (UNAH), </w:t>
      </w:r>
      <w:proofErr w:type="gramStart"/>
      <w:r w:rsidRPr="00204C0B">
        <w:rPr>
          <w:rFonts w:ascii="Times New Roman" w:hAnsi="Times New Roman"/>
          <w:sz w:val="24"/>
          <w:szCs w:val="24"/>
        </w:rPr>
        <w:t>Junio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03CEF9CE" w14:textId="7E3B6D41" w:rsidR="00B61A75" w:rsidRPr="00204C0B" w:rsidRDefault="00B61A75" w:rsidP="00B61A75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bookmarkStart w:id="5" w:name="_3rdcrjn" w:colFirst="0" w:colLast="0"/>
      <w:bookmarkEnd w:id="5"/>
      <w:r w:rsidRPr="00204C0B">
        <w:rPr>
          <w:rFonts w:ascii="Times New Roman" w:hAnsi="Times New Roman"/>
          <w:sz w:val="24"/>
          <w:szCs w:val="24"/>
        </w:rPr>
        <w:t xml:space="preserve"> “Efecto del </w:t>
      </w:r>
      <w:proofErr w:type="spellStart"/>
      <w:r w:rsidRPr="00204C0B">
        <w:rPr>
          <w:rFonts w:ascii="Times New Roman" w:hAnsi="Times New Roman"/>
          <w:sz w:val="24"/>
          <w:szCs w:val="24"/>
        </w:rPr>
        <w:t>Quitomax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® en la producción de plántulas de tabaco en bandejas flotantes”. </w:t>
      </w:r>
      <w:r w:rsidRPr="00204C0B">
        <w:rPr>
          <w:rFonts w:ascii="Times New Roman" w:hAnsi="Times New Roman"/>
          <w:sz w:val="24"/>
          <w:szCs w:val="24"/>
          <w:u w:val="single"/>
        </w:rPr>
        <w:t>Diplomante</w:t>
      </w:r>
      <w:r w:rsidRPr="00204C0B">
        <w:rPr>
          <w:rFonts w:ascii="Times New Roman" w:hAnsi="Times New Roman"/>
          <w:sz w:val="24"/>
          <w:szCs w:val="24"/>
        </w:rPr>
        <w:t xml:space="preserve">: Milena </w:t>
      </w:r>
      <w:proofErr w:type="spellStart"/>
      <w:r w:rsidRPr="00204C0B">
        <w:rPr>
          <w:rFonts w:ascii="Times New Roman" w:hAnsi="Times New Roman"/>
          <w:sz w:val="24"/>
          <w:szCs w:val="24"/>
        </w:rPr>
        <w:t>Benitez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Piñero. </w:t>
      </w:r>
      <w:r w:rsidRPr="00204C0B">
        <w:rPr>
          <w:rFonts w:ascii="Times New Roman" w:hAnsi="Times New Roman"/>
          <w:sz w:val="24"/>
          <w:szCs w:val="24"/>
          <w:u w:val="single"/>
        </w:rPr>
        <w:t>Tutores</w:t>
      </w:r>
      <w:r w:rsidRPr="00204C0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204C0B">
        <w:rPr>
          <w:rFonts w:ascii="Times New Roman" w:hAnsi="Times New Roman"/>
          <w:sz w:val="24"/>
          <w:szCs w:val="24"/>
        </w:rPr>
        <w:t>Jose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C. </w:t>
      </w:r>
      <w:proofErr w:type="spellStart"/>
      <w:r w:rsidRPr="00204C0B">
        <w:rPr>
          <w:rFonts w:ascii="Times New Roman" w:hAnsi="Times New Roman"/>
          <w:sz w:val="24"/>
          <w:szCs w:val="24"/>
        </w:rPr>
        <w:t>Glez</w:t>
      </w:r>
      <w:proofErr w:type="spellEnd"/>
      <w:r w:rsidRPr="00204C0B">
        <w:rPr>
          <w:rFonts w:ascii="Times New Roman" w:hAnsi="Times New Roman"/>
          <w:sz w:val="24"/>
          <w:szCs w:val="24"/>
        </w:rPr>
        <w:t xml:space="preserve"> Sotolongo y </w:t>
      </w:r>
      <w:r w:rsidRPr="00204C0B">
        <w:rPr>
          <w:rFonts w:ascii="Times New Roman" w:hAnsi="Times New Roman"/>
          <w:b/>
          <w:sz w:val="24"/>
          <w:szCs w:val="24"/>
        </w:rPr>
        <w:t>Alejandro B. Falcón Rodríguez</w:t>
      </w:r>
      <w:r w:rsidRPr="00204C0B">
        <w:rPr>
          <w:rFonts w:ascii="Times New Roman" w:hAnsi="Times New Roman"/>
          <w:sz w:val="24"/>
          <w:szCs w:val="24"/>
        </w:rPr>
        <w:t xml:space="preserve">. Departamento de Ciencias Agropecuarias. Facultad de Ciencias Forestales y Agropecuarias, Universidad de Pinar del Río, </w:t>
      </w:r>
      <w:proofErr w:type="gramStart"/>
      <w:r w:rsidRPr="00204C0B">
        <w:rPr>
          <w:rFonts w:ascii="Times New Roman" w:hAnsi="Times New Roman"/>
          <w:sz w:val="24"/>
          <w:szCs w:val="24"/>
        </w:rPr>
        <w:t>Septiembre</w:t>
      </w:r>
      <w:proofErr w:type="gramEnd"/>
      <w:r w:rsidRPr="00204C0B">
        <w:rPr>
          <w:rFonts w:ascii="Times New Roman" w:hAnsi="Times New Roman"/>
          <w:sz w:val="24"/>
          <w:szCs w:val="24"/>
        </w:rPr>
        <w:t>, 2024.</w:t>
      </w:r>
    </w:p>
    <w:p w14:paraId="3028316C" w14:textId="77777777" w:rsidR="00152F88" w:rsidRPr="00AF67C7" w:rsidRDefault="00B61A75" w:rsidP="00152F8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  <w:highlight w:val="yellow"/>
        </w:rPr>
      </w:pPr>
      <w:r w:rsidRPr="00204C0B">
        <w:rPr>
          <w:rFonts w:ascii="Times New Roman" w:hAnsi="Times New Roman"/>
          <w:sz w:val="24"/>
          <w:szCs w:val="24"/>
        </w:rPr>
        <w:t>“</w:t>
      </w:r>
      <w:r w:rsidRPr="00AF67C7">
        <w:rPr>
          <w:rFonts w:ascii="Times New Roman" w:hAnsi="Times New Roman"/>
          <w:sz w:val="24"/>
          <w:szCs w:val="24"/>
          <w:highlight w:val="yellow"/>
        </w:rPr>
        <w:t xml:space="preserve">Compatibilidad </w:t>
      </w:r>
      <w:r w:rsidRPr="00AF67C7">
        <w:rPr>
          <w:rFonts w:ascii="Times New Roman" w:hAnsi="Times New Roman"/>
          <w:i/>
          <w:sz w:val="24"/>
          <w:szCs w:val="24"/>
          <w:highlight w:val="yellow"/>
        </w:rPr>
        <w:t>in vitro</w:t>
      </w:r>
      <w:r w:rsidRPr="00AF67C7">
        <w:rPr>
          <w:rFonts w:ascii="Times New Roman" w:hAnsi="Times New Roman"/>
          <w:sz w:val="24"/>
          <w:szCs w:val="24"/>
          <w:highlight w:val="yellow"/>
        </w:rPr>
        <w:t xml:space="preserve"> entre </w:t>
      </w:r>
      <w:r w:rsidRPr="00AF67C7">
        <w:rPr>
          <w:rFonts w:ascii="Times New Roman" w:hAnsi="Times New Roman"/>
          <w:i/>
          <w:sz w:val="24"/>
          <w:szCs w:val="24"/>
          <w:highlight w:val="yellow"/>
        </w:rPr>
        <w:t xml:space="preserve">Rhizophagus irregularis </w:t>
      </w:r>
      <w:r w:rsidRPr="00AF67C7">
        <w:rPr>
          <w:rFonts w:ascii="Times New Roman" w:hAnsi="Times New Roman"/>
          <w:sz w:val="24"/>
          <w:szCs w:val="24"/>
          <w:highlight w:val="yellow"/>
        </w:rPr>
        <w:t xml:space="preserve">INCAM 11 y </w:t>
      </w:r>
      <w:proofErr w:type="spellStart"/>
      <w:r w:rsidRPr="00AF67C7">
        <w:rPr>
          <w:rFonts w:ascii="Times New Roman" w:hAnsi="Times New Roman"/>
          <w:sz w:val="24"/>
          <w:szCs w:val="24"/>
          <w:highlight w:val="yellow"/>
        </w:rPr>
        <w:t>Rizobacterias</w:t>
      </w:r>
      <w:proofErr w:type="spellEnd"/>
      <w:r w:rsidRPr="00AF67C7">
        <w:rPr>
          <w:rFonts w:ascii="Times New Roman" w:hAnsi="Times New Roman"/>
          <w:sz w:val="24"/>
          <w:szCs w:val="24"/>
          <w:highlight w:val="yellow"/>
        </w:rPr>
        <w:t xml:space="preserve"> promotoras del crecimiento vegetal (RPCV)”. Autor: Adara González Gómez, </w:t>
      </w:r>
      <w:r w:rsidRPr="00AF67C7">
        <w:rPr>
          <w:rFonts w:ascii="Times New Roman" w:hAnsi="Times New Roman"/>
          <w:b/>
          <w:sz w:val="24"/>
          <w:szCs w:val="24"/>
          <w:highlight w:val="yellow"/>
        </w:rPr>
        <w:t>Tutores</w:t>
      </w:r>
      <w:r w:rsidRPr="00AF67C7">
        <w:rPr>
          <w:rFonts w:ascii="Times New Roman" w:hAnsi="Times New Roman"/>
          <w:sz w:val="24"/>
          <w:szCs w:val="24"/>
          <w:highlight w:val="yellow"/>
        </w:rPr>
        <w:t>: Dr. C. Kalyanne Fernández Suárez y Augusto Peña Leyva.</w:t>
      </w:r>
    </w:p>
    <w:p w14:paraId="4DD5193E" w14:textId="77777777" w:rsidR="00152F88" w:rsidRPr="00AF67C7" w:rsidRDefault="00152F88" w:rsidP="00152F8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  <w:highlight w:val="yellow"/>
        </w:rPr>
      </w:pPr>
      <w:r w:rsidRPr="00204C0B">
        <w:rPr>
          <w:rFonts w:ascii="Times New Roman" w:hAnsi="Times New Roman"/>
          <w:sz w:val="24"/>
          <w:szCs w:val="24"/>
        </w:rPr>
        <w:t>“</w:t>
      </w:r>
      <w:r w:rsidRPr="00AF67C7">
        <w:rPr>
          <w:rFonts w:ascii="Times New Roman" w:hAnsi="Times New Roman"/>
          <w:sz w:val="24"/>
          <w:szCs w:val="24"/>
          <w:highlight w:val="yellow"/>
        </w:rPr>
        <w:t xml:space="preserve">Efecto del </w:t>
      </w:r>
      <w:proofErr w:type="spellStart"/>
      <w:r w:rsidRPr="00AF67C7">
        <w:rPr>
          <w:rFonts w:ascii="Times New Roman" w:hAnsi="Times New Roman"/>
          <w:sz w:val="24"/>
          <w:szCs w:val="24"/>
          <w:highlight w:val="yellow"/>
        </w:rPr>
        <w:t>quitosano</w:t>
      </w:r>
      <w:proofErr w:type="spellEnd"/>
      <w:r w:rsidRPr="00AF67C7">
        <w:rPr>
          <w:rFonts w:ascii="Times New Roman" w:hAnsi="Times New Roman"/>
          <w:sz w:val="24"/>
          <w:szCs w:val="24"/>
          <w:highlight w:val="yellow"/>
        </w:rPr>
        <w:t xml:space="preserve"> en estadios </w:t>
      </w:r>
      <w:proofErr w:type="spellStart"/>
      <w:r w:rsidRPr="00AF67C7">
        <w:rPr>
          <w:rFonts w:ascii="Times New Roman" w:hAnsi="Times New Roman"/>
          <w:sz w:val="24"/>
          <w:szCs w:val="24"/>
          <w:highlight w:val="yellow"/>
        </w:rPr>
        <w:t>presimbióticos</w:t>
      </w:r>
      <w:proofErr w:type="spellEnd"/>
      <w:r w:rsidRPr="00AF67C7">
        <w:rPr>
          <w:rFonts w:ascii="Times New Roman" w:hAnsi="Times New Roman"/>
          <w:sz w:val="24"/>
          <w:szCs w:val="24"/>
          <w:highlight w:val="yellow"/>
        </w:rPr>
        <w:t xml:space="preserve"> de </w:t>
      </w:r>
      <w:r w:rsidRPr="00AF67C7">
        <w:rPr>
          <w:rFonts w:ascii="Times New Roman" w:hAnsi="Times New Roman"/>
          <w:i/>
          <w:sz w:val="24"/>
          <w:szCs w:val="24"/>
          <w:highlight w:val="yellow"/>
        </w:rPr>
        <w:t>Rhizophagus irregularis</w:t>
      </w:r>
      <w:r w:rsidRPr="00AF67C7">
        <w:rPr>
          <w:rFonts w:ascii="Times New Roman" w:hAnsi="Times New Roman"/>
          <w:sz w:val="24"/>
          <w:szCs w:val="24"/>
          <w:highlight w:val="yellow"/>
        </w:rPr>
        <w:t xml:space="preserve"> INCAM 11”. Autor: Adara González Gómez, </w:t>
      </w:r>
      <w:r w:rsidRPr="00AF67C7">
        <w:rPr>
          <w:rFonts w:ascii="Times New Roman" w:hAnsi="Times New Roman"/>
          <w:b/>
          <w:sz w:val="24"/>
          <w:szCs w:val="24"/>
          <w:highlight w:val="yellow"/>
        </w:rPr>
        <w:t>Tutores</w:t>
      </w:r>
      <w:r w:rsidRPr="00AF67C7">
        <w:rPr>
          <w:rFonts w:ascii="Times New Roman" w:hAnsi="Times New Roman"/>
          <w:sz w:val="24"/>
          <w:szCs w:val="24"/>
          <w:highlight w:val="yellow"/>
        </w:rPr>
        <w:t xml:space="preserve">: Dr. C. Kalyanne Fernández Suárez y </w:t>
      </w:r>
      <w:proofErr w:type="spellStart"/>
      <w:r w:rsidRPr="00AF67C7">
        <w:rPr>
          <w:rFonts w:ascii="Times New Roman" w:hAnsi="Times New Roman"/>
          <w:sz w:val="24"/>
          <w:szCs w:val="24"/>
          <w:highlight w:val="yellow"/>
        </w:rPr>
        <w:t>Rosali</w:t>
      </w:r>
      <w:proofErr w:type="spellEnd"/>
      <w:r w:rsidRPr="00AF67C7">
        <w:rPr>
          <w:rFonts w:ascii="Times New Roman" w:hAnsi="Times New Roman"/>
          <w:sz w:val="24"/>
          <w:szCs w:val="24"/>
          <w:highlight w:val="yellow"/>
        </w:rPr>
        <w:t xml:space="preserve"> </w:t>
      </w:r>
      <w:proofErr w:type="spellStart"/>
      <w:r w:rsidRPr="00AF67C7">
        <w:rPr>
          <w:rFonts w:ascii="Times New Roman" w:hAnsi="Times New Roman"/>
          <w:sz w:val="24"/>
          <w:szCs w:val="24"/>
          <w:highlight w:val="yellow"/>
        </w:rPr>
        <w:t>Fleitas</w:t>
      </w:r>
      <w:proofErr w:type="spellEnd"/>
      <w:r w:rsidRPr="00AF67C7">
        <w:rPr>
          <w:rFonts w:ascii="Times New Roman" w:hAnsi="Times New Roman"/>
          <w:sz w:val="24"/>
          <w:szCs w:val="24"/>
          <w:highlight w:val="yellow"/>
        </w:rPr>
        <w:t xml:space="preserve"> Ríos.</w:t>
      </w:r>
    </w:p>
    <w:p w14:paraId="4B4E8A23" w14:textId="77777777" w:rsidR="00AE44B8" w:rsidRPr="00204C0B" w:rsidRDefault="00152F88" w:rsidP="00AE44B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Efecto de Bacterias Promotoras del Crecimiento Vegetal en el cultivo in vitro de papa (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Solanum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tuberosum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L.). Autora: Lorena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Lázara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Súarez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Travieso, Tutores </w:t>
      </w:r>
      <w:proofErr w:type="spellStart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>Vivianne</w:t>
      </w:r>
      <w:proofErr w:type="spellEnd"/>
      <w:r w:rsidRPr="00204C0B">
        <w:rPr>
          <w:rFonts w:ascii="Times New Roman" w:eastAsia="Times New Roman" w:hAnsi="Times New Roman"/>
          <w:color w:val="000000"/>
          <w:sz w:val="24"/>
          <w:szCs w:val="24"/>
        </w:rPr>
        <w:t xml:space="preserve"> Machado y María Caridad Nápoles García.</w:t>
      </w:r>
    </w:p>
    <w:p w14:paraId="2783FFF3" w14:textId="77777777" w:rsidR="00AE44B8" w:rsidRPr="00204C0B" w:rsidRDefault="00AE44B8" w:rsidP="00AE44B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lastRenderedPageBreak/>
        <w:t xml:space="preserve">Selección de cepas bacterianas promisorias para la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biotización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i/>
          <w:sz w:val="24"/>
          <w:szCs w:val="24"/>
        </w:rPr>
        <w:t>in vitro</w:t>
      </w:r>
      <w:r w:rsidRPr="00204C0B">
        <w:rPr>
          <w:rFonts w:ascii="Times New Roman" w:eastAsia="Arial" w:hAnsi="Times New Roman"/>
          <w:sz w:val="24"/>
          <w:szCs w:val="24"/>
        </w:rPr>
        <w:t xml:space="preserve"> de arroz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Oryza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sativa</w:t>
      </w:r>
      <w:r w:rsidRPr="00204C0B">
        <w:rPr>
          <w:rFonts w:ascii="Times New Roman" w:eastAsia="Arial" w:hAnsi="Times New Roman"/>
          <w:sz w:val="24"/>
          <w:szCs w:val="24"/>
        </w:rPr>
        <w:t xml:space="preserve"> L.) cultivar Ginés INCA´LP-18´. Tesis de Diploma. Autora: Marta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Estevez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González, Tutores: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Dr.C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Ionel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Hernández Forte (INCA)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Dr.C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>. María Caridad Nápoles García (INCA). UNAH Mayabeque.</w:t>
      </w:r>
    </w:p>
    <w:p w14:paraId="3F6A5C63" w14:textId="77777777" w:rsidR="00AE44B8" w:rsidRPr="00204C0B" w:rsidRDefault="00AE44B8" w:rsidP="00AE44B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 xml:space="preserve">Establecimiento de las condiciones de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biotización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in vitro de la piña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Ananas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comosus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var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comosus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(L) Merrill) con bacterias promotoras del crecimiento vegetal en la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micropropagación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. Autora: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Nayelis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González Ruiz, Tutores: Ing.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Káterin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Pérez Hernández, Dra. C. María Caridad Nápoles García, Dra. C.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Daymara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Rodríguez Alfonso</w:t>
      </w:r>
    </w:p>
    <w:p w14:paraId="12A76D75" w14:textId="06C37F84" w:rsidR="00E501A7" w:rsidRPr="00204C0B" w:rsidRDefault="00AE44B8" w:rsidP="00E501A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color w:val="000000"/>
          <w:sz w:val="24"/>
          <w:szCs w:val="24"/>
        </w:rPr>
        <w:t>Efecto del manejo de plantas arvenses en el comportamiento agroproductivo del maíz (</w:t>
      </w:r>
      <w:r w:rsidRPr="00204C0B">
        <w:rPr>
          <w:rFonts w:ascii="Times New Roman" w:eastAsia="Arial" w:hAnsi="Times New Roman"/>
          <w:i/>
          <w:color w:val="000000"/>
          <w:sz w:val="24"/>
          <w:szCs w:val="24"/>
        </w:rPr>
        <w:t>Zea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color w:val="000000"/>
          <w:sz w:val="24"/>
          <w:szCs w:val="24"/>
        </w:rPr>
        <w:t>mays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L.) en diferentes etapas de desarrollo del cultivo. Autor: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Fedeline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Joseph.</w:t>
      </w:r>
      <w:r w:rsidRPr="00204C0B">
        <w:rPr>
          <w:rFonts w:ascii="Times New Roman" w:eastAsia="Arial" w:hAnsi="Times New Roman"/>
          <w:b/>
          <w:color w:val="000000"/>
          <w:sz w:val="24"/>
          <w:szCs w:val="24"/>
        </w:rPr>
        <w:t xml:space="preserve">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Tutores: </w:t>
      </w:r>
      <w:proofErr w:type="spellStart"/>
      <w:r w:rsidRPr="00204C0B">
        <w:rPr>
          <w:rFonts w:ascii="Times New Roman" w:eastAsia="Arial" w:hAnsi="Times New Roman"/>
          <w:color w:val="000000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color w:val="000000"/>
          <w:sz w:val="24"/>
          <w:szCs w:val="24"/>
        </w:rPr>
        <w:t xml:space="preserve"> Blanco y Omar </w:t>
      </w:r>
      <w:r w:rsidR="00E501A7" w:rsidRPr="00204C0B">
        <w:rPr>
          <w:rFonts w:ascii="Times New Roman" w:eastAsia="Arial" w:hAnsi="Times New Roman"/>
          <w:color w:val="000000"/>
          <w:sz w:val="24"/>
          <w:szCs w:val="24"/>
        </w:rPr>
        <w:t>Cartaya</w:t>
      </w:r>
    </w:p>
    <w:p w14:paraId="0B9F3ED9" w14:textId="5239AD7F" w:rsidR="00AE44B8" w:rsidRPr="00204C0B" w:rsidRDefault="00E501A7" w:rsidP="00E501A7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288" w:hanging="28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eastAsia="Arial" w:hAnsi="Times New Roman"/>
          <w:sz w:val="24"/>
          <w:szCs w:val="24"/>
        </w:rPr>
        <w:t>Efecto de extractos de algas en la germinación y crecimiento de pimiento (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Capsicum</w:t>
      </w:r>
      <w:proofErr w:type="spellEnd"/>
      <w:r w:rsidRPr="00204C0B">
        <w:rPr>
          <w:rFonts w:ascii="Times New Roman" w:eastAsia="Arial" w:hAnsi="Times New Roman"/>
          <w:i/>
          <w:sz w:val="24"/>
          <w:szCs w:val="24"/>
        </w:rPr>
        <w:t xml:space="preserve"> </w:t>
      </w:r>
      <w:proofErr w:type="spellStart"/>
      <w:r w:rsidRPr="00204C0B">
        <w:rPr>
          <w:rFonts w:ascii="Times New Roman" w:eastAsia="Arial" w:hAnsi="Times New Roman"/>
          <w:i/>
          <w:sz w:val="24"/>
          <w:szCs w:val="24"/>
        </w:rPr>
        <w:t>annuum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L.). </w:t>
      </w:r>
      <w:r w:rsidRPr="00204C0B">
        <w:rPr>
          <w:rFonts w:ascii="Times New Roman" w:eastAsia="Arial" w:hAnsi="Times New Roman"/>
          <w:color w:val="000000"/>
          <w:sz w:val="24"/>
          <w:szCs w:val="24"/>
        </w:rPr>
        <w:t>Autor:</w:t>
      </w:r>
      <w:r w:rsidRPr="00204C0B">
        <w:rPr>
          <w:rFonts w:ascii="Times New Roman" w:eastAsia="Arial" w:hAnsi="Times New Roman"/>
          <w:sz w:val="24"/>
          <w:szCs w:val="24"/>
        </w:rPr>
        <w:t xml:space="preserve"> Eddy Salazar. Tutores: Omar Cartaya y </w:t>
      </w:r>
      <w:proofErr w:type="spellStart"/>
      <w:r w:rsidRPr="00204C0B">
        <w:rPr>
          <w:rFonts w:ascii="Times New Roman" w:eastAsia="Arial" w:hAnsi="Times New Roman"/>
          <w:sz w:val="24"/>
          <w:szCs w:val="24"/>
        </w:rPr>
        <w:t>Yaisys</w:t>
      </w:r>
      <w:proofErr w:type="spellEnd"/>
      <w:r w:rsidRPr="00204C0B">
        <w:rPr>
          <w:rFonts w:ascii="Times New Roman" w:eastAsia="Arial" w:hAnsi="Times New Roman"/>
          <w:sz w:val="24"/>
          <w:szCs w:val="24"/>
        </w:rPr>
        <w:t xml:space="preserve"> Blanco</w:t>
      </w:r>
    </w:p>
    <w:p w14:paraId="31D3F021" w14:textId="6B351149" w:rsidR="00710C3E" w:rsidRPr="00204C0B" w:rsidRDefault="00710C3E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</w:p>
    <w:p w14:paraId="2B0F72D8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sz w:val="24"/>
          <w:szCs w:val="24"/>
          <w:lang w:val="es-ES"/>
        </w:rPr>
        <w:t>Estudiantes realizando tesis de diploma</w:t>
      </w:r>
    </w:p>
    <w:p w14:paraId="0AB5932D" w14:textId="09CC95E2" w:rsidR="003D0EEC" w:rsidRPr="00204C0B" w:rsidRDefault="003D0EEC" w:rsidP="005A1F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  <w:lang w:val="es-ES"/>
        </w:rPr>
        <w:t xml:space="preserve">Estudiante: </w:t>
      </w:r>
    </w:p>
    <w:p w14:paraId="77A6C1FC" w14:textId="77777777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FFBACD" w14:textId="38D46BE4" w:rsidR="00634470" w:rsidRPr="00204C0B" w:rsidRDefault="00325195" w:rsidP="0063447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204C0B">
        <w:rPr>
          <w:rFonts w:ascii="Times New Roman" w:hAnsi="Times New Roman"/>
          <w:sz w:val="24"/>
          <w:szCs w:val="24"/>
        </w:rPr>
        <w:t xml:space="preserve">Se </w:t>
      </w:r>
      <w:r w:rsidR="00BF3232" w:rsidRPr="00204C0B">
        <w:rPr>
          <w:rFonts w:ascii="Times New Roman" w:hAnsi="Times New Roman"/>
          <w:sz w:val="24"/>
          <w:szCs w:val="24"/>
          <w:lang w:val="es-ES"/>
        </w:rPr>
        <w:t xml:space="preserve">atienden a </w:t>
      </w:r>
      <w:r w:rsidR="004B0564" w:rsidRPr="00204C0B">
        <w:rPr>
          <w:rFonts w:ascii="Times New Roman" w:hAnsi="Times New Roman"/>
          <w:sz w:val="24"/>
          <w:szCs w:val="24"/>
          <w:lang w:val="es-ES"/>
        </w:rPr>
        <w:t>seis</w:t>
      </w:r>
      <w:r w:rsidR="0014648B" w:rsidRPr="00204C0B">
        <w:rPr>
          <w:rFonts w:ascii="Times New Roman" w:hAnsi="Times New Roman"/>
          <w:sz w:val="24"/>
          <w:szCs w:val="24"/>
          <w:lang w:val="es-ES"/>
        </w:rPr>
        <w:t xml:space="preserve"> reserva</w:t>
      </w:r>
      <w:r w:rsidRPr="00204C0B">
        <w:rPr>
          <w:rFonts w:ascii="Times New Roman" w:hAnsi="Times New Roman"/>
          <w:sz w:val="24"/>
          <w:szCs w:val="24"/>
          <w:lang w:val="es-ES"/>
        </w:rPr>
        <w:t>s</w:t>
      </w:r>
      <w:r w:rsidR="0014648B" w:rsidRPr="00204C0B">
        <w:rPr>
          <w:rFonts w:ascii="Times New Roman" w:hAnsi="Times New Roman"/>
          <w:sz w:val="24"/>
          <w:szCs w:val="24"/>
          <w:lang w:val="es-ES"/>
        </w:rPr>
        <w:t xml:space="preserve"> científica</w:t>
      </w:r>
      <w:r w:rsidRPr="00204C0B">
        <w:rPr>
          <w:rFonts w:ascii="Times New Roman" w:hAnsi="Times New Roman"/>
          <w:sz w:val="24"/>
          <w:szCs w:val="24"/>
          <w:lang w:val="es-ES"/>
        </w:rPr>
        <w:t>s</w:t>
      </w:r>
      <w:r w:rsidR="00BF3232" w:rsidRPr="00204C0B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="004B37DE" w:rsidRPr="00204C0B">
        <w:rPr>
          <w:rFonts w:ascii="Times New Roman" w:hAnsi="Times New Roman"/>
          <w:sz w:val="24"/>
          <w:szCs w:val="24"/>
          <w:lang w:val="es-ES"/>
        </w:rPr>
        <w:t>Betsy</w:t>
      </w:r>
      <w:proofErr w:type="spellEnd"/>
      <w:r w:rsidR="004B37DE" w:rsidRPr="00204C0B">
        <w:rPr>
          <w:rFonts w:ascii="Times New Roman" w:hAnsi="Times New Roman"/>
          <w:sz w:val="24"/>
          <w:szCs w:val="24"/>
          <w:lang w:val="es-ES"/>
        </w:rPr>
        <w:t xml:space="preserve"> Herrera,</w:t>
      </w:r>
      <w:r w:rsidRPr="00204C0B">
        <w:rPr>
          <w:rFonts w:ascii="Times New Roman" w:hAnsi="Times New Roman"/>
          <w:sz w:val="24"/>
          <w:szCs w:val="24"/>
          <w:lang w:val="es-ES"/>
        </w:rPr>
        <w:t xml:space="preserve"> </w:t>
      </w:r>
      <w:proofErr w:type="spellStart"/>
      <w:r w:rsidRPr="00204C0B">
        <w:rPr>
          <w:rFonts w:ascii="Times New Roman" w:hAnsi="Times New Roman"/>
          <w:sz w:val="24"/>
          <w:szCs w:val="24"/>
          <w:lang w:val="es-ES"/>
        </w:rPr>
        <w:t>Vivianne</w:t>
      </w:r>
      <w:proofErr w:type="spellEnd"/>
      <w:r w:rsidRPr="00204C0B">
        <w:rPr>
          <w:rFonts w:ascii="Times New Roman" w:hAnsi="Times New Roman"/>
          <w:sz w:val="24"/>
          <w:szCs w:val="24"/>
          <w:lang w:val="es-ES"/>
        </w:rPr>
        <w:t xml:space="preserve"> Machado</w:t>
      </w:r>
      <w:r w:rsidR="004B37DE" w:rsidRPr="00204C0B">
        <w:rPr>
          <w:rFonts w:ascii="Times New Roman" w:hAnsi="Times New Roman"/>
          <w:sz w:val="24"/>
          <w:szCs w:val="24"/>
          <w:lang w:val="es-ES"/>
        </w:rPr>
        <w:t>,</w:t>
      </w:r>
      <w:r w:rsidR="004B0564" w:rsidRPr="00204C0B">
        <w:rPr>
          <w:rFonts w:ascii="Times New Roman" w:hAnsi="Times New Roman"/>
          <w:sz w:val="24"/>
          <w:szCs w:val="24"/>
          <w:lang w:val="es-ES"/>
        </w:rPr>
        <w:t xml:space="preserve"> Augusto Peña,</w:t>
      </w:r>
      <w:r w:rsidR="00BF3232" w:rsidRPr="00204C0B">
        <w:rPr>
          <w:rFonts w:ascii="Times New Roman" w:hAnsi="Times New Roman"/>
          <w:sz w:val="24"/>
          <w:szCs w:val="24"/>
          <w:lang w:val="es-ES"/>
        </w:rPr>
        <w:t xml:space="preserve"> </w:t>
      </w:r>
      <w:r w:rsidR="004B0564" w:rsidRPr="00204C0B">
        <w:rPr>
          <w:rFonts w:ascii="Times New Roman" w:hAnsi="Times New Roman"/>
          <w:sz w:val="24"/>
          <w:szCs w:val="24"/>
          <w:lang w:val="es-ES"/>
        </w:rPr>
        <w:t xml:space="preserve">Claudia Cecilia, </w:t>
      </w:r>
      <w:proofErr w:type="spellStart"/>
      <w:r w:rsidR="004B0564" w:rsidRPr="00204C0B">
        <w:rPr>
          <w:rFonts w:ascii="Times New Roman" w:hAnsi="Times New Roman"/>
          <w:sz w:val="24"/>
          <w:szCs w:val="24"/>
          <w:lang w:val="es-ES"/>
        </w:rPr>
        <w:t>Daimara</w:t>
      </w:r>
      <w:proofErr w:type="spellEnd"/>
      <w:r w:rsidR="00E81A45">
        <w:rPr>
          <w:rFonts w:ascii="Times New Roman" w:hAnsi="Times New Roman"/>
          <w:sz w:val="24"/>
          <w:szCs w:val="24"/>
          <w:lang w:val="es-ES"/>
        </w:rPr>
        <w:t xml:space="preserve"> Quintana</w:t>
      </w:r>
      <w:r w:rsidR="004B0564" w:rsidRPr="00204C0B">
        <w:rPr>
          <w:rFonts w:ascii="Times New Roman" w:hAnsi="Times New Roman"/>
          <w:sz w:val="24"/>
          <w:szCs w:val="24"/>
          <w:lang w:val="es-ES"/>
        </w:rPr>
        <w:t xml:space="preserve"> y Alejandro</w:t>
      </w:r>
      <w:r w:rsidR="00E81A45">
        <w:rPr>
          <w:rFonts w:ascii="Times New Roman" w:hAnsi="Times New Roman"/>
          <w:sz w:val="24"/>
          <w:szCs w:val="24"/>
          <w:lang w:val="es-ES"/>
        </w:rPr>
        <w:t xml:space="preserve"> Días</w:t>
      </w:r>
      <w:r w:rsidR="005D4CA2" w:rsidRPr="00204C0B">
        <w:rPr>
          <w:rFonts w:ascii="Times New Roman" w:hAnsi="Times New Roman"/>
          <w:sz w:val="24"/>
          <w:szCs w:val="24"/>
          <w:lang w:val="es-ES"/>
        </w:rPr>
        <w:t>.</w:t>
      </w:r>
      <w:r w:rsidR="004B0564" w:rsidRPr="00204C0B">
        <w:rPr>
          <w:rFonts w:ascii="Times New Roman" w:hAnsi="Times New Roman"/>
          <w:sz w:val="24"/>
          <w:szCs w:val="24"/>
          <w:lang w:val="es-ES"/>
        </w:rPr>
        <w:t xml:space="preserve"> </w:t>
      </w:r>
    </w:p>
    <w:p w14:paraId="40E65843" w14:textId="77777777" w:rsidR="004B0564" w:rsidRPr="00E81A45" w:rsidRDefault="004B0564" w:rsidP="0063447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es-ES"/>
        </w:rPr>
      </w:pPr>
    </w:p>
    <w:p w14:paraId="04CB6ECD" w14:textId="1DD86BD4" w:rsidR="002047DE" w:rsidRPr="00204C0B" w:rsidRDefault="007810AA" w:rsidP="002047D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2047DE" w:rsidRPr="00204C0B">
        <w:rPr>
          <w:rFonts w:ascii="Times New Roman" w:hAnsi="Times New Roman"/>
          <w:color w:val="000000"/>
          <w:sz w:val="24"/>
          <w:szCs w:val="24"/>
        </w:rPr>
        <w:t>Adiestramiento a técnico agrónomo Arachelys Borrego Álvarez en técnicas bioquímicas, buenas prácticas de laboratorio y evaluaciones morfoagronómicas de diversos cultivos.</w:t>
      </w:r>
      <w:r w:rsidR="002047DE" w:rsidRPr="00204C0B">
        <w:rPr>
          <w:rFonts w:ascii="Times New Roman" w:hAnsi="Times New Roman"/>
          <w:bCs/>
          <w:sz w:val="24"/>
          <w:szCs w:val="24"/>
        </w:rPr>
        <w:t xml:space="preserve"> Lisbel travieso</w:t>
      </w:r>
    </w:p>
    <w:p w14:paraId="6E8EB653" w14:textId="2C915FC2" w:rsidR="002047DE" w:rsidRPr="00204C0B" w:rsidRDefault="002047DE" w:rsidP="002047DE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04C0B">
        <w:rPr>
          <w:rFonts w:ascii="Times New Roman" w:hAnsi="Times New Roman"/>
          <w:color w:val="000000"/>
          <w:sz w:val="24"/>
          <w:szCs w:val="24"/>
        </w:rPr>
        <w:t xml:space="preserve">- Adiestramiento a la Técnico en Química Industrial Yanet </w:t>
      </w:r>
      <w:proofErr w:type="spellStart"/>
      <w:r w:rsidRPr="00204C0B">
        <w:rPr>
          <w:rFonts w:ascii="Times New Roman" w:hAnsi="Times New Roman"/>
          <w:color w:val="000000"/>
          <w:sz w:val="24"/>
          <w:szCs w:val="24"/>
        </w:rPr>
        <w:t>Alamo</w:t>
      </w:r>
      <w:proofErr w:type="spellEnd"/>
      <w:r w:rsidRPr="00204C0B">
        <w:rPr>
          <w:rFonts w:ascii="Times New Roman" w:hAnsi="Times New Roman"/>
          <w:color w:val="000000"/>
          <w:sz w:val="24"/>
          <w:szCs w:val="24"/>
        </w:rPr>
        <w:t xml:space="preserve"> Pérez en técnicas bioquímicas, buenas prácticas de laboratorio y análisis de los datos obtenidos.</w:t>
      </w:r>
      <w:r w:rsidRPr="00204C0B">
        <w:rPr>
          <w:rFonts w:ascii="Times New Roman" w:hAnsi="Times New Roman"/>
          <w:bCs/>
          <w:sz w:val="24"/>
          <w:szCs w:val="24"/>
        </w:rPr>
        <w:t xml:space="preserve"> Lisbel travieso</w:t>
      </w:r>
    </w:p>
    <w:p w14:paraId="65FB93FD" w14:textId="575BF82E" w:rsidR="00634470" w:rsidRPr="00204C0B" w:rsidRDefault="00634470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694738" w14:textId="77777777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</w:rPr>
      </w:pPr>
    </w:p>
    <w:p w14:paraId="04DE2848" w14:textId="1F8F1EA0" w:rsidR="00BF3232" w:rsidRPr="00710C3E" w:rsidRDefault="007810AA" w:rsidP="00BF3232">
      <w:pPr>
        <w:spacing w:after="0" w:line="240" w:lineRule="auto"/>
        <w:jc w:val="both"/>
        <w:rPr>
          <w:rFonts w:ascii="Times New Roman" w:hAnsi="Times New Roman"/>
          <w:b/>
          <w:lang w:val="es-ES"/>
        </w:rPr>
      </w:pPr>
      <w:r w:rsidRPr="007810AA">
        <w:rPr>
          <w:rFonts w:ascii="Times New Roman" w:hAnsi="Times New Roman"/>
          <w:b/>
          <w:lang w:val="es-ES"/>
        </w:rPr>
        <w:t>TUTORÍAS</w:t>
      </w:r>
      <w:r w:rsidR="00E81A45">
        <w:rPr>
          <w:rFonts w:ascii="Times New Roman" w:hAnsi="Times New Roman"/>
          <w:b/>
          <w:lang w:val="es-ES"/>
        </w:rPr>
        <w:t xml:space="preserve"> DE MAESTRÌAS Y DOCTORADOS</w:t>
      </w:r>
    </w:p>
    <w:tbl>
      <w:tblPr>
        <w:tblStyle w:val="Tablaconcuadrcula"/>
        <w:tblpPr w:leftFromText="141" w:rightFromText="141" w:vertAnchor="text" w:horzAnchor="margin" w:tblpY="307"/>
        <w:tblW w:w="9747" w:type="dxa"/>
        <w:tblLayout w:type="fixed"/>
        <w:tblLook w:val="04A0" w:firstRow="1" w:lastRow="0" w:firstColumn="1" w:lastColumn="0" w:noHBand="0" w:noVBand="1"/>
      </w:tblPr>
      <w:tblGrid>
        <w:gridCol w:w="2235"/>
        <w:gridCol w:w="1842"/>
        <w:gridCol w:w="1418"/>
        <w:gridCol w:w="2835"/>
        <w:gridCol w:w="1417"/>
      </w:tblGrid>
      <w:tr w:rsidR="00BF3232" w:rsidRPr="00710C3E" w14:paraId="5DD323BF" w14:textId="77777777" w:rsidTr="009F5D90">
        <w:trPr>
          <w:trHeight w:val="1020"/>
        </w:trPr>
        <w:tc>
          <w:tcPr>
            <w:tcW w:w="2235" w:type="dxa"/>
          </w:tcPr>
          <w:p w14:paraId="59BC0C39" w14:textId="77777777" w:rsidR="00BF3232" w:rsidRPr="007810AA" w:rsidRDefault="00BF3232" w:rsidP="00BF323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810AA">
              <w:rPr>
                <w:rFonts w:ascii="Times New Roman" w:hAnsi="Times New Roman"/>
                <w:b/>
                <w:sz w:val="20"/>
                <w:szCs w:val="20"/>
              </w:rPr>
              <w:t>Investigador</w:t>
            </w:r>
          </w:p>
        </w:tc>
        <w:tc>
          <w:tcPr>
            <w:tcW w:w="1842" w:type="dxa"/>
          </w:tcPr>
          <w:p w14:paraId="1E2DDE25" w14:textId="408E3D3E" w:rsidR="00BF3232" w:rsidRPr="007810AA" w:rsidRDefault="00BF3232" w:rsidP="00BF323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810AA">
              <w:rPr>
                <w:rFonts w:ascii="Times New Roman" w:hAnsi="Times New Roman"/>
                <w:b/>
                <w:sz w:val="20"/>
                <w:szCs w:val="20"/>
              </w:rPr>
              <w:t>Nombre del aspirante</w:t>
            </w:r>
            <w:r w:rsidR="00E34B93" w:rsidRPr="007810AA">
              <w:rPr>
                <w:rFonts w:ascii="Times New Roman" w:hAnsi="Times New Roman"/>
                <w:b/>
                <w:sz w:val="20"/>
                <w:szCs w:val="20"/>
              </w:rPr>
              <w:t xml:space="preserve"> o maestrante</w:t>
            </w:r>
          </w:p>
        </w:tc>
        <w:tc>
          <w:tcPr>
            <w:tcW w:w="1418" w:type="dxa"/>
          </w:tcPr>
          <w:p w14:paraId="60AFF972" w14:textId="77777777" w:rsidR="00BF3232" w:rsidRPr="007810AA" w:rsidRDefault="00BF3232" w:rsidP="00BF323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810AA">
              <w:rPr>
                <w:rFonts w:ascii="Times New Roman" w:hAnsi="Times New Roman"/>
                <w:b/>
                <w:sz w:val="20"/>
                <w:szCs w:val="20"/>
              </w:rPr>
              <w:t>Maestría o doctorado</w:t>
            </w:r>
          </w:p>
        </w:tc>
        <w:tc>
          <w:tcPr>
            <w:tcW w:w="2835" w:type="dxa"/>
          </w:tcPr>
          <w:p w14:paraId="5A01799B" w14:textId="77777777" w:rsidR="00BF3232" w:rsidRPr="007810AA" w:rsidRDefault="00BF3232" w:rsidP="00BF323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810AA">
              <w:rPr>
                <w:rFonts w:ascii="Times New Roman" w:hAnsi="Times New Roman"/>
                <w:b/>
                <w:sz w:val="20"/>
                <w:szCs w:val="20"/>
              </w:rPr>
              <w:t>Tema</w:t>
            </w:r>
          </w:p>
        </w:tc>
        <w:tc>
          <w:tcPr>
            <w:tcW w:w="1417" w:type="dxa"/>
          </w:tcPr>
          <w:p w14:paraId="05A31E6E" w14:textId="77777777" w:rsidR="00BF3232" w:rsidRPr="007810AA" w:rsidRDefault="00BF3232" w:rsidP="00BF323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810AA">
              <w:rPr>
                <w:rFonts w:ascii="Times New Roman" w:hAnsi="Times New Roman"/>
                <w:b/>
                <w:sz w:val="20"/>
                <w:szCs w:val="20"/>
              </w:rPr>
              <w:t>Especialidad</w:t>
            </w:r>
          </w:p>
        </w:tc>
      </w:tr>
      <w:tr w:rsidR="00E34B93" w:rsidRPr="00710C3E" w14:paraId="3520378F" w14:textId="77777777" w:rsidTr="009F5D90">
        <w:trPr>
          <w:trHeight w:val="672"/>
        </w:trPr>
        <w:tc>
          <w:tcPr>
            <w:tcW w:w="2235" w:type="dxa"/>
            <w:vMerge w:val="restart"/>
          </w:tcPr>
          <w:p w14:paraId="080F42A9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710C3E">
              <w:rPr>
                <w:rFonts w:ascii="Times New Roman" w:hAnsi="Times New Roman"/>
                <w:sz w:val="20"/>
                <w:szCs w:val="20"/>
                <w:lang w:val="es-ES"/>
              </w:rPr>
              <w:t>Dr. C María Caridad Nápoles García</w:t>
            </w:r>
          </w:p>
          <w:p w14:paraId="4C7D12ED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754BFD83" w14:textId="5B760182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Sucleidis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Nápoles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Vinent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Univ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Oriente)</w:t>
            </w:r>
          </w:p>
        </w:tc>
        <w:tc>
          <w:tcPr>
            <w:tcW w:w="1418" w:type="dxa"/>
          </w:tcPr>
          <w:p w14:paraId="705A01A3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Doctorado  </w:t>
            </w:r>
          </w:p>
          <w:p w14:paraId="7F498E9C" w14:textId="47FDC3F9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Defensa 2024</w:t>
            </w:r>
          </w:p>
        </w:tc>
        <w:tc>
          <w:tcPr>
            <w:tcW w:w="2835" w:type="dxa"/>
          </w:tcPr>
          <w:p w14:paraId="43F0F8F9" w14:textId="4BB9C729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Rizobios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promotores del crecimiento y su interacción con posturas de Café (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Coffea</w:t>
            </w:r>
            <w:proofErr w:type="spellEnd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arabica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L.).</w:t>
            </w:r>
          </w:p>
        </w:tc>
        <w:tc>
          <w:tcPr>
            <w:tcW w:w="1417" w:type="dxa"/>
          </w:tcPr>
          <w:p w14:paraId="0E8C3D81" w14:textId="571B9385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61FBD68F" w14:textId="77777777" w:rsidTr="009F5D90">
        <w:trPr>
          <w:trHeight w:val="672"/>
        </w:trPr>
        <w:tc>
          <w:tcPr>
            <w:tcW w:w="2235" w:type="dxa"/>
            <w:vMerge/>
          </w:tcPr>
          <w:p w14:paraId="30003D8B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1445DA1C" w14:textId="45177251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Daylén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Hdez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Rguez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(UNAH)</w:t>
            </w:r>
          </w:p>
        </w:tc>
        <w:tc>
          <w:tcPr>
            <w:tcW w:w="1418" w:type="dxa"/>
          </w:tcPr>
          <w:p w14:paraId="477ED407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6798E7D5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  <w:p w14:paraId="56CD2B21" w14:textId="7002C7AB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Lic. </w:t>
            </w:r>
            <w:r w:rsidRPr="00710C3E">
              <w:rPr>
                <w:rFonts w:ascii="Times New Roman" w:eastAsia="Arial" w:hAnsi="Times New Roman"/>
                <w:sz w:val="20"/>
                <w:szCs w:val="20"/>
              </w:rPr>
              <w:lastRenderedPageBreak/>
              <w:t>Maternidad</w:t>
            </w:r>
          </w:p>
        </w:tc>
        <w:tc>
          <w:tcPr>
            <w:tcW w:w="2835" w:type="dxa"/>
          </w:tcPr>
          <w:p w14:paraId="17FC6B5B" w14:textId="29E9B8B2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lastRenderedPageBreak/>
              <w:t xml:space="preserve">Efecto de los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bioproductos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Azofert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Pectimorf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frijol común</w:t>
            </w:r>
          </w:p>
        </w:tc>
        <w:tc>
          <w:tcPr>
            <w:tcW w:w="1417" w:type="dxa"/>
          </w:tcPr>
          <w:p w14:paraId="49AF37C8" w14:textId="135A70CE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782B1C56" w14:textId="77777777" w:rsidTr="009F5D90">
        <w:trPr>
          <w:trHeight w:val="342"/>
        </w:trPr>
        <w:tc>
          <w:tcPr>
            <w:tcW w:w="2235" w:type="dxa"/>
            <w:vMerge/>
          </w:tcPr>
          <w:p w14:paraId="1563232A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1748B55D" w14:textId="7B5B856D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Alba García</w:t>
            </w:r>
            <w:r w:rsidRPr="00710C3E">
              <w:rPr>
                <w:rFonts w:ascii="Times New Roman" w:eastAsia="Arial" w:hAnsi="Times New Roman"/>
              </w:rPr>
              <w:t xml:space="preserve"> Gutiérrez</w:t>
            </w:r>
          </w:p>
        </w:tc>
        <w:tc>
          <w:tcPr>
            <w:tcW w:w="1418" w:type="dxa"/>
          </w:tcPr>
          <w:p w14:paraId="748C8EAA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5B625F9D" w14:textId="4F4A0D7D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67FAF807" w14:textId="66F451D8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proofErr w:type="spellStart"/>
            <w:r w:rsidRPr="00710C3E">
              <w:rPr>
                <w:rFonts w:ascii="Times New Roman" w:eastAsia="Arial" w:hAnsi="Times New Roman"/>
              </w:rPr>
              <w:t>Biotización</w:t>
            </w:r>
            <w:proofErr w:type="spellEnd"/>
            <w:r w:rsidRPr="00710C3E">
              <w:rPr>
                <w:rFonts w:ascii="Times New Roman" w:eastAsia="Arial" w:hAnsi="Times New Roman"/>
              </w:rPr>
              <w:t xml:space="preserve"> ¨in vitro¨ de papa (</w:t>
            </w:r>
            <w:proofErr w:type="spellStart"/>
            <w:r w:rsidRPr="00710C3E">
              <w:rPr>
                <w:rFonts w:ascii="Times New Roman" w:eastAsia="Arial" w:hAnsi="Times New Roman"/>
                <w:i/>
              </w:rPr>
              <w:t>Solanum</w:t>
            </w:r>
            <w:proofErr w:type="spellEnd"/>
            <w:r w:rsidRPr="00710C3E">
              <w:rPr>
                <w:rFonts w:ascii="Times New Roman" w:eastAsia="Arial" w:hAnsi="Times New Roman"/>
                <w:i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i/>
              </w:rPr>
              <w:t>tuberosum</w:t>
            </w:r>
            <w:proofErr w:type="spellEnd"/>
            <w:r w:rsidRPr="00710C3E">
              <w:rPr>
                <w:rFonts w:ascii="Times New Roman" w:eastAsia="Arial" w:hAnsi="Times New Roman"/>
                <w:i/>
              </w:rPr>
              <w:t xml:space="preserve"> </w:t>
            </w:r>
            <w:r w:rsidRPr="00710C3E">
              <w:rPr>
                <w:rFonts w:ascii="Times New Roman" w:eastAsia="Arial" w:hAnsi="Times New Roman"/>
              </w:rPr>
              <w:t>L</w:t>
            </w:r>
            <w:r w:rsidRPr="00710C3E">
              <w:rPr>
                <w:rFonts w:ascii="Times New Roman" w:eastAsia="Arial" w:hAnsi="Times New Roman"/>
                <w:i/>
              </w:rPr>
              <w:t>.)</w:t>
            </w:r>
            <w:r w:rsidRPr="00710C3E">
              <w:rPr>
                <w:rFonts w:ascii="Times New Roman" w:eastAsia="Arial" w:hAnsi="Times New Roman"/>
              </w:rPr>
              <w:t xml:space="preserve"> cv. Yara</w:t>
            </w:r>
          </w:p>
        </w:tc>
        <w:tc>
          <w:tcPr>
            <w:tcW w:w="1417" w:type="dxa"/>
          </w:tcPr>
          <w:p w14:paraId="220A1743" w14:textId="005C4444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B93" w:rsidRPr="00710C3E" w14:paraId="7C376348" w14:textId="77777777" w:rsidTr="009F5D90">
        <w:trPr>
          <w:trHeight w:val="448"/>
        </w:trPr>
        <w:tc>
          <w:tcPr>
            <w:tcW w:w="2235" w:type="dxa"/>
            <w:vMerge/>
          </w:tcPr>
          <w:p w14:paraId="28EAF585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585F17E0" w14:textId="77777777" w:rsidR="00E34B93" w:rsidRPr="00710C3E" w:rsidRDefault="00E34B93" w:rsidP="00E34B93">
            <w:pPr>
              <w:rPr>
                <w:rFonts w:ascii="Times New Roman" w:eastAsia="Arial" w:hAnsi="Times New Roman"/>
              </w:rPr>
            </w:pPr>
            <w:proofErr w:type="spellStart"/>
            <w:r w:rsidRPr="00710C3E">
              <w:rPr>
                <w:rFonts w:ascii="Times New Roman" w:eastAsia="Arial" w:hAnsi="Times New Roman"/>
              </w:rPr>
              <w:t>Danurys</w:t>
            </w:r>
            <w:proofErr w:type="spellEnd"/>
            <w:r w:rsidRPr="00710C3E">
              <w:rPr>
                <w:rFonts w:ascii="Times New Roman" w:eastAsia="Arial" w:hAnsi="Times New Roman"/>
              </w:rPr>
              <w:t xml:space="preserve"> Lara</w:t>
            </w:r>
          </w:p>
          <w:p w14:paraId="58D9C6E8" w14:textId="45F4B8B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F6C52A9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35B09915" w14:textId="19ABF1C4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52ED9C8F" w14:textId="7466B3E8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10C3E">
              <w:rPr>
                <w:rFonts w:ascii="Times New Roman" w:eastAsia="Arial" w:hAnsi="Times New Roman"/>
              </w:rPr>
              <w:t xml:space="preserve">Efecto de la combinación de una mezcla de </w:t>
            </w:r>
            <w:proofErr w:type="spellStart"/>
            <w:r w:rsidRPr="00710C3E">
              <w:rPr>
                <w:rFonts w:ascii="Times New Roman" w:eastAsia="Arial" w:hAnsi="Times New Roman"/>
              </w:rPr>
              <w:t>oligoglacturónidos</w:t>
            </w:r>
            <w:proofErr w:type="spellEnd"/>
            <w:r w:rsidRPr="00710C3E">
              <w:rPr>
                <w:rFonts w:ascii="Times New Roman" w:eastAsia="Arial" w:hAnsi="Times New Roman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i/>
              </w:rPr>
              <w:t>Rhizobium</w:t>
            </w:r>
            <w:proofErr w:type="spellEnd"/>
            <w:r w:rsidRPr="00710C3E">
              <w:rPr>
                <w:rFonts w:ascii="Times New Roman" w:eastAsia="Arial" w:hAnsi="Times New Roman"/>
              </w:rPr>
              <w:t xml:space="preserve"> en la fisiología, metabolismo y crecimiento de plantas de frijol (</w:t>
            </w:r>
            <w:proofErr w:type="spellStart"/>
            <w:r w:rsidRPr="00710C3E">
              <w:rPr>
                <w:rFonts w:ascii="Times New Roman" w:eastAsia="Arial" w:hAnsi="Times New Roman"/>
                <w:i/>
              </w:rPr>
              <w:t>Phaseolus</w:t>
            </w:r>
            <w:proofErr w:type="spellEnd"/>
            <w:r w:rsidRPr="00710C3E">
              <w:rPr>
                <w:rFonts w:ascii="Times New Roman" w:eastAsia="Arial" w:hAnsi="Times New Roman"/>
                <w:i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i/>
              </w:rPr>
              <w:t>vulgaris</w:t>
            </w:r>
            <w:proofErr w:type="spellEnd"/>
            <w:r w:rsidRPr="00710C3E">
              <w:rPr>
                <w:rFonts w:ascii="Times New Roman" w:eastAsia="Arial" w:hAnsi="Times New Roman"/>
              </w:rPr>
              <w:t xml:space="preserve"> L.).</w:t>
            </w:r>
          </w:p>
        </w:tc>
        <w:tc>
          <w:tcPr>
            <w:tcW w:w="1417" w:type="dxa"/>
          </w:tcPr>
          <w:p w14:paraId="009C034D" w14:textId="2310C4F8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B93" w:rsidRPr="00710C3E" w14:paraId="6AA0C734" w14:textId="77777777" w:rsidTr="009F5D90">
        <w:trPr>
          <w:trHeight w:val="448"/>
        </w:trPr>
        <w:tc>
          <w:tcPr>
            <w:tcW w:w="2235" w:type="dxa"/>
            <w:vMerge/>
          </w:tcPr>
          <w:p w14:paraId="0C752BE9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06224584" w14:textId="54697AC7" w:rsidR="00E34B93" w:rsidRPr="00710C3E" w:rsidRDefault="00E34B93" w:rsidP="00E34B93">
            <w:pPr>
              <w:rPr>
                <w:rFonts w:ascii="Times New Roman" w:eastAsia="Arial" w:hAnsi="Times New Roman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Claudia Cecilia</w:t>
            </w:r>
          </w:p>
        </w:tc>
        <w:tc>
          <w:tcPr>
            <w:tcW w:w="1418" w:type="dxa"/>
          </w:tcPr>
          <w:p w14:paraId="6BD19172" w14:textId="6D9810B6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Maestría (Ejecución)</w:t>
            </w:r>
          </w:p>
        </w:tc>
        <w:tc>
          <w:tcPr>
            <w:tcW w:w="2835" w:type="dxa"/>
          </w:tcPr>
          <w:p w14:paraId="61C5C0F7" w14:textId="7DC60FF2" w:rsidR="00E34B93" w:rsidRPr="00710C3E" w:rsidRDefault="00E34B93" w:rsidP="00E34B93">
            <w:pPr>
              <w:rPr>
                <w:rFonts w:ascii="Times New Roman" w:eastAsia="Arial" w:hAnsi="Times New Roman"/>
              </w:rPr>
            </w:pPr>
            <w:r w:rsidRPr="00710C3E">
              <w:rPr>
                <w:rFonts w:ascii="Times New Roman" w:eastAsia="Arial" w:hAnsi="Times New Roman"/>
              </w:rPr>
              <w:t>Papa</w:t>
            </w:r>
          </w:p>
        </w:tc>
        <w:tc>
          <w:tcPr>
            <w:tcW w:w="1417" w:type="dxa"/>
          </w:tcPr>
          <w:p w14:paraId="7A88BBFD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B93" w:rsidRPr="00710C3E" w14:paraId="5DC76232" w14:textId="77777777" w:rsidTr="009F5D90">
        <w:trPr>
          <w:trHeight w:val="144"/>
        </w:trPr>
        <w:tc>
          <w:tcPr>
            <w:tcW w:w="2235" w:type="dxa"/>
            <w:vMerge w:val="restart"/>
          </w:tcPr>
          <w:p w14:paraId="460A3113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Dr.C</w:t>
            </w:r>
            <w:proofErr w:type="spellEnd"/>
            <w:r w:rsidRPr="00710C3E">
              <w:rPr>
                <w:rFonts w:ascii="Times New Roman" w:hAnsi="Times New Roman"/>
                <w:sz w:val="20"/>
                <w:szCs w:val="20"/>
              </w:rPr>
              <w:t xml:space="preserve">. Eduardo Iván </w:t>
            </w: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Jeréz</w:t>
            </w:r>
            <w:proofErr w:type="spellEnd"/>
            <w:r w:rsidRPr="00710C3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Mompié</w:t>
            </w:r>
            <w:proofErr w:type="spellEnd"/>
          </w:p>
          <w:p w14:paraId="10099121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A114FB1" w14:textId="539B121A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Gabriel López Salvador (Instituto Tecnológico Nacional de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Tecomatlán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>, México)</w:t>
            </w:r>
          </w:p>
        </w:tc>
        <w:tc>
          <w:tcPr>
            <w:tcW w:w="1418" w:type="dxa"/>
          </w:tcPr>
          <w:p w14:paraId="652B15AF" w14:textId="7D7AF134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 (Ejecución)</w:t>
            </w:r>
          </w:p>
        </w:tc>
        <w:tc>
          <w:tcPr>
            <w:tcW w:w="2835" w:type="dxa"/>
          </w:tcPr>
          <w:p w14:paraId="40EBD95A" w14:textId="1EA1F493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Establecimiento de una tecnología para la producción de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cuatomate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14:paraId="32FE386C" w14:textId="49EB2171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0A879F50" w14:textId="77777777" w:rsidTr="009F5D90">
        <w:trPr>
          <w:trHeight w:val="144"/>
        </w:trPr>
        <w:tc>
          <w:tcPr>
            <w:tcW w:w="2235" w:type="dxa"/>
            <w:vMerge/>
          </w:tcPr>
          <w:p w14:paraId="450F05A2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C6ED4B9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Lilibeth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Rodríguez Izquierdo (Universidad de Matanzas)</w:t>
            </w:r>
          </w:p>
          <w:p w14:paraId="6C580026" w14:textId="737F4790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70AAC04" w14:textId="22E3B3E5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 (Ejecución)</w:t>
            </w:r>
          </w:p>
        </w:tc>
        <w:tc>
          <w:tcPr>
            <w:tcW w:w="2835" w:type="dxa"/>
          </w:tcPr>
          <w:p w14:paraId="3F75D2D2" w14:textId="1479273E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Bases para la reducción de la fertilización mineral en el cultivo de la papa (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Solanum</w:t>
            </w:r>
            <w:proofErr w:type="spellEnd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tuberosum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 a partir del empleo de bioestimulantes.</w:t>
            </w:r>
          </w:p>
        </w:tc>
        <w:tc>
          <w:tcPr>
            <w:tcW w:w="1417" w:type="dxa"/>
          </w:tcPr>
          <w:p w14:paraId="06E34134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PSAA</w:t>
            </w:r>
          </w:p>
          <w:p w14:paraId="26259310" w14:textId="57492CE6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18"/>
                <w:szCs w:val="18"/>
              </w:rPr>
              <w:t>Programa Sostenible para Alimentos Agropecuarios</w:t>
            </w:r>
          </w:p>
        </w:tc>
      </w:tr>
      <w:tr w:rsidR="00E34B93" w:rsidRPr="00710C3E" w14:paraId="2A0F6F93" w14:textId="77777777" w:rsidTr="009F5D90">
        <w:trPr>
          <w:trHeight w:val="144"/>
        </w:trPr>
        <w:tc>
          <w:tcPr>
            <w:tcW w:w="2235" w:type="dxa"/>
            <w:vMerge w:val="restart"/>
          </w:tcPr>
          <w:p w14:paraId="7F93FDA6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Dr.C</w:t>
            </w:r>
            <w:proofErr w:type="spellEnd"/>
            <w:r w:rsidRPr="00710C3E">
              <w:rPr>
                <w:rFonts w:ascii="Times New Roman" w:hAnsi="Times New Roman"/>
                <w:sz w:val="20"/>
                <w:szCs w:val="20"/>
              </w:rPr>
              <w:t>. Miriam Núñez Vázquez</w:t>
            </w:r>
          </w:p>
        </w:tc>
        <w:tc>
          <w:tcPr>
            <w:tcW w:w="1842" w:type="dxa"/>
          </w:tcPr>
          <w:p w14:paraId="6B76CDA0" w14:textId="271E08F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Osmany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Roján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Herrera ( INCA UCTB- LP)</w:t>
            </w:r>
          </w:p>
        </w:tc>
        <w:tc>
          <w:tcPr>
            <w:tcW w:w="1418" w:type="dxa"/>
          </w:tcPr>
          <w:p w14:paraId="47BB6AEF" w14:textId="3C1D3423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 Tesis en revisión</w:t>
            </w:r>
          </w:p>
        </w:tc>
        <w:tc>
          <w:tcPr>
            <w:tcW w:w="2835" w:type="dxa"/>
          </w:tcPr>
          <w:p w14:paraId="7C023DBE" w14:textId="2C775DB4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Rendimiento agrícola de cultivares de soya (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Glycine</w:t>
            </w:r>
            <w:proofErr w:type="spellEnd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max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(L.) </w:t>
            </w:r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Merrill</w:t>
            </w:r>
            <w:r w:rsidRPr="00710C3E">
              <w:rPr>
                <w:rFonts w:ascii="Times New Roman" w:eastAsia="Arial" w:hAnsi="Times New Roman"/>
                <w:sz w:val="20"/>
                <w:szCs w:val="20"/>
              </w:rPr>
              <w:t>) y su relación con indicadores del crecimiento y variables meteorológicas, según la época de siembra en Cuba.</w:t>
            </w:r>
          </w:p>
        </w:tc>
        <w:tc>
          <w:tcPr>
            <w:tcW w:w="1417" w:type="dxa"/>
          </w:tcPr>
          <w:p w14:paraId="7D07A9F1" w14:textId="4A2CE40D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4F7EB875" w14:textId="77777777" w:rsidTr="009F5D90">
        <w:trPr>
          <w:trHeight w:val="144"/>
        </w:trPr>
        <w:tc>
          <w:tcPr>
            <w:tcW w:w="2235" w:type="dxa"/>
            <w:vMerge/>
          </w:tcPr>
          <w:p w14:paraId="2D3818F8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C22AF45" w14:textId="1F468705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Anaysa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Gutiérrez</w:t>
            </w:r>
          </w:p>
        </w:tc>
        <w:tc>
          <w:tcPr>
            <w:tcW w:w="1418" w:type="dxa"/>
          </w:tcPr>
          <w:p w14:paraId="39AAC75A" w14:textId="4BF75CCA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Maestría (Ejecución)</w:t>
            </w:r>
          </w:p>
        </w:tc>
        <w:tc>
          <w:tcPr>
            <w:tcW w:w="2835" w:type="dxa"/>
          </w:tcPr>
          <w:p w14:paraId="67AEA701" w14:textId="4A994311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Obtención, caracterización y actividad biológica de extractos de algas</w:t>
            </w:r>
          </w:p>
        </w:tc>
        <w:tc>
          <w:tcPr>
            <w:tcW w:w="1417" w:type="dxa"/>
          </w:tcPr>
          <w:p w14:paraId="3249AD00" w14:textId="6D6B2193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Biofertilizantes</w:t>
            </w:r>
          </w:p>
        </w:tc>
      </w:tr>
      <w:tr w:rsidR="00E34B93" w:rsidRPr="00710C3E" w14:paraId="2C452286" w14:textId="77777777" w:rsidTr="009F5D90">
        <w:trPr>
          <w:trHeight w:val="144"/>
        </w:trPr>
        <w:tc>
          <w:tcPr>
            <w:tcW w:w="2235" w:type="dxa"/>
            <w:vMerge w:val="restart"/>
          </w:tcPr>
          <w:p w14:paraId="3D475126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710C3E">
              <w:rPr>
                <w:rFonts w:ascii="Times New Roman" w:hAnsi="Times New Roman"/>
                <w:sz w:val="20"/>
                <w:szCs w:val="20"/>
                <w:lang w:val="es-ES"/>
              </w:rPr>
              <w:t>Dr. C. Donaldo Morales Guevara,</w:t>
            </w:r>
          </w:p>
        </w:tc>
        <w:tc>
          <w:tcPr>
            <w:tcW w:w="1842" w:type="dxa"/>
          </w:tcPr>
          <w:p w14:paraId="7400FA84" w14:textId="28C1677A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Ana Elida Sáez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Cigarruista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(Panamá)</w:t>
            </w:r>
          </w:p>
        </w:tc>
        <w:tc>
          <w:tcPr>
            <w:tcW w:w="1418" w:type="dxa"/>
          </w:tcPr>
          <w:p w14:paraId="64978061" w14:textId="3675AE04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 Defensa 2024</w:t>
            </w:r>
          </w:p>
        </w:tc>
        <w:tc>
          <w:tcPr>
            <w:tcW w:w="2835" w:type="dxa"/>
          </w:tcPr>
          <w:p w14:paraId="2324EEC5" w14:textId="622DC7D5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Estrategias de Riego Deficitario y empleo de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Bioestimulante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como alternativa para ahorrar agua en el cultivo del maíz (</w:t>
            </w:r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 xml:space="preserve">Zea </w:t>
            </w:r>
            <w:proofErr w:type="spellStart"/>
            <w:r w:rsidRPr="00710C3E">
              <w:rPr>
                <w:rFonts w:ascii="Times New Roman" w:eastAsia="Arial" w:hAnsi="Times New Roman"/>
                <w:i/>
                <w:sz w:val="20"/>
                <w:szCs w:val="20"/>
              </w:rPr>
              <w:t>mays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</w:t>
            </w:r>
          </w:p>
        </w:tc>
        <w:tc>
          <w:tcPr>
            <w:tcW w:w="1417" w:type="dxa"/>
          </w:tcPr>
          <w:p w14:paraId="5AE8B3C3" w14:textId="7D80E2D6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4FF936B5" w14:textId="77777777" w:rsidTr="009F5D90">
        <w:trPr>
          <w:trHeight w:val="144"/>
        </w:trPr>
        <w:tc>
          <w:tcPr>
            <w:tcW w:w="2235" w:type="dxa"/>
            <w:vMerge/>
          </w:tcPr>
          <w:p w14:paraId="734A2A9F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7F51FB96" w14:textId="78CE83EB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Jorge Mario Pérez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Guzman</w:t>
            </w:r>
            <w:proofErr w:type="spellEnd"/>
          </w:p>
        </w:tc>
        <w:tc>
          <w:tcPr>
            <w:tcW w:w="1418" w:type="dxa"/>
          </w:tcPr>
          <w:p w14:paraId="072DA401" w14:textId="30C9994B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Presentación del Plan doctoral</w:t>
            </w:r>
          </w:p>
        </w:tc>
        <w:tc>
          <w:tcPr>
            <w:tcW w:w="2835" w:type="dxa"/>
          </w:tcPr>
          <w:p w14:paraId="7CF96D3C" w14:textId="4E735C74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Respuesta fisiológica y productiva de plantas de banano tratadas con un protector solar a nivel foliar</w:t>
            </w:r>
          </w:p>
        </w:tc>
        <w:tc>
          <w:tcPr>
            <w:tcW w:w="1417" w:type="dxa"/>
          </w:tcPr>
          <w:p w14:paraId="07E0A3D1" w14:textId="3AAEA38F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B93" w:rsidRPr="00710C3E" w14:paraId="67979290" w14:textId="77777777" w:rsidTr="009F5D90">
        <w:trPr>
          <w:trHeight w:val="144"/>
        </w:trPr>
        <w:tc>
          <w:tcPr>
            <w:tcW w:w="2235" w:type="dxa"/>
            <w:vMerge/>
          </w:tcPr>
          <w:p w14:paraId="26B496EC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842" w:type="dxa"/>
          </w:tcPr>
          <w:p w14:paraId="790E950D" w14:textId="76994B75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</w:p>
        </w:tc>
        <w:tc>
          <w:tcPr>
            <w:tcW w:w="1418" w:type="dxa"/>
          </w:tcPr>
          <w:p w14:paraId="3F791234" w14:textId="349C98A9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2BC1FBF" w14:textId="135EBD9B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61AA779" w14:textId="27556DB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B93" w:rsidRPr="00710C3E" w14:paraId="0D516EFB" w14:textId="77777777" w:rsidTr="009F5D90">
        <w:trPr>
          <w:trHeight w:val="144"/>
        </w:trPr>
        <w:tc>
          <w:tcPr>
            <w:tcW w:w="2235" w:type="dxa"/>
            <w:vMerge w:val="restart"/>
          </w:tcPr>
          <w:p w14:paraId="3CDE94B3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hAnsi="Times New Roman"/>
                <w:sz w:val="20"/>
                <w:szCs w:val="20"/>
              </w:rPr>
              <w:t xml:space="preserve">Dr. Alejandro Falcón Rodríguez </w:t>
            </w:r>
          </w:p>
        </w:tc>
        <w:tc>
          <w:tcPr>
            <w:tcW w:w="1842" w:type="dxa"/>
          </w:tcPr>
          <w:p w14:paraId="41FB7091" w14:textId="7ECE22BB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Yanebis Pérez Madruga</w:t>
            </w:r>
          </w:p>
        </w:tc>
        <w:tc>
          <w:tcPr>
            <w:tcW w:w="1418" w:type="dxa"/>
          </w:tcPr>
          <w:p w14:paraId="2D59EA41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6D7C99F9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  <w:p w14:paraId="191C699E" w14:textId="602BE7E8" w:rsidR="00E34B93" w:rsidRPr="00710C3E" w:rsidRDefault="00E34B93" w:rsidP="00E34B93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Lic. maternidad</w:t>
            </w:r>
          </w:p>
        </w:tc>
        <w:tc>
          <w:tcPr>
            <w:tcW w:w="2835" w:type="dxa"/>
          </w:tcPr>
          <w:p w14:paraId="720C9F1F" w14:textId="5333EC28" w:rsidR="00E34B93" w:rsidRPr="00710C3E" w:rsidRDefault="00E34B93" w:rsidP="00E34B93">
            <w:pPr>
              <w:spacing w:after="0" w:line="240" w:lineRule="auto"/>
              <w:ind w:firstLine="708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Acción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bioestimulante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bioprotectora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tomate por aplicación combinada de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quitosano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spirulina</w:t>
            </w:r>
            <w:proofErr w:type="spellEnd"/>
          </w:p>
        </w:tc>
        <w:tc>
          <w:tcPr>
            <w:tcW w:w="1417" w:type="dxa"/>
          </w:tcPr>
          <w:p w14:paraId="69416876" w14:textId="795759F1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55C08C43" w14:textId="77777777" w:rsidTr="009F5D90">
        <w:trPr>
          <w:trHeight w:val="144"/>
        </w:trPr>
        <w:tc>
          <w:tcPr>
            <w:tcW w:w="2235" w:type="dxa"/>
            <w:vMerge/>
          </w:tcPr>
          <w:p w14:paraId="081B4D2F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A6CA7D1" w14:textId="6C578D5D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Daylén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Hdez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Rguez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(UNAH)</w:t>
            </w:r>
          </w:p>
        </w:tc>
        <w:tc>
          <w:tcPr>
            <w:tcW w:w="1418" w:type="dxa"/>
          </w:tcPr>
          <w:p w14:paraId="5666D075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1623E68B" w14:textId="4157FC89" w:rsidR="00E34B93" w:rsidRPr="00710C3E" w:rsidRDefault="00E34B93" w:rsidP="00E34B9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 Lic. maternidad</w:t>
            </w:r>
          </w:p>
        </w:tc>
        <w:tc>
          <w:tcPr>
            <w:tcW w:w="2835" w:type="dxa"/>
          </w:tcPr>
          <w:p w14:paraId="7A502EC5" w14:textId="2EDD0D19" w:rsidR="00E34B93" w:rsidRPr="00710C3E" w:rsidRDefault="00E34B93" w:rsidP="00E34B93">
            <w:pPr>
              <w:spacing w:after="0" w:line="240" w:lineRule="auto"/>
              <w:ind w:firstLine="708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Oligogalacturónidos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la composición de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Azofert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>®, efecto en su calidad microbiológica y el comportamiento agroproductivo del frijol común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Phaseolus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vulgaris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</w:t>
            </w:r>
          </w:p>
        </w:tc>
        <w:tc>
          <w:tcPr>
            <w:tcW w:w="1417" w:type="dxa"/>
          </w:tcPr>
          <w:p w14:paraId="711F3852" w14:textId="1814FABA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750DB5B1" w14:textId="77777777" w:rsidTr="009F5D90">
        <w:trPr>
          <w:trHeight w:val="144"/>
        </w:trPr>
        <w:tc>
          <w:tcPr>
            <w:tcW w:w="2235" w:type="dxa"/>
            <w:vMerge/>
          </w:tcPr>
          <w:p w14:paraId="56D1C486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86D2EE2" w14:textId="6D1227B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Alianna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Machín Suárez (UNAH)</w:t>
            </w:r>
          </w:p>
        </w:tc>
        <w:tc>
          <w:tcPr>
            <w:tcW w:w="1418" w:type="dxa"/>
          </w:tcPr>
          <w:p w14:paraId="1818924B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339E1843" w14:textId="01B11567" w:rsidR="00E34B93" w:rsidRPr="00710C3E" w:rsidRDefault="00E34B93" w:rsidP="00E34B9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531581A7" w14:textId="59D63E34" w:rsidR="00E34B93" w:rsidRPr="00710C3E" w:rsidRDefault="00E34B93" w:rsidP="00E34B93">
            <w:pPr>
              <w:spacing w:after="0" w:line="240" w:lineRule="auto"/>
              <w:ind w:firstLine="708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Efecto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bioestimulante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bioprotector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de la aplicación combinada del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Ecomic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® y el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quitosano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el cultivo del frijol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Phaseolus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vulgaris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L.).</w:t>
            </w:r>
          </w:p>
        </w:tc>
        <w:tc>
          <w:tcPr>
            <w:tcW w:w="1417" w:type="dxa"/>
          </w:tcPr>
          <w:p w14:paraId="7B1BD029" w14:textId="7D6F2CEB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586B29E7" w14:textId="77777777" w:rsidTr="009F5D90">
        <w:trPr>
          <w:trHeight w:val="144"/>
        </w:trPr>
        <w:tc>
          <w:tcPr>
            <w:tcW w:w="2235" w:type="dxa"/>
            <w:vMerge/>
          </w:tcPr>
          <w:p w14:paraId="2A0050CC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9286192" w14:textId="0856F790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José C. González (Estación experimental de Tabaco de San Juan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Mtnez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629BAC27" w14:textId="17AEE6D7" w:rsidR="00E34B93" w:rsidRPr="00710C3E" w:rsidRDefault="00E34B93" w:rsidP="00E34B9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Maestría (Ejecución )</w:t>
            </w:r>
          </w:p>
        </w:tc>
        <w:tc>
          <w:tcPr>
            <w:tcW w:w="2835" w:type="dxa"/>
          </w:tcPr>
          <w:p w14:paraId="092837FA" w14:textId="7A59D990" w:rsidR="00E34B93" w:rsidRPr="00710C3E" w:rsidRDefault="00E34B93" w:rsidP="00E34B93">
            <w:pPr>
              <w:spacing w:after="0" w:line="240" w:lineRule="auto"/>
              <w:ind w:firstLine="708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Efecto de la aplicación de bioestimulantes en el crecimiento de posturas de tabaco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Nicotiana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tabacum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L.).</w:t>
            </w:r>
          </w:p>
        </w:tc>
        <w:tc>
          <w:tcPr>
            <w:tcW w:w="1417" w:type="dxa"/>
          </w:tcPr>
          <w:p w14:paraId="66F82332" w14:textId="27251E4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34B93" w:rsidRPr="00710C3E" w14:paraId="7C16C6CA" w14:textId="77777777" w:rsidTr="009F5D90">
        <w:trPr>
          <w:trHeight w:val="144"/>
        </w:trPr>
        <w:tc>
          <w:tcPr>
            <w:tcW w:w="2235" w:type="dxa"/>
            <w:vMerge/>
          </w:tcPr>
          <w:p w14:paraId="22335C9C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7749069" w14:textId="670B5284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Lisbel Travieso</w:t>
            </w:r>
          </w:p>
        </w:tc>
        <w:tc>
          <w:tcPr>
            <w:tcW w:w="1418" w:type="dxa"/>
          </w:tcPr>
          <w:p w14:paraId="3DD4C76A" w14:textId="38697D0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Maestría (Ejecución )</w:t>
            </w:r>
          </w:p>
        </w:tc>
        <w:tc>
          <w:tcPr>
            <w:tcW w:w="2835" w:type="dxa"/>
          </w:tcPr>
          <w:p w14:paraId="26F2FAFC" w14:textId="41EE3EAC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Mezclas de oligosacáridos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pécticos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que benefician el crecimiento y la nutrición del tomate en etapa de semillero.</w:t>
            </w:r>
          </w:p>
        </w:tc>
        <w:tc>
          <w:tcPr>
            <w:tcW w:w="1417" w:type="dxa"/>
          </w:tcPr>
          <w:p w14:paraId="52936858" w14:textId="6BE7311C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Biofertilizantes</w:t>
            </w:r>
          </w:p>
        </w:tc>
      </w:tr>
      <w:tr w:rsidR="00E34B93" w:rsidRPr="00710C3E" w14:paraId="3894E88A" w14:textId="77777777" w:rsidTr="009F5D90">
        <w:trPr>
          <w:trHeight w:val="144"/>
        </w:trPr>
        <w:tc>
          <w:tcPr>
            <w:tcW w:w="2235" w:type="dxa"/>
            <w:vMerge w:val="restart"/>
          </w:tcPr>
          <w:p w14:paraId="4F743B99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hAnsi="Times New Roman"/>
                <w:sz w:val="20"/>
                <w:szCs w:val="20"/>
              </w:rPr>
              <w:t>Dra. C Yanelis Reyes Guerrero</w:t>
            </w:r>
          </w:p>
        </w:tc>
        <w:tc>
          <w:tcPr>
            <w:tcW w:w="1842" w:type="dxa"/>
          </w:tcPr>
          <w:p w14:paraId="391F2B7B" w14:textId="2274E8FF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Yanebis Pérez Madruga</w:t>
            </w:r>
          </w:p>
        </w:tc>
        <w:tc>
          <w:tcPr>
            <w:tcW w:w="1418" w:type="dxa"/>
          </w:tcPr>
          <w:p w14:paraId="03273423" w14:textId="77777777" w:rsidR="00E34B93" w:rsidRPr="00710C3E" w:rsidRDefault="00E34B93" w:rsidP="00E34B93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0CEF9FA3" w14:textId="1207E3AE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5FCBEE2E" w14:textId="53B65032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Acción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bioestimulante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bioprotectora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tomate por aplicación combinada de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quitosano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y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spirulina</w:t>
            </w:r>
            <w:proofErr w:type="spellEnd"/>
          </w:p>
        </w:tc>
        <w:tc>
          <w:tcPr>
            <w:tcW w:w="1417" w:type="dxa"/>
          </w:tcPr>
          <w:p w14:paraId="2D7D3CDE" w14:textId="7B288F59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34B93" w:rsidRPr="00710C3E" w14:paraId="1FB8FA70" w14:textId="77777777" w:rsidTr="009F5D90">
        <w:trPr>
          <w:trHeight w:val="144"/>
        </w:trPr>
        <w:tc>
          <w:tcPr>
            <w:tcW w:w="2235" w:type="dxa"/>
            <w:vMerge/>
          </w:tcPr>
          <w:p w14:paraId="43A9D272" w14:textId="77777777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4FB30DC" w14:textId="32A275ED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Anaysa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Gutiérrez</w:t>
            </w:r>
          </w:p>
        </w:tc>
        <w:tc>
          <w:tcPr>
            <w:tcW w:w="1418" w:type="dxa"/>
          </w:tcPr>
          <w:p w14:paraId="138E52C6" w14:textId="276284A5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Maestría (Ejecución)</w:t>
            </w:r>
          </w:p>
        </w:tc>
        <w:tc>
          <w:tcPr>
            <w:tcW w:w="2835" w:type="dxa"/>
          </w:tcPr>
          <w:p w14:paraId="560A2A27" w14:textId="098774AD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Obtención, caracterización y actividad biológica de extractos de algas</w:t>
            </w:r>
          </w:p>
        </w:tc>
        <w:tc>
          <w:tcPr>
            <w:tcW w:w="1417" w:type="dxa"/>
          </w:tcPr>
          <w:p w14:paraId="5F000B29" w14:textId="3E9156C9" w:rsidR="00E34B93" w:rsidRPr="00710C3E" w:rsidRDefault="00E34B93" w:rsidP="00E34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Biofertilizantes</w:t>
            </w:r>
          </w:p>
        </w:tc>
      </w:tr>
      <w:tr w:rsidR="00E34B93" w:rsidRPr="00710C3E" w14:paraId="2F45E51F" w14:textId="77777777" w:rsidTr="009F5D90">
        <w:trPr>
          <w:trHeight w:val="144"/>
        </w:trPr>
        <w:tc>
          <w:tcPr>
            <w:tcW w:w="2235" w:type="dxa"/>
          </w:tcPr>
          <w:p w14:paraId="21145E22" w14:textId="2B1E3164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hAnsi="Times New Roman"/>
                <w:sz w:val="20"/>
                <w:szCs w:val="20"/>
              </w:rPr>
              <w:t>Dr. C. Omar Cartaya Rubio</w:t>
            </w:r>
          </w:p>
        </w:tc>
        <w:tc>
          <w:tcPr>
            <w:tcW w:w="1842" w:type="dxa"/>
          </w:tcPr>
          <w:p w14:paraId="256C035D" w14:textId="40599BAD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Yailyn</w:t>
            </w:r>
            <w:proofErr w:type="spellEnd"/>
            <w:r w:rsidRPr="00710C3E">
              <w:rPr>
                <w:rFonts w:ascii="Times New Roman" w:hAnsi="Times New Roman"/>
                <w:sz w:val="20"/>
                <w:szCs w:val="20"/>
              </w:rPr>
              <w:t xml:space="preserve"> Quiñones Lemus (UNAH)</w:t>
            </w:r>
          </w:p>
        </w:tc>
        <w:tc>
          <w:tcPr>
            <w:tcW w:w="1418" w:type="dxa"/>
          </w:tcPr>
          <w:p w14:paraId="3BC9C56D" w14:textId="48B6073A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hAnsi="Times New Roman"/>
                <w:sz w:val="20"/>
                <w:szCs w:val="20"/>
              </w:rPr>
              <w:t>Maestría</w:t>
            </w:r>
          </w:p>
        </w:tc>
        <w:tc>
          <w:tcPr>
            <w:tcW w:w="2835" w:type="dxa"/>
          </w:tcPr>
          <w:p w14:paraId="46A7BABE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BB3E431" w14:textId="0A400B93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hAnsi="Times New Roman"/>
                <w:sz w:val="20"/>
                <w:szCs w:val="20"/>
              </w:rPr>
              <w:t>Sanidad Vegetal</w:t>
            </w:r>
          </w:p>
        </w:tc>
      </w:tr>
      <w:tr w:rsidR="00E34B93" w:rsidRPr="00710C3E" w14:paraId="1E15DCB4" w14:textId="77777777" w:rsidTr="009F5D90">
        <w:trPr>
          <w:trHeight w:val="144"/>
        </w:trPr>
        <w:tc>
          <w:tcPr>
            <w:tcW w:w="2235" w:type="dxa"/>
          </w:tcPr>
          <w:p w14:paraId="1DB84937" w14:textId="77777777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Dr.C</w:t>
            </w:r>
            <w:proofErr w:type="spellEnd"/>
            <w:r w:rsidRPr="00710C3E">
              <w:rPr>
                <w:rFonts w:ascii="Times New Roman" w:hAnsi="Times New Roman"/>
                <w:sz w:val="20"/>
                <w:szCs w:val="20"/>
              </w:rPr>
              <w:t xml:space="preserve">. José </w:t>
            </w:r>
            <w:proofErr w:type="spellStart"/>
            <w:r w:rsidRPr="00710C3E">
              <w:rPr>
                <w:rFonts w:ascii="Times New Roman" w:hAnsi="Times New Roman"/>
                <w:sz w:val="20"/>
                <w:szCs w:val="20"/>
              </w:rPr>
              <w:t>Dell´Amico</w:t>
            </w:r>
            <w:proofErr w:type="spellEnd"/>
          </w:p>
        </w:tc>
        <w:tc>
          <w:tcPr>
            <w:tcW w:w="1842" w:type="dxa"/>
          </w:tcPr>
          <w:p w14:paraId="41DD788E" w14:textId="2B02D1A6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Betsy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Herrera</w:t>
            </w:r>
          </w:p>
        </w:tc>
        <w:tc>
          <w:tcPr>
            <w:tcW w:w="1418" w:type="dxa"/>
          </w:tcPr>
          <w:p w14:paraId="55817C80" w14:textId="77777777" w:rsidR="00AF60A8" w:rsidRPr="00710C3E" w:rsidRDefault="00AF60A8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472984AD" w14:textId="64EF9058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6F942B6D" w14:textId="77777777" w:rsidR="00AF60A8" w:rsidRPr="00710C3E" w:rsidRDefault="00AF60A8" w:rsidP="00AF60A8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10C3E">
              <w:rPr>
                <w:rFonts w:ascii="Times New Roman" w:hAnsi="Times New Roman"/>
                <w:sz w:val="24"/>
                <w:szCs w:val="24"/>
              </w:rPr>
              <w:t xml:space="preserve">Uso de bioestimulantes para mejorar la tolerancia al déficit hídrico en plantas de </w:t>
            </w:r>
            <w:proofErr w:type="spellStart"/>
            <w:r w:rsidRPr="00710C3E">
              <w:rPr>
                <w:rFonts w:ascii="Times New Roman" w:hAnsi="Times New Roman"/>
                <w:i/>
                <w:sz w:val="24"/>
                <w:szCs w:val="24"/>
              </w:rPr>
              <w:t>Phaseolus</w:t>
            </w:r>
            <w:proofErr w:type="spellEnd"/>
            <w:r w:rsidRPr="00710C3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710C3E">
              <w:rPr>
                <w:rFonts w:ascii="Times New Roman" w:hAnsi="Times New Roman"/>
                <w:i/>
                <w:sz w:val="24"/>
                <w:szCs w:val="24"/>
              </w:rPr>
              <w:t>vulgaris</w:t>
            </w:r>
            <w:proofErr w:type="spellEnd"/>
            <w:r w:rsidRPr="00710C3E">
              <w:rPr>
                <w:rFonts w:ascii="Times New Roman" w:hAnsi="Times New Roman"/>
                <w:sz w:val="24"/>
                <w:szCs w:val="24"/>
              </w:rPr>
              <w:t>: respuesta fisiológica, nutricional y productiva”</w:t>
            </w:r>
            <w:r w:rsidRPr="00710C3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14:paraId="1ED3B991" w14:textId="458A8EC6" w:rsidR="00E34B93" w:rsidRPr="00710C3E" w:rsidRDefault="00E34B93" w:rsidP="00E34B9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B82A58D" w14:textId="234AF3E1" w:rsidR="00E34B93" w:rsidRPr="00710C3E" w:rsidRDefault="00AF60A8" w:rsidP="00E34B93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AF60A8" w:rsidRPr="00710C3E" w14:paraId="7BBBD691" w14:textId="77777777" w:rsidTr="009F5D90">
        <w:trPr>
          <w:trHeight w:val="144"/>
        </w:trPr>
        <w:tc>
          <w:tcPr>
            <w:tcW w:w="2235" w:type="dxa"/>
          </w:tcPr>
          <w:p w14:paraId="582DB5EE" w14:textId="56545E14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Blanca de la Noval</w:t>
            </w:r>
          </w:p>
        </w:tc>
        <w:tc>
          <w:tcPr>
            <w:tcW w:w="1842" w:type="dxa"/>
          </w:tcPr>
          <w:p w14:paraId="6CA95B07" w14:textId="7DAA14FB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proofErr w:type="spellStart"/>
            <w:r w:rsidRPr="00710C3E">
              <w:rPr>
                <w:rFonts w:ascii="Times New Roman" w:eastAsia="Arial" w:hAnsi="Times New Roman"/>
              </w:rPr>
              <w:t>Yaime</w:t>
            </w:r>
            <w:proofErr w:type="spellEnd"/>
            <w:r w:rsidRPr="00710C3E">
              <w:rPr>
                <w:rFonts w:ascii="Times New Roman" w:eastAsia="Arial" w:hAnsi="Times New Roman"/>
              </w:rPr>
              <w:t xml:space="preserve"> Leyva Ros</w:t>
            </w:r>
          </w:p>
        </w:tc>
        <w:tc>
          <w:tcPr>
            <w:tcW w:w="1418" w:type="dxa"/>
          </w:tcPr>
          <w:p w14:paraId="00F3DAB9" w14:textId="77777777" w:rsidR="00AF60A8" w:rsidRPr="00710C3E" w:rsidRDefault="00AF60A8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38160724" w14:textId="261A904C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401CC3A0" w14:textId="799A862B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Empleo de hongos endófitos, HMA y otros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bioproductos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la mitigación de las afectaciones producidas por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Phytophthora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lastRenderedPageBreak/>
              <w:t>palmivora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en viveros de caca</w:t>
            </w:r>
            <w:r w:rsidR="00C65EFA">
              <w:rPr>
                <w:rFonts w:ascii="Times New Roman" w:eastAsia="Arial" w:hAnsi="Times New Roman"/>
                <w:sz w:val="20"/>
                <w:szCs w:val="20"/>
              </w:rPr>
              <w:t>o</w:t>
            </w:r>
          </w:p>
        </w:tc>
        <w:tc>
          <w:tcPr>
            <w:tcW w:w="1417" w:type="dxa"/>
          </w:tcPr>
          <w:p w14:paraId="2A8998E8" w14:textId="02A3F7C6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lastRenderedPageBreak/>
              <w:t>PAS</w:t>
            </w:r>
          </w:p>
        </w:tc>
      </w:tr>
      <w:tr w:rsidR="00E125FC" w:rsidRPr="00710C3E" w14:paraId="44EBFE12" w14:textId="77777777" w:rsidTr="009F5D90">
        <w:trPr>
          <w:trHeight w:val="144"/>
        </w:trPr>
        <w:tc>
          <w:tcPr>
            <w:tcW w:w="2235" w:type="dxa"/>
          </w:tcPr>
          <w:p w14:paraId="2D5F1554" w14:textId="0AB93D35" w:rsidR="00E125FC" w:rsidRPr="00710C3E" w:rsidRDefault="00E125FC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33C20704" w14:textId="77777777" w:rsidR="00E125FC" w:rsidRPr="00710C3E" w:rsidRDefault="00E125FC" w:rsidP="00AF60A8">
            <w:pPr>
              <w:rPr>
                <w:rFonts w:ascii="Times New Roman" w:eastAsia="Arial" w:hAnsi="Times New Roman"/>
              </w:rPr>
            </w:pPr>
          </w:p>
        </w:tc>
        <w:tc>
          <w:tcPr>
            <w:tcW w:w="1418" w:type="dxa"/>
          </w:tcPr>
          <w:p w14:paraId="3593F394" w14:textId="77777777" w:rsidR="00E125FC" w:rsidRPr="00710C3E" w:rsidRDefault="00E125FC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7F4476A" w14:textId="77777777" w:rsidR="00E125FC" w:rsidRPr="00710C3E" w:rsidRDefault="00E125FC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1646E65" w14:textId="77777777" w:rsidR="00E125FC" w:rsidRPr="00710C3E" w:rsidRDefault="00E125FC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</w:p>
        </w:tc>
      </w:tr>
      <w:tr w:rsidR="00AF60A8" w:rsidRPr="00710C3E" w14:paraId="22B1ADC9" w14:textId="77777777" w:rsidTr="009F5D90">
        <w:trPr>
          <w:trHeight w:val="144"/>
        </w:trPr>
        <w:tc>
          <w:tcPr>
            <w:tcW w:w="2235" w:type="dxa"/>
            <w:vMerge w:val="restart"/>
          </w:tcPr>
          <w:p w14:paraId="09413DF7" w14:textId="54A7DB5A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Kalyanne Fernández</w:t>
            </w:r>
          </w:p>
        </w:tc>
        <w:tc>
          <w:tcPr>
            <w:tcW w:w="1842" w:type="dxa"/>
          </w:tcPr>
          <w:p w14:paraId="26F2EE5F" w14:textId="4696FCC3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Alba García</w:t>
            </w:r>
            <w:r w:rsidRPr="00710C3E">
              <w:rPr>
                <w:rFonts w:ascii="Times New Roman" w:eastAsia="Arial" w:hAnsi="Times New Roman"/>
              </w:rPr>
              <w:t xml:space="preserve"> Gutiérrez</w:t>
            </w:r>
          </w:p>
        </w:tc>
        <w:tc>
          <w:tcPr>
            <w:tcW w:w="1418" w:type="dxa"/>
          </w:tcPr>
          <w:p w14:paraId="296BA25A" w14:textId="77777777" w:rsidR="00AF60A8" w:rsidRPr="00710C3E" w:rsidRDefault="00AF60A8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50AF6A7C" w14:textId="2140248C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7494E4D2" w14:textId="34C6DE22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Biotización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in vitro de papa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Solanum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tuberosum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L.) cv. Yara</w:t>
            </w:r>
          </w:p>
        </w:tc>
        <w:tc>
          <w:tcPr>
            <w:tcW w:w="1417" w:type="dxa"/>
          </w:tcPr>
          <w:p w14:paraId="0F1B3AF6" w14:textId="77777777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60A8" w:rsidRPr="00710C3E" w14:paraId="2E59097E" w14:textId="77777777" w:rsidTr="009F5D90">
        <w:trPr>
          <w:trHeight w:val="144"/>
        </w:trPr>
        <w:tc>
          <w:tcPr>
            <w:tcW w:w="2235" w:type="dxa"/>
            <w:vMerge/>
          </w:tcPr>
          <w:p w14:paraId="244D3A23" w14:textId="77777777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1BC1FC4" w14:textId="4C449EEF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Augusto Peña Leyva</w:t>
            </w:r>
          </w:p>
        </w:tc>
        <w:tc>
          <w:tcPr>
            <w:tcW w:w="1418" w:type="dxa"/>
          </w:tcPr>
          <w:p w14:paraId="7F9215D4" w14:textId="77777777" w:rsidR="00AF60A8" w:rsidRPr="00710C3E" w:rsidRDefault="00AF60A8" w:rsidP="00AF60A8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691B6DE1" w14:textId="225C7282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5C533C1C" w14:textId="4FA1AEE1" w:rsidR="00AF60A8" w:rsidRPr="00710C3E" w:rsidRDefault="00AF60A8" w:rsidP="00AF60A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Biotización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in vitro de arroz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Oryza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sativa L.)</w:t>
            </w:r>
          </w:p>
        </w:tc>
        <w:tc>
          <w:tcPr>
            <w:tcW w:w="1417" w:type="dxa"/>
          </w:tcPr>
          <w:p w14:paraId="0035E32E" w14:textId="4EA781F7" w:rsidR="00AF60A8" w:rsidRPr="00710C3E" w:rsidRDefault="00E125FC" w:rsidP="00AF60A8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125FC" w:rsidRPr="00710C3E" w14:paraId="242939E3" w14:textId="77777777" w:rsidTr="009F5D90">
        <w:trPr>
          <w:trHeight w:val="144"/>
        </w:trPr>
        <w:tc>
          <w:tcPr>
            <w:tcW w:w="2235" w:type="dxa"/>
          </w:tcPr>
          <w:p w14:paraId="1C863B34" w14:textId="7F6DC329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Arial" w:hAnsi="Times New Roman"/>
                <w:sz w:val="20"/>
                <w:szCs w:val="20"/>
              </w:rPr>
              <w:t xml:space="preserve">Eduardo </w:t>
            </w:r>
            <w:r w:rsidRPr="00E125FC">
              <w:rPr>
                <w:rFonts w:ascii="Times New Roman" w:eastAsia="Arial" w:hAnsi="Times New Roman"/>
                <w:sz w:val="20"/>
                <w:szCs w:val="20"/>
              </w:rPr>
              <w:t>J. Pérez Ortega</w:t>
            </w:r>
            <w:r>
              <w:rPr>
                <w:rFonts w:ascii="Arial" w:eastAsia="Arial" w:hAnsi="Arial" w:cs="Arial"/>
              </w:rPr>
              <w:t xml:space="preserve">  </w:t>
            </w:r>
          </w:p>
        </w:tc>
        <w:tc>
          <w:tcPr>
            <w:tcW w:w="1842" w:type="dxa"/>
          </w:tcPr>
          <w:p w14:paraId="6499EE30" w14:textId="0C9BD1E6" w:rsidR="00E125FC" w:rsidRPr="00710C3E" w:rsidRDefault="00E125FC" w:rsidP="00E125FC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Augusto Peña Leyva</w:t>
            </w:r>
          </w:p>
        </w:tc>
        <w:tc>
          <w:tcPr>
            <w:tcW w:w="1418" w:type="dxa"/>
          </w:tcPr>
          <w:p w14:paraId="50D00A2B" w14:textId="77777777" w:rsidR="00E125FC" w:rsidRPr="00710C3E" w:rsidRDefault="00E125FC" w:rsidP="00E125FC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Doctorado</w:t>
            </w:r>
          </w:p>
          <w:p w14:paraId="00539F67" w14:textId="5822F481" w:rsidR="00E125FC" w:rsidRPr="00710C3E" w:rsidRDefault="00E125FC" w:rsidP="00E125FC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2316DE7A" w14:textId="500ACD62" w:rsidR="00E125FC" w:rsidRPr="00710C3E" w:rsidRDefault="00E125FC" w:rsidP="00E125FC">
            <w:pPr>
              <w:rPr>
                <w:rFonts w:ascii="Times New Roman" w:eastAsia="Arial" w:hAnsi="Times New Roman"/>
                <w:sz w:val="20"/>
                <w:szCs w:val="20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Biotización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in vitro de arroz (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Oryza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sativa L.)</w:t>
            </w:r>
          </w:p>
        </w:tc>
        <w:tc>
          <w:tcPr>
            <w:tcW w:w="1417" w:type="dxa"/>
          </w:tcPr>
          <w:p w14:paraId="3F61C0AB" w14:textId="0B31BAB9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PAS</w:t>
            </w:r>
          </w:p>
        </w:tc>
      </w:tr>
      <w:tr w:rsidR="00E125FC" w:rsidRPr="00710C3E" w14:paraId="24258437" w14:textId="77777777" w:rsidTr="009F5D90">
        <w:trPr>
          <w:trHeight w:val="144"/>
        </w:trPr>
        <w:tc>
          <w:tcPr>
            <w:tcW w:w="2235" w:type="dxa"/>
          </w:tcPr>
          <w:p w14:paraId="5A47710B" w14:textId="3DDC9BFC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Yanitza </w:t>
            </w:r>
          </w:p>
        </w:tc>
        <w:tc>
          <w:tcPr>
            <w:tcW w:w="1842" w:type="dxa"/>
          </w:tcPr>
          <w:p w14:paraId="01C894DB" w14:textId="5358DC33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  <w:lang w:val="es-ES"/>
              </w:rPr>
            </w:pP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Jinet</w:t>
            </w:r>
            <w:proofErr w:type="spellEnd"/>
            <w:r w:rsidRPr="00710C3E">
              <w:rPr>
                <w:rFonts w:ascii="Times New Roman" w:eastAsia="Arial" w:hAnsi="Times New Roman"/>
                <w:sz w:val="20"/>
                <w:szCs w:val="20"/>
              </w:rPr>
              <w:t xml:space="preserve"> </w:t>
            </w:r>
            <w:proofErr w:type="spellStart"/>
            <w:r w:rsidRPr="00710C3E">
              <w:rPr>
                <w:rFonts w:ascii="Times New Roman" w:eastAsia="Arial" w:hAnsi="Times New Roman"/>
                <w:sz w:val="20"/>
                <w:szCs w:val="20"/>
              </w:rPr>
              <w:t>Arcia</w:t>
            </w:r>
            <w:proofErr w:type="spellEnd"/>
          </w:p>
        </w:tc>
        <w:tc>
          <w:tcPr>
            <w:tcW w:w="1418" w:type="dxa"/>
          </w:tcPr>
          <w:p w14:paraId="13047F93" w14:textId="77777777" w:rsidR="00E125FC" w:rsidRPr="00710C3E" w:rsidRDefault="00E125FC" w:rsidP="00E125FC">
            <w:pPr>
              <w:rPr>
                <w:rFonts w:ascii="Times New Roman" w:eastAsia="Arial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Maestría</w:t>
            </w:r>
          </w:p>
          <w:p w14:paraId="07035194" w14:textId="2E9EE539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(Ejecución)</w:t>
            </w:r>
          </w:p>
        </w:tc>
        <w:tc>
          <w:tcPr>
            <w:tcW w:w="2835" w:type="dxa"/>
          </w:tcPr>
          <w:p w14:paraId="255D6134" w14:textId="1C25372A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Comportamiento agroproductivo de la asociación garbanzo- maíz como alternativa de una agricultura sostenible.</w:t>
            </w:r>
          </w:p>
        </w:tc>
        <w:tc>
          <w:tcPr>
            <w:tcW w:w="1417" w:type="dxa"/>
          </w:tcPr>
          <w:p w14:paraId="0A66C879" w14:textId="7D74125A" w:rsidR="00E125FC" w:rsidRPr="00710C3E" w:rsidRDefault="00E125FC" w:rsidP="00E125FC">
            <w:pPr>
              <w:rPr>
                <w:rFonts w:ascii="Times New Roman" w:hAnsi="Times New Roman"/>
                <w:sz w:val="20"/>
                <w:szCs w:val="20"/>
              </w:rPr>
            </w:pPr>
            <w:r w:rsidRPr="00710C3E">
              <w:rPr>
                <w:rFonts w:ascii="Times New Roman" w:eastAsia="Arial" w:hAnsi="Times New Roman"/>
                <w:sz w:val="20"/>
                <w:szCs w:val="20"/>
              </w:rPr>
              <w:t>Agroecología y Agricultura Sostenible</w:t>
            </w:r>
          </w:p>
        </w:tc>
      </w:tr>
    </w:tbl>
    <w:p w14:paraId="70237428" w14:textId="6A50A669" w:rsidR="00BF3232" w:rsidRDefault="00BF3232" w:rsidP="00BF3232">
      <w:pPr>
        <w:spacing w:after="0" w:line="240" w:lineRule="auto"/>
        <w:jc w:val="both"/>
        <w:rPr>
          <w:rFonts w:ascii="Times New Roman" w:hAnsi="Times New Roman"/>
          <w:color w:val="000000"/>
          <w:lang w:val="es-AR"/>
        </w:rPr>
      </w:pPr>
    </w:p>
    <w:p w14:paraId="330CE8B5" w14:textId="77777777" w:rsidR="00E125FC" w:rsidRPr="00710C3E" w:rsidRDefault="00E125FC" w:rsidP="00BF3232">
      <w:pPr>
        <w:spacing w:after="0" w:line="240" w:lineRule="auto"/>
        <w:jc w:val="both"/>
        <w:rPr>
          <w:rFonts w:ascii="Times New Roman" w:hAnsi="Times New Roman"/>
          <w:color w:val="000000"/>
          <w:lang w:val="es-AR"/>
        </w:rPr>
      </w:pPr>
    </w:p>
    <w:p w14:paraId="1B2C098F" w14:textId="1732BBDD" w:rsidR="00BF3232" w:rsidRPr="00710C3E" w:rsidRDefault="00BF3232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0C3E">
        <w:rPr>
          <w:rFonts w:ascii="Times New Roman" w:hAnsi="Times New Roman"/>
          <w:b/>
          <w:sz w:val="24"/>
          <w:szCs w:val="24"/>
        </w:rPr>
        <w:t>Post-grados recibidos por investigadores, reserva científica, especialistas y técnicos. (</w:t>
      </w:r>
      <w:r w:rsidR="0067592B">
        <w:rPr>
          <w:rFonts w:ascii="Times New Roman" w:hAnsi="Times New Roman"/>
          <w:b/>
          <w:sz w:val="24"/>
          <w:szCs w:val="24"/>
        </w:rPr>
        <w:t>6</w:t>
      </w:r>
      <w:r w:rsidRPr="00710C3E">
        <w:rPr>
          <w:rFonts w:ascii="Times New Roman" w:hAnsi="Times New Roman"/>
          <w:b/>
          <w:sz w:val="24"/>
          <w:szCs w:val="24"/>
        </w:rPr>
        <w:t>)</w:t>
      </w:r>
    </w:p>
    <w:p w14:paraId="1417A590" w14:textId="77777777" w:rsidR="00CA2EB4" w:rsidRPr="00922039" w:rsidRDefault="00CA2EB4" w:rsidP="00CA2EB4">
      <w:pPr>
        <w:pStyle w:val="Prrafodelista"/>
        <w:numPr>
          <w:ilvl w:val="0"/>
          <w:numId w:val="27"/>
        </w:numPr>
        <w:tabs>
          <w:tab w:val="left" w:pos="284"/>
        </w:tabs>
        <w:spacing w:after="80" w:line="276" w:lineRule="auto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hAnsi="Times New Roman"/>
          <w:b/>
          <w:sz w:val="24"/>
          <w:szCs w:val="24"/>
        </w:rPr>
        <w:t>Curso de capacitación recibido dentro del proyecto BIOFOCUS</w:t>
      </w:r>
      <w:r w:rsidRPr="00922039">
        <w:rPr>
          <w:rFonts w:ascii="Times New Roman" w:hAnsi="Times New Roman"/>
          <w:sz w:val="24"/>
          <w:szCs w:val="24"/>
        </w:rPr>
        <w:t xml:space="preserve">: Curso de invierno 2024. </w:t>
      </w:r>
      <w:r w:rsidR="00413332" w:rsidRPr="00922039">
        <w:rPr>
          <w:rFonts w:ascii="Times New Roman" w:hAnsi="Times New Roman"/>
          <w:sz w:val="24"/>
          <w:szCs w:val="24"/>
          <w:lang w:val="es-ES_tradnl"/>
        </w:rPr>
        <w:t>Alejandro Falcón</w:t>
      </w:r>
    </w:p>
    <w:p w14:paraId="26EB28CE" w14:textId="39372873" w:rsidR="00CA2EB4" w:rsidRPr="00922039" w:rsidRDefault="00CA2EB4" w:rsidP="00CA2EB4">
      <w:pPr>
        <w:pStyle w:val="Prrafodelista"/>
        <w:numPr>
          <w:ilvl w:val="0"/>
          <w:numId w:val="27"/>
        </w:numPr>
        <w:tabs>
          <w:tab w:val="left" w:pos="284"/>
        </w:tabs>
        <w:spacing w:after="80" w:line="276" w:lineRule="auto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hAnsi="Times New Roman"/>
          <w:b/>
          <w:color w:val="000000"/>
          <w:sz w:val="24"/>
          <w:szCs w:val="24"/>
        </w:rPr>
        <w:t>Cursos de posgrado de Programa de Maestría</w:t>
      </w:r>
    </w:p>
    <w:p w14:paraId="714CB775" w14:textId="59003FE5" w:rsidR="00CA2EB4" w:rsidRPr="00922039" w:rsidRDefault="00CA2EB4" w:rsidP="00CA2EB4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eastAsia="Arial" w:hAnsi="Times New Roman"/>
          <w:color w:val="000000"/>
          <w:sz w:val="24"/>
          <w:szCs w:val="24"/>
        </w:rPr>
        <w:t>Uso y Manejo de Biofertilizantes. Lisbel Travieso</w:t>
      </w:r>
    </w:p>
    <w:p w14:paraId="2726F7CB" w14:textId="4EA1CC4D" w:rsidR="00CA2EB4" w:rsidRPr="00922039" w:rsidRDefault="00CA2EB4" w:rsidP="00CA2EB4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eastAsia="Arial" w:hAnsi="Times New Roman"/>
          <w:color w:val="000000"/>
          <w:sz w:val="24"/>
          <w:szCs w:val="24"/>
        </w:rPr>
        <w:t>Alternativas para la agricultura. Lisbel Travieso</w:t>
      </w:r>
    </w:p>
    <w:p w14:paraId="637A82DF" w14:textId="77777777" w:rsidR="00922039" w:rsidRDefault="00CA2EB4" w:rsidP="00922039">
      <w:p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922039">
        <w:rPr>
          <w:rFonts w:ascii="Times New Roman" w:eastAsia="Arial" w:hAnsi="Times New Roman"/>
          <w:color w:val="000000"/>
          <w:sz w:val="24"/>
          <w:szCs w:val="24"/>
        </w:rPr>
        <w:t>Bioproductos</w:t>
      </w:r>
      <w:proofErr w:type="spellEnd"/>
      <w:r w:rsidRPr="00922039">
        <w:rPr>
          <w:rFonts w:ascii="Times New Roman" w:eastAsia="Arial" w:hAnsi="Times New Roman"/>
          <w:color w:val="000000"/>
          <w:sz w:val="24"/>
          <w:szCs w:val="24"/>
        </w:rPr>
        <w:t>. Lisbel Travieso</w:t>
      </w:r>
      <w:r w:rsidRPr="0092203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06C1C80" w14:textId="77777777" w:rsidR="00922039" w:rsidRPr="00922039" w:rsidRDefault="00CA2EB4" w:rsidP="00922039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hAnsi="Times New Roman"/>
          <w:color w:val="000000"/>
          <w:sz w:val="24"/>
          <w:szCs w:val="24"/>
        </w:rPr>
        <w:t>Recibió un curso de inglés de forma alternativa.</w:t>
      </w:r>
      <w:r w:rsidRPr="00922039">
        <w:rPr>
          <w:rFonts w:ascii="Times New Roman" w:eastAsia="Arial" w:hAnsi="Times New Roman"/>
          <w:color w:val="000000"/>
          <w:sz w:val="24"/>
          <w:szCs w:val="24"/>
        </w:rPr>
        <w:t xml:space="preserve"> Lisbel Travieso</w:t>
      </w:r>
    </w:p>
    <w:p w14:paraId="2CD66B81" w14:textId="355B44B7" w:rsidR="00C84AF4" w:rsidRPr="005D4CA2" w:rsidRDefault="00922039" w:rsidP="005D4CA2">
      <w:pPr>
        <w:pStyle w:val="Prrafodelista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eastAsia="Arial" w:hAnsi="Times New Roman"/>
          <w:b/>
          <w:color w:val="000000"/>
          <w:sz w:val="24"/>
          <w:szCs w:val="24"/>
        </w:rPr>
        <w:t>Curso de Inglés con fines Académicos Profesionales</w:t>
      </w:r>
      <w:r w:rsidRPr="00922039">
        <w:rPr>
          <w:rFonts w:ascii="Times New Roman" w:eastAsia="Arial" w:hAnsi="Times New Roman"/>
          <w:color w:val="000000"/>
          <w:sz w:val="24"/>
          <w:szCs w:val="24"/>
        </w:rPr>
        <w:t xml:space="preserve">. Centro de Idiomas de la Universidad Agraria de La Habana, de marzo a mayo de 2024. </w:t>
      </w:r>
      <w:proofErr w:type="spellStart"/>
      <w:r w:rsidRPr="00922039">
        <w:rPr>
          <w:rFonts w:ascii="Times New Roman" w:eastAsia="Arial" w:hAnsi="Times New Roman"/>
          <w:color w:val="000000"/>
          <w:sz w:val="24"/>
          <w:szCs w:val="24"/>
        </w:rPr>
        <w:t>Danurys</w:t>
      </w:r>
      <w:proofErr w:type="spellEnd"/>
    </w:p>
    <w:p w14:paraId="0967EC89" w14:textId="77777777" w:rsidR="005D4CA2" w:rsidRPr="005D4CA2" w:rsidRDefault="005D4CA2" w:rsidP="0067592B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8DBEF6" w14:textId="675B6263" w:rsidR="00BF3232" w:rsidRPr="00922039" w:rsidRDefault="00BF3232" w:rsidP="00BF3232">
      <w:pPr>
        <w:spacing w:after="0" w:line="240" w:lineRule="auto"/>
        <w:ind w:left="142" w:hanging="142"/>
        <w:jc w:val="both"/>
        <w:rPr>
          <w:rFonts w:ascii="Times New Roman" w:hAnsi="Times New Roman"/>
          <w:b/>
          <w:sz w:val="24"/>
          <w:szCs w:val="24"/>
        </w:rPr>
      </w:pPr>
      <w:r w:rsidRPr="00922039">
        <w:rPr>
          <w:rFonts w:ascii="Times New Roman" w:hAnsi="Times New Roman"/>
          <w:b/>
          <w:sz w:val="24"/>
          <w:szCs w:val="24"/>
        </w:rPr>
        <w:t>Cursos y Seminarios Científicos impartidos (</w:t>
      </w:r>
      <w:r w:rsidR="008C0B31">
        <w:rPr>
          <w:rFonts w:ascii="Times New Roman" w:hAnsi="Times New Roman"/>
          <w:b/>
          <w:sz w:val="24"/>
          <w:szCs w:val="24"/>
        </w:rPr>
        <w:t>9</w:t>
      </w:r>
      <w:r w:rsidRPr="00922039">
        <w:rPr>
          <w:rFonts w:ascii="Times New Roman" w:hAnsi="Times New Roman"/>
          <w:b/>
          <w:sz w:val="24"/>
          <w:szCs w:val="24"/>
        </w:rPr>
        <w:t>)</w:t>
      </w:r>
    </w:p>
    <w:p w14:paraId="3E82FFE8" w14:textId="77777777" w:rsidR="00922039" w:rsidRPr="00922039" w:rsidRDefault="00CA2EB4" w:rsidP="00922039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hAnsi="Times New Roman"/>
          <w:sz w:val="24"/>
          <w:szCs w:val="24"/>
        </w:rPr>
        <w:t xml:space="preserve">Entrenamiento a personal belga de la </w:t>
      </w:r>
      <w:proofErr w:type="spellStart"/>
      <w:r w:rsidRPr="00922039">
        <w:rPr>
          <w:rFonts w:ascii="Times New Roman" w:hAnsi="Times New Roman"/>
          <w:sz w:val="24"/>
          <w:szCs w:val="24"/>
        </w:rPr>
        <w:t>UGent</w:t>
      </w:r>
      <w:proofErr w:type="spellEnd"/>
      <w:r w:rsidRPr="00922039">
        <w:rPr>
          <w:rFonts w:ascii="Times New Roman" w:hAnsi="Times New Roman"/>
          <w:sz w:val="24"/>
          <w:szCs w:val="24"/>
        </w:rPr>
        <w:t xml:space="preserve"> para la </w:t>
      </w:r>
      <w:proofErr w:type="spellStart"/>
      <w:r w:rsidRPr="00922039">
        <w:rPr>
          <w:rFonts w:ascii="Times New Roman" w:hAnsi="Times New Roman"/>
          <w:sz w:val="24"/>
          <w:szCs w:val="24"/>
        </w:rPr>
        <w:t>micropropagación</w:t>
      </w:r>
      <w:proofErr w:type="spellEnd"/>
      <w:r w:rsidRPr="00922039">
        <w:rPr>
          <w:rFonts w:ascii="Times New Roman" w:hAnsi="Times New Roman"/>
          <w:sz w:val="24"/>
          <w:szCs w:val="24"/>
        </w:rPr>
        <w:t xml:space="preserve"> </w:t>
      </w:r>
      <w:r w:rsidRPr="00922039">
        <w:rPr>
          <w:rFonts w:ascii="Times New Roman" w:hAnsi="Times New Roman"/>
          <w:i/>
          <w:sz w:val="24"/>
          <w:szCs w:val="24"/>
        </w:rPr>
        <w:t>in vitro</w:t>
      </w:r>
      <w:r w:rsidRPr="00922039">
        <w:rPr>
          <w:rFonts w:ascii="Times New Roman" w:hAnsi="Times New Roman"/>
          <w:sz w:val="24"/>
          <w:szCs w:val="24"/>
        </w:rPr>
        <w:t xml:space="preserve"> de papa y el </w:t>
      </w:r>
      <w:proofErr w:type="spellStart"/>
      <w:r w:rsidRPr="00922039">
        <w:rPr>
          <w:rFonts w:ascii="Times New Roman" w:hAnsi="Times New Roman"/>
          <w:sz w:val="24"/>
          <w:szCs w:val="24"/>
        </w:rPr>
        <w:t>subcultivo</w:t>
      </w:r>
      <w:proofErr w:type="spellEnd"/>
      <w:r w:rsidRPr="00922039">
        <w:rPr>
          <w:rFonts w:ascii="Times New Roman" w:hAnsi="Times New Roman"/>
          <w:sz w:val="24"/>
          <w:szCs w:val="24"/>
        </w:rPr>
        <w:t xml:space="preserve"> y mantenimiento de cepas de hongos micorrízicos </w:t>
      </w:r>
      <w:r w:rsidRPr="00922039">
        <w:rPr>
          <w:rFonts w:ascii="Times New Roman" w:hAnsi="Times New Roman"/>
          <w:i/>
          <w:sz w:val="24"/>
          <w:szCs w:val="24"/>
        </w:rPr>
        <w:t>in vitro</w:t>
      </w:r>
      <w:r w:rsidRPr="00922039">
        <w:rPr>
          <w:rFonts w:ascii="Times New Roman" w:hAnsi="Times New Roman"/>
          <w:sz w:val="24"/>
          <w:szCs w:val="24"/>
        </w:rPr>
        <w:t>.</w:t>
      </w:r>
      <w:r w:rsidR="00922039" w:rsidRPr="0092203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22039" w:rsidRPr="00922039">
        <w:rPr>
          <w:rFonts w:ascii="Times New Roman" w:eastAsia="Arial" w:hAnsi="Times New Roman"/>
          <w:sz w:val="24"/>
          <w:szCs w:val="24"/>
        </w:rPr>
        <w:t>Kaly</w:t>
      </w:r>
      <w:proofErr w:type="spellEnd"/>
    </w:p>
    <w:p w14:paraId="6FB58C2C" w14:textId="3B657695" w:rsidR="00922039" w:rsidRPr="00922039" w:rsidRDefault="00922039" w:rsidP="00922039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922039">
        <w:rPr>
          <w:rFonts w:ascii="Times New Roman" w:eastAsia="Arial" w:hAnsi="Times New Roman"/>
          <w:sz w:val="24"/>
          <w:szCs w:val="24"/>
        </w:rPr>
        <w:t xml:space="preserve">Impartición de conferencia </w:t>
      </w:r>
      <w:r w:rsidRPr="00922039">
        <w:rPr>
          <w:rFonts w:ascii="Times New Roman" w:eastAsia="Arial" w:hAnsi="Times New Roman"/>
          <w:b/>
          <w:sz w:val="24"/>
          <w:szCs w:val="24"/>
        </w:rPr>
        <w:t xml:space="preserve">Generación de productos microbianos: desde el laboratorio hasta el campo en </w:t>
      </w:r>
      <w:r w:rsidRPr="00922039">
        <w:rPr>
          <w:rFonts w:ascii="Times New Roman" w:eastAsia="Arial" w:hAnsi="Times New Roman"/>
          <w:sz w:val="24"/>
          <w:szCs w:val="24"/>
        </w:rPr>
        <w:t>curso de Bioinsumos, CEMIT Paraguay. Tere</w:t>
      </w:r>
    </w:p>
    <w:p w14:paraId="15B8EDBF" w14:textId="231EDE3C" w:rsidR="00922039" w:rsidRPr="00922039" w:rsidRDefault="00922039" w:rsidP="00CA2EB4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922039">
        <w:rPr>
          <w:rFonts w:ascii="Times New Roman" w:eastAsia="Arial" w:hAnsi="Times New Roman"/>
          <w:sz w:val="24"/>
          <w:szCs w:val="24"/>
          <w:lang w:val="en-US"/>
        </w:rPr>
        <w:t>Curso</w:t>
      </w:r>
      <w:proofErr w:type="spellEnd"/>
      <w:r w:rsidRPr="00922039">
        <w:rPr>
          <w:rFonts w:ascii="Times New Roman" w:eastAsia="Arial" w:hAnsi="Times New Roman"/>
          <w:sz w:val="24"/>
          <w:szCs w:val="24"/>
          <w:lang w:val="en-US"/>
        </w:rPr>
        <w:t xml:space="preserve"> de </w:t>
      </w:r>
      <w:proofErr w:type="spellStart"/>
      <w:r w:rsidRPr="00922039">
        <w:rPr>
          <w:rFonts w:ascii="Times New Roman" w:eastAsia="Arial" w:hAnsi="Times New Roman"/>
          <w:sz w:val="24"/>
          <w:szCs w:val="24"/>
          <w:lang w:val="en-US"/>
        </w:rPr>
        <w:t>invierno</w:t>
      </w:r>
      <w:proofErr w:type="spellEnd"/>
      <w:r w:rsidRPr="00922039">
        <w:rPr>
          <w:rFonts w:ascii="Times New Roman" w:eastAsia="Arial" w:hAnsi="Times New Roman"/>
          <w:sz w:val="24"/>
          <w:szCs w:val="24"/>
          <w:lang w:val="en-US"/>
        </w:rPr>
        <w:t xml:space="preserve">: The use of microorganisms in a sustainable agricultura. </w:t>
      </w:r>
      <w:r w:rsidRPr="00922039">
        <w:rPr>
          <w:rFonts w:ascii="Times New Roman" w:eastAsia="Arial" w:hAnsi="Times New Roman"/>
          <w:sz w:val="24"/>
          <w:szCs w:val="24"/>
        </w:rPr>
        <w:t xml:space="preserve">Con la participación de tres prestigiosos profesores de universidades belgas y 15 estudiantes de diferentes instituciones de Cuba (INCA, UNAH, INISAV, </w:t>
      </w:r>
      <w:proofErr w:type="spellStart"/>
      <w:r w:rsidRPr="00922039">
        <w:rPr>
          <w:rFonts w:ascii="Times New Roman" w:eastAsia="Arial" w:hAnsi="Times New Roman"/>
          <w:sz w:val="24"/>
          <w:szCs w:val="24"/>
        </w:rPr>
        <w:t>Bioplantas</w:t>
      </w:r>
      <w:proofErr w:type="spellEnd"/>
      <w:r w:rsidRPr="00922039">
        <w:rPr>
          <w:rFonts w:ascii="Times New Roman" w:eastAsia="Arial" w:hAnsi="Times New Roman"/>
          <w:sz w:val="24"/>
          <w:szCs w:val="24"/>
        </w:rPr>
        <w:t>, CIGB, UH).</w:t>
      </w:r>
      <w:r w:rsidR="00CE5D32">
        <w:rPr>
          <w:rFonts w:ascii="Times New Roman" w:eastAsia="Arial" w:hAnsi="Times New Roman"/>
          <w:sz w:val="24"/>
          <w:szCs w:val="24"/>
        </w:rPr>
        <w:t xml:space="preserve"> </w:t>
      </w:r>
      <w:r w:rsidRPr="00922039">
        <w:rPr>
          <w:rFonts w:ascii="Times New Roman" w:eastAsia="Arial" w:hAnsi="Times New Roman"/>
          <w:sz w:val="24"/>
          <w:szCs w:val="24"/>
        </w:rPr>
        <w:t>Tere</w:t>
      </w:r>
    </w:p>
    <w:p w14:paraId="150D5506" w14:textId="6FA30DCE" w:rsidR="00922039" w:rsidRPr="00922039" w:rsidRDefault="00922039" w:rsidP="00922039">
      <w:pPr>
        <w:pStyle w:val="Prrafodelista"/>
        <w:numPr>
          <w:ilvl w:val="0"/>
          <w:numId w:val="8"/>
        </w:numPr>
        <w:spacing w:after="0" w:line="240" w:lineRule="auto"/>
        <w:ind w:right="-1225"/>
        <w:jc w:val="both"/>
        <w:rPr>
          <w:rFonts w:ascii="Times New Roman" w:eastAsia="Arial" w:hAnsi="Times New Roman"/>
          <w:sz w:val="24"/>
          <w:szCs w:val="24"/>
        </w:rPr>
      </w:pPr>
      <w:r w:rsidRPr="00922039">
        <w:rPr>
          <w:rFonts w:ascii="Times New Roman" w:eastAsia="Arial" w:hAnsi="Times New Roman"/>
          <w:sz w:val="24"/>
          <w:szCs w:val="24"/>
        </w:rPr>
        <w:t>Seminario Interacción microbiana, en la asignatura Fisiología Vegetal de la UH.</w:t>
      </w:r>
    </w:p>
    <w:p w14:paraId="346F2F25" w14:textId="77777777" w:rsidR="00922039" w:rsidRPr="00922039" w:rsidRDefault="00922039" w:rsidP="00922039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922039">
        <w:rPr>
          <w:rFonts w:ascii="Times New Roman" w:eastAsia="Arial" w:hAnsi="Times New Roman"/>
          <w:sz w:val="24"/>
          <w:szCs w:val="24"/>
        </w:rPr>
        <w:lastRenderedPageBreak/>
        <w:t>Conferencia FBN, docencia de grado Asignatura Microbiología UNAH.</w:t>
      </w:r>
    </w:p>
    <w:p w14:paraId="490C2EFE" w14:textId="406657AA" w:rsidR="00B81CAC" w:rsidRPr="00B81CAC" w:rsidRDefault="00B81CAC" w:rsidP="00B81CAC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B81CAC">
        <w:rPr>
          <w:rFonts w:ascii="Times New Roman" w:eastAsia="Arial" w:hAnsi="Times New Roman"/>
          <w:sz w:val="24"/>
          <w:szCs w:val="24"/>
        </w:rPr>
        <w:t>C</w:t>
      </w:r>
      <w:r w:rsidR="00E778A5">
        <w:rPr>
          <w:rFonts w:ascii="Times New Roman" w:eastAsia="Arial" w:hAnsi="Times New Roman"/>
          <w:sz w:val="24"/>
          <w:szCs w:val="24"/>
        </w:rPr>
        <w:t>urso optativo de Biorremediació</w:t>
      </w:r>
      <w:r w:rsidRPr="00B81CAC">
        <w:rPr>
          <w:rFonts w:ascii="Times New Roman" w:eastAsia="Arial" w:hAnsi="Times New Roman"/>
          <w:sz w:val="24"/>
          <w:szCs w:val="24"/>
        </w:rPr>
        <w:t>n. Un enfoque agrícola (Maestría agroecología) Cartaya</w:t>
      </w:r>
    </w:p>
    <w:p w14:paraId="0E614011" w14:textId="19F1C22D" w:rsidR="00B81CAC" w:rsidRPr="00B81CAC" w:rsidRDefault="00B81CAC" w:rsidP="00B81CAC">
      <w:pPr>
        <w:pStyle w:val="Prrafodelista"/>
        <w:numPr>
          <w:ilvl w:val="0"/>
          <w:numId w:val="8"/>
        </w:numPr>
        <w:spacing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B81CAC">
        <w:rPr>
          <w:rFonts w:ascii="Times New Roman" w:eastAsia="Arial" w:hAnsi="Times New Roman"/>
          <w:sz w:val="24"/>
          <w:szCs w:val="24"/>
        </w:rPr>
        <w:t>Impartición de conferencia en el curso Internacional de “Agroecología y agricultura sostenible. Una experiencia en Cuba” (1 peruana y 5 mexicanos) Cartaya</w:t>
      </w:r>
    </w:p>
    <w:p w14:paraId="7373AE6C" w14:textId="0D629C25" w:rsidR="00B81CAC" w:rsidRDefault="00AE4395" w:rsidP="00C84AF4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AE4395">
        <w:rPr>
          <w:rFonts w:ascii="Times New Roman" w:eastAsia="Arial" w:hAnsi="Times New Roman"/>
          <w:sz w:val="24"/>
          <w:szCs w:val="24"/>
        </w:rPr>
        <w:t>Participación en el Diplomado Una Salud, que coordina el CENSA, con la impartición de la conferencia: Biofertilización de los cultivos y Una Salud, en el curso Seguridad Alimentaria y producción sostenible de alimentos. Tere</w:t>
      </w:r>
    </w:p>
    <w:p w14:paraId="1B0CFCFA" w14:textId="526354BE" w:rsidR="006736BE" w:rsidRPr="00C84AF4" w:rsidRDefault="006736BE" w:rsidP="00C84AF4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6736BE">
        <w:rPr>
          <w:rFonts w:ascii="Times New Roman" w:hAnsi="Times New Roman"/>
          <w:sz w:val="24"/>
          <w:szCs w:val="24"/>
        </w:rPr>
        <w:t xml:space="preserve">Coordinadores del Curso de capacitación del proyecto </w:t>
      </w:r>
      <w:r w:rsidRPr="00922039">
        <w:rPr>
          <w:rFonts w:ascii="Times New Roman" w:hAnsi="Times New Roman"/>
          <w:b/>
          <w:sz w:val="24"/>
          <w:szCs w:val="24"/>
        </w:rPr>
        <w:t>BIOFOCUS</w:t>
      </w:r>
      <w:r w:rsidRPr="00922039">
        <w:rPr>
          <w:rFonts w:ascii="Times New Roman" w:hAnsi="Times New Roman"/>
          <w:sz w:val="24"/>
          <w:szCs w:val="24"/>
        </w:rPr>
        <w:t>: Curso de invierno 2024.</w:t>
      </w:r>
      <w:r>
        <w:rPr>
          <w:rFonts w:ascii="Times New Roman" w:hAnsi="Times New Roman"/>
          <w:sz w:val="24"/>
          <w:szCs w:val="24"/>
        </w:rPr>
        <w:t xml:space="preserve">Tere y </w:t>
      </w:r>
      <w:proofErr w:type="spellStart"/>
      <w:r>
        <w:rPr>
          <w:rFonts w:ascii="Times New Roman" w:hAnsi="Times New Roman"/>
          <w:sz w:val="24"/>
          <w:szCs w:val="24"/>
        </w:rPr>
        <w:t>Kaly</w:t>
      </w:r>
      <w:proofErr w:type="spellEnd"/>
    </w:p>
    <w:p w14:paraId="10F3B23D" w14:textId="6C64C79B" w:rsidR="004032F7" w:rsidRPr="00B81CAC" w:rsidRDefault="004032F7" w:rsidP="00C84AF4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0" w:line="276" w:lineRule="auto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</w:p>
    <w:p w14:paraId="70098142" w14:textId="77777777" w:rsidR="00BF3232" w:rsidRPr="00204C0B" w:rsidRDefault="00BF3232" w:rsidP="00BF3232">
      <w:pPr>
        <w:pStyle w:val="Prrafodelista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>Participación en</w:t>
      </w:r>
      <w:r w:rsidR="009A78E1" w:rsidRPr="00204C0B">
        <w:rPr>
          <w:rFonts w:ascii="Times New Roman" w:hAnsi="Times New Roman"/>
          <w:b/>
          <w:sz w:val="24"/>
          <w:szCs w:val="24"/>
        </w:rPr>
        <w:t xml:space="preserve"> Tribunales de categorización </w:t>
      </w:r>
    </w:p>
    <w:p w14:paraId="0714734B" w14:textId="3CF2D98E" w:rsidR="00AE4395" w:rsidRPr="00C84AF4" w:rsidRDefault="00B81CAC" w:rsidP="00AE4395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C84AF4">
        <w:rPr>
          <w:rFonts w:ascii="Times New Roman" w:eastAsia="Arial" w:hAnsi="Times New Roman"/>
          <w:sz w:val="24"/>
          <w:szCs w:val="24"/>
        </w:rPr>
        <w:t>Se participó en la Comisión Central del MES para cambio de Categorías Científicas. Jerez</w:t>
      </w:r>
    </w:p>
    <w:p w14:paraId="115EFB63" w14:textId="63212645" w:rsidR="00AE4395" w:rsidRPr="00C84AF4" w:rsidRDefault="00AE4395" w:rsidP="00AE439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C84AF4">
        <w:rPr>
          <w:rFonts w:ascii="Times New Roman" w:eastAsia="Arial" w:hAnsi="Times New Roman"/>
          <w:sz w:val="24"/>
          <w:szCs w:val="24"/>
        </w:rPr>
        <w:t>Se participó en el análisis de la nueva Resolución y documentos para evaluación de los expedientes.</w:t>
      </w:r>
    </w:p>
    <w:p w14:paraId="37B0BC89" w14:textId="033D9EF7" w:rsidR="00BF3232" w:rsidRDefault="00C65EFA" w:rsidP="00BF3232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  <w:r>
        <w:rPr>
          <w:rFonts w:ascii="Times New Roman" w:eastAsia="Arial" w:hAnsi="Times New Roman"/>
          <w:sz w:val="24"/>
          <w:szCs w:val="24"/>
        </w:rPr>
        <w:t>Miembro</w:t>
      </w:r>
      <w:r w:rsidR="00BF3232" w:rsidRPr="00C84AF4">
        <w:rPr>
          <w:rFonts w:ascii="Times New Roman" w:eastAsia="Arial" w:hAnsi="Times New Roman"/>
          <w:sz w:val="24"/>
          <w:szCs w:val="24"/>
        </w:rPr>
        <w:t xml:space="preserve"> del Tribunal de Categorización de Aspirantes y Agregados del INCA. (Miriam)</w:t>
      </w:r>
    </w:p>
    <w:p w14:paraId="78A1A008" w14:textId="77777777" w:rsidR="0067592B" w:rsidRPr="00C84AF4" w:rsidRDefault="0067592B" w:rsidP="0067592B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sz w:val="24"/>
          <w:szCs w:val="24"/>
        </w:rPr>
      </w:pPr>
    </w:p>
    <w:p w14:paraId="0641EED2" w14:textId="7586DAFE" w:rsidR="00BF3232" w:rsidRPr="00204C0B" w:rsidRDefault="00567830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s-ES"/>
        </w:rPr>
      </w:pPr>
      <w:r w:rsidRPr="00204C0B">
        <w:rPr>
          <w:rFonts w:ascii="Times New Roman" w:hAnsi="Times New Roman"/>
          <w:b/>
          <w:sz w:val="24"/>
          <w:szCs w:val="24"/>
          <w:lang w:val="es-ES"/>
        </w:rPr>
        <w:t>Categorización (</w:t>
      </w:r>
      <w:r w:rsidR="00C84AF4" w:rsidRPr="00204C0B">
        <w:rPr>
          <w:rFonts w:ascii="Times New Roman" w:hAnsi="Times New Roman"/>
          <w:b/>
          <w:sz w:val="24"/>
          <w:szCs w:val="24"/>
          <w:lang w:val="es-ES"/>
        </w:rPr>
        <w:t>1</w:t>
      </w:r>
      <w:r w:rsidR="00BF3232" w:rsidRPr="00204C0B">
        <w:rPr>
          <w:rFonts w:ascii="Times New Roman" w:hAnsi="Times New Roman"/>
          <w:b/>
          <w:sz w:val="24"/>
          <w:szCs w:val="24"/>
          <w:lang w:val="es-ES"/>
        </w:rPr>
        <w:t>)</w:t>
      </w:r>
    </w:p>
    <w:p w14:paraId="2A73AE94" w14:textId="62C803D1" w:rsidR="00BF3232" w:rsidRPr="00204C0B" w:rsidRDefault="00BF3232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04C0B">
        <w:rPr>
          <w:rFonts w:ascii="Times New Roman" w:hAnsi="Times New Roman"/>
          <w:sz w:val="24"/>
          <w:szCs w:val="24"/>
        </w:rPr>
        <w:t xml:space="preserve">Se </w:t>
      </w:r>
      <w:r w:rsidR="00E777B9" w:rsidRPr="00204C0B">
        <w:rPr>
          <w:rFonts w:ascii="Times New Roman" w:hAnsi="Times New Roman"/>
          <w:sz w:val="24"/>
          <w:szCs w:val="24"/>
        </w:rPr>
        <w:t xml:space="preserve">obtiene la categoría </w:t>
      </w:r>
      <w:r w:rsidR="00C84AF4" w:rsidRPr="00204C0B">
        <w:rPr>
          <w:rFonts w:ascii="Times New Roman" w:hAnsi="Times New Roman"/>
          <w:sz w:val="24"/>
          <w:szCs w:val="24"/>
        </w:rPr>
        <w:t>científica de Investigador</w:t>
      </w:r>
      <w:r w:rsidR="00AE4395" w:rsidRPr="00204C0B">
        <w:rPr>
          <w:rFonts w:ascii="Times New Roman" w:hAnsi="Times New Roman"/>
          <w:sz w:val="24"/>
          <w:szCs w:val="24"/>
        </w:rPr>
        <w:t xml:space="preserve"> Titular (Cartaya)</w:t>
      </w:r>
    </w:p>
    <w:p w14:paraId="3956171A" w14:textId="77777777" w:rsidR="00D93179" w:rsidRPr="00204C0B" w:rsidRDefault="00D93179" w:rsidP="00BF32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6C117D0" w14:textId="77777777" w:rsidR="00BF3232" w:rsidRPr="0067592B" w:rsidRDefault="00BF3232" w:rsidP="00BF3232">
      <w:pPr>
        <w:spacing w:after="0" w:line="240" w:lineRule="auto"/>
        <w:jc w:val="both"/>
        <w:rPr>
          <w:rFonts w:ascii="Times New Roman" w:eastAsia="Arial" w:hAnsi="Times New Roman"/>
          <w:b/>
          <w:sz w:val="24"/>
          <w:szCs w:val="24"/>
          <w:lang w:val="es-ES"/>
        </w:rPr>
      </w:pPr>
      <w:r w:rsidRPr="0067592B">
        <w:rPr>
          <w:rFonts w:ascii="Times New Roman" w:eastAsia="Arial" w:hAnsi="Times New Roman"/>
          <w:b/>
          <w:sz w:val="24"/>
          <w:szCs w:val="24"/>
          <w:lang w:val="es-ES"/>
        </w:rPr>
        <w:t>Actividades de colaboración</w:t>
      </w:r>
    </w:p>
    <w:p w14:paraId="6FCBD167" w14:textId="5A956850" w:rsidR="00C84AF4" w:rsidRPr="00B14C28" w:rsidRDefault="00C84AF4" w:rsidP="005B452D">
      <w:pPr>
        <w:pStyle w:val="Prrafodelista"/>
        <w:numPr>
          <w:ilvl w:val="0"/>
          <w:numId w:val="6"/>
        </w:numPr>
        <w:tabs>
          <w:tab w:val="left" w:pos="284"/>
        </w:tabs>
        <w:spacing w:after="60" w:line="240" w:lineRule="auto"/>
        <w:jc w:val="both"/>
        <w:rPr>
          <w:rFonts w:ascii="Times New Roman" w:eastAsia="Arial" w:hAnsi="Times New Roman"/>
          <w:sz w:val="24"/>
          <w:szCs w:val="24"/>
        </w:rPr>
      </w:pPr>
      <w:r w:rsidRPr="00B14C28">
        <w:rPr>
          <w:rFonts w:ascii="Times New Roman" w:eastAsia="Arial" w:hAnsi="Times New Roman"/>
          <w:sz w:val="24"/>
          <w:szCs w:val="24"/>
        </w:rPr>
        <w:t xml:space="preserve">Se realizaron reuniones, intercambios, documentos, </w:t>
      </w:r>
      <w:proofErr w:type="spellStart"/>
      <w:r w:rsidRPr="00B14C28">
        <w:rPr>
          <w:rFonts w:ascii="Times New Roman" w:eastAsia="Arial" w:hAnsi="Times New Roman"/>
          <w:sz w:val="24"/>
          <w:szCs w:val="24"/>
        </w:rPr>
        <w:t>etc</w:t>
      </w:r>
      <w:proofErr w:type="spellEnd"/>
      <w:r w:rsidRPr="00B14C28">
        <w:rPr>
          <w:rFonts w:ascii="Times New Roman" w:eastAsia="Arial" w:hAnsi="Times New Roman"/>
          <w:sz w:val="24"/>
          <w:szCs w:val="24"/>
        </w:rPr>
        <w:t xml:space="preserve"> con potenciales financistas o colaboradores para la compra de materias primas para la producción de bioestimulantes. Por ejemplo, con integrantes de la empresa </w:t>
      </w:r>
      <w:proofErr w:type="spellStart"/>
      <w:r w:rsidRPr="00B14C28">
        <w:rPr>
          <w:rFonts w:ascii="Times New Roman" w:eastAsia="Arial" w:hAnsi="Times New Roman"/>
          <w:sz w:val="24"/>
          <w:szCs w:val="24"/>
        </w:rPr>
        <w:t>Profümed</w:t>
      </w:r>
      <w:proofErr w:type="spellEnd"/>
      <w:r w:rsidRPr="00B14C28">
        <w:rPr>
          <w:rFonts w:ascii="Times New Roman" w:eastAsia="Arial" w:hAnsi="Times New Roman"/>
          <w:sz w:val="24"/>
          <w:szCs w:val="24"/>
        </w:rPr>
        <w:t xml:space="preserve"> y con vendedores internacionales de quitina y </w:t>
      </w:r>
      <w:proofErr w:type="spellStart"/>
      <w:r w:rsidRPr="00B14C28">
        <w:rPr>
          <w:rFonts w:ascii="Times New Roman" w:eastAsia="Arial" w:hAnsi="Times New Roman"/>
          <w:sz w:val="24"/>
          <w:szCs w:val="24"/>
        </w:rPr>
        <w:t>quitosano</w:t>
      </w:r>
      <w:proofErr w:type="spellEnd"/>
      <w:r w:rsidRPr="00B14C28">
        <w:rPr>
          <w:rFonts w:ascii="Times New Roman" w:eastAsia="Arial" w:hAnsi="Times New Roman"/>
          <w:sz w:val="24"/>
          <w:szCs w:val="24"/>
        </w:rPr>
        <w:t>. Hasta el momento no ha habido éxito. Alejandro</w:t>
      </w:r>
    </w:p>
    <w:p w14:paraId="6C6A8EB6" w14:textId="799FD45B" w:rsidR="00B14C28" w:rsidRDefault="00C84AF4" w:rsidP="00A35839">
      <w:pPr>
        <w:pStyle w:val="Prrafodelista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textDirection w:val="btLr"/>
        <w:rPr>
          <w:rFonts w:ascii="Times New Roman" w:eastAsia="Arial" w:hAnsi="Times New Roman"/>
          <w:sz w:val="24"/>
          <w:szCs w:val="24"/>
        </w:rPr>
      </w:pPr>
      <w:r w:rsidRPr="00B14C28">
        <w:rPr>
          <w:rFonts w:ascii="Times New Roman" w:eastAsia="Arial" w:hAnsi="Times New Roman"/>
          <w:sz w:val="24"/>
          <w:szCs w:val="24"/>
        </w:rPr>
        <w:t xml:space="preserve">Asistencia a reunión de coordinación en Bélgica en los meses de agosto y septiembre. Coordinación y preparación de material biológico para las estancias doctorales. </w:t>
      </w:r>
      <w:proofErr w:type="spellStart"/>
      <w:r w:rsidRPr="00B14C28">
        <w:rPr>
          <w:rFonts w:ascii="Times New Roman" w:eastAsia="Arial" w:hAnsi="Times New Roman"/>
          <w:sz w:val="24"/>
          <w:szCs w:val="24"/>
        </w:rPr>
        <w:t>Kaly</w:t>
      </w:r>
      <w:proofErr w:type="spellEnd"/>
    </w:p>
    <w:p w14:paraId="03A29236" w14:textId="77777777" w:rsidR="00A35839" w:rsidRPr="00A35839" w:rsidRDefault="00A35839" w:rsidP="00A35839">
      <w:pPr>
        <w:pStyle w:val="Prrafodelista"/>
        <w:tabs>
          <w:tab w:val="left" w:pos="284"/>
        </w:tabs>
        <w:spacing w:after="0" w:line="240" w:lineRule="auto"/>
        <w:jc w:val="both"/>
        <w:textDirection w:val="btLr"/>
        <w:rPr>
          <w:rFonts w:ascii="Times New Roman" w:eastAsia="Arial" w:hAnsi="Times New Roman"/>
          <w:sz w:val="24"/>
          <w:szCs w:val="24"/>
        </w:rPr>
      </w:pPr>
    </w:p>
    <w:p w14:paraId="12C3C8FF" w14:textId="77777777" w:rsidR="008B1E20" w:rsidRPr="00204C0B" w:rsidRDefault="008B1E20" w:rsidP="008B1E20">
      <w:pPr>
        <w:spacing w:after="120"/>
        <w:ind w:left="142"/>
        <w:jc w:val="both"/>
        <w:rPr>
          <w:rFonts w:ascii="Times New Roman" w:hAnsi="Times New Roman"/>
          <w:b/>
          <w:sz w:val="24"/>
          <w:szCs w:val="24"/>
        </w:rPr>
      </w:pPr>
      <w:r w:rsidRPr="00204C0B">
        <w:rPr>
          <w:rFonts w:ascii="Times New Roman" w:hAnsi="Times New Roman"/>
          <w:b/>
          <w:sz w:val="24"/>
          <w:szCs w:val="24"/>
        </w:rPr>
        <w:t xml:space="preserve">Actividades de extensión y generalización </w:t>
      </w:r>
    </w:p>
    <w:p w14:paraId="3CAED661" w14:textId="5808A825" w:rsidR="00A115BF" w:rsidRPr="00A35839" w:rsidRDefault="00A115BF" w:rsidP="00A35839">
      <w:pPr>
        <w:pStyle w:val="Prrafodelista"/>
        <w:numPr>
          <w:ilvl w:val="0"/>
          <w:numId w:val="8"/>
        </w:numPr>
        <w:tabs>
          <w:tab w:val="left" w:pos="284"/>
        </w:tabs>
        <w:spacing w:after="60" w:line="276" w:lineRule="auto"/>
        <w:jc w:val="both"/>
        <w:rPr>
          <w:rFonts w:ascii="Times New Roman" w:hAnsi="Times New Roman"/>
          <w:sz w:val="24"/>
          <w:szCs w:val="24"/>
        </w:rPr>
      </w:pPr>
      <w:r w:rsidRPr="00A35839">
        <w:rPr>
          <w:rFonts w:ascii="Times New Roman" w:hAnsi="Times New Roman"/>
          <w:sz w:val="24"/>
          <w:szCs w:val="24"/>
        </w:rPr>
        <w:t xml:space="preserve">Se coordinó la producción y el aseguramiento de más de </w:t>
      </w:r>
      <w:r w:rsidRPr="00A35839">
        <w:rPr>
          <w:rFonts w:ascii="Times New Roman" w:hAnsi="Times New Roman"/>
          <w:b/>
          <w:sz w:val="24"/>
          <w:szCs w:val="24"/>
        </w:rPr>
        <w:t xml:space="preserve">7190 dosis de </w:t>
      </w:r>
      <w:proofErr w:type="spellStart"/>
      <w:r w:rsidRPr="00A35839">
        <w:rPr>
          <w:rFonts w:ascii="Times New Roman" w:hAnsi="Times New Roman"/>
          <w:b/>
          <w:sz w:val="24"/>
          <w:szCs w:val="24"/>
        </w:rPr>
        <w:t>QMx</w:t>
      </w:r>
      <w:proofErr w:type="spellEnd"/>
      <w:r w:rsidRPr="00A35839">
        <w:rPr>
          <w:rFonts w:ascii="Times New Roman" w:hAnsi="Times New Roman"/>
          <w:sz w:val="24"/>
          <w:szCs w:val="24"/>
        </w:rPr>
        <w:t xml:space="preserve"> para validación y comercialización en los principales cultivos del país. El monto comercializado ascendió a </w:t>
      </w:r>
      <w:r w:rsidR="00B75849" w:rsidRPr="00A35839">
        <w:rPr>
          <w:rFonts w:ascii="Times New Roman" w:hAnsi="Times New Roman"/>
          <w:sz w:val="24"/>
          <w:szCs w:val="24"/>
        </w:rPr>
        <w:t>692020</w:t>
      </w:r>
      <w:r w:rsidR="0067592B" w:rsidRPr="00A35839">
        <w:rPr>
          <w:rFonts w:ascii="Times New Roman" w:hAnsi="Times New Roman"/>
          <w:sz w:val="24"/>
          <w:szCs w:val="24"/>
        </w:rPr>
        <w:t xml:space="preserve"> CUP</w:t>
      </w:r>
    </w:p>
    <w:p w14:paraId="0FD551C7" w14:textId="46B1893E" w:rsidR="00A115BF" w:rsidRPr="00A35839" w:rsidRDefault="0067592B" w:rsidP="00A35839">
      <w:pPr>
        <w:pStyle w:val="Prrafodelista"/>
        <w:numPr>
          <w:ilvl w:val="0"/>
          <w:numId w:val="8"/>
        </w:numPr>
        <w:tabs>
          <w:tab w:val="left" w:pos="284"/>
        </w:tabs>
        <w:spacing w:after="60" w:line="276" w:lineRule="auto"/>
        <w:jc w:val="both"/>
        <w:rPr>
          <w:rFonts w:ascii="Times New Roman" w:hAnsi="Times New Roman"/>
          <w:sz w:val="24"/>
          <w:szCs w:val="24"/>
        </w:rPr>
      </w:pPr>
      <w:r w:rsidRPr="00A35839">
        <w:rPr>
          <w:rFonts w:ascii="Times New Roman" w:hAnsi="Times New Roman"/>
          <w:sz w:val="24"/>
          <w:szCs w:val="24"/>
        </w:rPr>
        <w:t>Se produjeron</w:t>
      </w:r>
      <w:r w:rsidR="00B75849" w:rsidRPr="00A35839">
        <w:rPr>
          <w:rFonts w:ascii="Times New Roman" w:hAnsi="Times New Roman"/>
          <w:sz w:val="24"/>
          <w:szCs w:val="24"/>
        </w:rPr>
        <w:t xml:space="preserve"> 150 dosis de </w:t>
      </w:r>
      <w:proofErr w:type="spellStart"/>
      <w:r w:rsidR="00B75849" w:rsidRPr="00A35839">
        <w:rPr>
          <w:rFonts w:ascii="Times New Roman" w:hAnsi="Times New Roman"/>
          <w:sz w:val="24"/>
          <w:szCs w:val="24"/>
        </w:rPr>
        <w:t>Pectimorf</w:t>
      </w:r>
      <w:proofErr w:type="spellEnd"/>
      <w:r w:rsidR="00B75849" w:rsidRPr="00A35839">
        <w:rPr>
          <w:rFonts w:ascii="Times New Roman" w:hAnsi="Times New Roman"/>
          <w:sz w:val="24"/>
          <w:szCs w:val="24"/>
        </w:rPr>
        <w:t xml:space="preserve"> (12150 CUP)</w:t>
      </w:r>
    </w:p>
    <w:p w14:paraId="2E674BB4" w14:textId="080B1153" w:rsidR="00B75849" w:rsidRPr="0067592B" w:rsidRDefault="00B75849" w:rsidP="0067592B">
      <w:pPr>
        <w:tabs>
          <w:tab w:val="left" w:pos="284"/>
        </w:tabs>
        <w:spacing w:after="60" w:line="276" w:lineRule="auto"/>
        <w:jc w:val="both"/>
        <w:rPr>
          <w:rFonts w:ascii="Times New Roman" w:hAnsi="Times New Roman"/>
          <w:sz w:val="24"/>
          <w:szCs w:val="24"/>
        </w:rPr>
      </w:pPr>
      <w:r w:rsidRPr="0067592B">
        <w:rPr>
          <w:rFonts w:ascii="Times New Roman" w:hAnsi="Times New Roman"/>
          <w:sz w:val="24"/>
          <w:szCs w:val="24"/>
        </w:rPr>
        <w:t>Para un total de 704170 CUP</w:t>
      </w:r>
      <w:r w:rsidR="005B452D" w:rsidRPr="0067592B">
        <w:rPr>
          <w:rFonts w:ascii="Times New Roman" w:hAnsi="Times New Roman"/>
          <w:sz w:val="24"/>
          <w:szCs w:val="24"/>
        </w:rPr>
        <w:t xml:space="preserve"> en el departamento</w:t>
      </w:r>
      <w:r w:rsidR="0067592B">
        <w:rPr>
          <w:rFonts w:ascii="Times New Roman" w:hAnsi="Times New Roman"/>
          <w:sz w:val="24"/>
          <w:szCs w:val="24"/>
        </w:rPr>
        <w:t>.</w:t>
      </w:r>
    </w:p>
    <w:p w14:paraId="4E549281" w14:textId="04899957" w:rsidR="006D7F5E" w:rsidRPr="00A35839" w:rsidRDefault="006D7F5E" w:rsidP="00A35839">
      <w:pPr>
        <w:pStyle w:val="Prrafodelista"/>
        <w:numPr>
          <w:ilvl w:val="0"/>
          <w:numId w:val="8"/>
        </w:numPr>
        <w:tabs>
          <w:tab w:val="left" w:pos="284"/>
        </w:tabs>
        <w:spacing w:after="60" w:line="276" w:lineRule="auto"/>
        <w:rPr>
          <w:rFonts w:ascii="Times New Roman" w:eastAsia="Arial" w:hAnsi="Times New Roman"/>
          <w:sz w:val="24"/>
          <w:szCs w:val="24"/>
        </w:rPr>
      </w:pPr>
      <w:r w:rsidRPr="00A35839">
        <w:rPr>
          <w:rFonts w:ascii="Times New Roman" w:eastAsia="Arial" w:hAnsi="Times New Roman"/>
          <w:sz w:val="24"/>
          <w:szCs w:val="24"/>
        </w:rPr>
        <w:t xml:space="preserve">Se coordinó la preparación de 50 g de </w:t>
      </w:r>
      <w:proofErr w:type="spellStart"/>
      <w:r w:rsidRPr="00A35839">
        <w:rPr>
          <w:rFonts w:ascii="Times New Roman" w:eastAsia="Arial" w:hAnsi="Times New Roman"/>
          <w:sz w:val="24"/>
          <w:szCs w:val="24"/>
        </w:rPr>
        <w:t>Pectimorf</w:t>
      </w:r>
      <w:proofErr w:type="spellEnd"/>
      <w:r w:rsidRPr="00A35839">
        <w:rPr>
          <w:rFonts w:ascii="Times New Roman" w:eastAsia="Arial" w:hAnsi="Times New Roman"/>
          <w:sz w:val="24"/>
          <w:szCs w:val="24"/>
        </w:rPr>
        <w:t xml:space="preserve"> para investigación y validación. También se supervisó la producción de ácido </w:t>
      </w:r>
      <w:proofErr w:type="spellStart"/>
      <w:r w:rsidRPr="00A35839">
        <w:rPr>
          <w:rFonts w:ascii="Times New Roman" w:eastAsia="Arial" w:hAnsi="Times New Roman"/>
          <w:sz w:val="24"/>
          <w:szCs w:val="24"/>
        </w:rPr>
        <w:t>Péctico</w:t>
      </w:r>
      <w:proofErr w:type="spellEnd"/>
      <w:r w:rsidRPr="00A35839">
        <w:rPr>
          <w:rFonts w:ascii="Times New Roman" w:eastAsia="Arial" w:hAnsi="Times New Roman"/>
          <w:sz w:val="24"/>
          <w:szCs w:val="24"/>
        </w:rPr>
        <w:t>.</w:t>
      </w:r>
    </w:p>
    <w:p w14:paraId="1D853808" w14:textId="456324E6" w:rsidR="006D7F5E" w:rsidRPr="00A35839" w:rsidRDefault="006D7F5E" w:rsidP="00A35839">
      <w:pPr>
        <w:pStyle w:val="Prrafodelista"/>
        <w:numPr>
          <w:ilvl w:val="0"/>
          <w:numId w:val="8"/>
        </w:numPr>
        <w:tabs>
          <w:tab w:val="left" w:pos="284"/>
        </w:tabs>
        <w:spacing w:after="60" w:line="276" w:lineRule="auto"/>
        <w:rPr>
          <w:rFonts w:ascii="Times New Roman" w:eastAsia="Arial" w:hAnsi="Times New Roman"/>
          <w:sz w:val="24"/>
          <w:szCs w:val="24"/>
        </w:rPr>
      </w:pPr>
      <w:r w:rsidRPr="00A35839">
        <w:rPr>
          <w:rFonts w:ascii="Times New Roman" w:eastAsia="Arial" w:hAnsi="Times New Roman"/>
          <w:sz w:val="24"/>
          <w:szCs w:val="24"/>
        </w:rPr>
        <w:lastRenderedPageBreak/>
        <w:t xml:space="preserve">Se diseña y coordinan las validaciones y extensiones de combinaciones de </w:t>
      </w:r>
      <w:proofErr w:type="spellStart"/>
      <w:r w:rsidRPr="00A35839">
        <w:rPr>
          <w:rFonts w:ascii="Times New Roman" w:eastAsia="Arial" w:hAnsi="Times New Roman"/>
          <w:sz w:val="24"/>
          <w:szCs w:val="24"/>
        </w:rPr>
        <w:t>QMx</w:t>
      </w:r>
      <w:proofErr w:type="spellEnd"/>
      <w:r w:rsidRPr="00A35839">
        <w:rPr>
          <w:rFonts w:ascii="Times New Roman" w:eastAsia="Arial" w:hAnsi="Times New Roman"/>
          <w:sz w:val="24"/>
          <w:szCs w:val="24"/>
        </w:rPr>
        <w:t xml:space="preserve"> y </w:t>
      </w:r>
      <w:proofErr w:type="spellStart"/>
      <w:r w:rsidRPr="00A35839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Pr="00A35839">
        <w:rPr>
          <w:rFonts w:ascii="Times New Roman" w:eastAsia="Arial" w:hAnsi="Times New Roman"/>
          <w:sz w:val="24"/>
          <w:szCs w:val="24"/>
        </w:rPr>
        <w:t xml:space="preserve">-S en soya y de Pm con </w:t>
      </w:r>
      <w:proofErr w:type="spellStart"/>
      <w:r w:rsidRPr="00A35839">
        <w:rPr>
          <w:rFonts w:ascii="Times New Roman" w:eastAsia="Arial" w:hAnsi="Times New Roman"/>
          <w:sz w:val="24"/>
          <w:szCs w:val="24"/>
        </w:rPr>
        <w:t>Azofert</w:t>
      </w:r>
      <w:proofErr w:type="spellEnd"/>
      <w:r w:rsidRPr="00A35839">
        <w:rPr>
          <w:rFonts w:ascii="Times New Roman" w:eastAsia="Arial" w:hAnsi="Times New Roman"/>
          <w:sz w:val="24"/>
          <w:szCs w:val="24"/>
        </w:rPr>
        <w:t>-F en frijol.</w:t>
      </w:r>
    </w:p>
    <w:p w14:paraId="103FD760" w14:textId="77777777" w:rsidR="001E0418" w:rsidRPr="006D7F5E" w:rsidRDefault="001E0418" w:rsidP="00BF32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C362BE1" w14:textId="77777777" w:rsidR="00EC4DDF" w:rsidRPr="00710C3E" w:rsidRDefault="00BF3232" w:rsidP="00321AD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10C3E">
        <w:rPr>
          <w:rFonts w:ascii="Times New Roman" w:hAnsi="Times New Roman"/>
          <w:b/>
          <w:sz w:val="24"/>
          <w:szCs w:val="24"/>
        </w:rPr>
        <w:t>Otras actividades realizadas.</w:t>
      </w:r>
    </w:p>
    <w:p w14:paraId="453E44CF" w14:textId="55A30F32" w:rsidR="005E1E33" w:rsidRPr="00710C3E" w:rsidRDefault="00D851BA" w:rsidP="003664A6">
      <w:pPr>
        <w:pStyle w:val="Normal1"/>
        <w:numPr>
          <w:ilvl w:val="0"/>
          <w:numId w:val="9"/>
        </w:numPr>
        <w:spacing w:after="0" w:line="240" w:lineRule="auto"/>
        <w:jc w:val="both"/>
        <w:rPr>
          <w:rFonts w:ascii="Times New Roman" w:eastAsia="Arial" w:hAnsi="Times New Roman" w:cs="Times New Roman"/>
        </w:rPr>
      </w:pPr>
      <w:r w:rsidRPr="00710C3E">
        <w:rPr>
          <w:rFonts w:ascii="Times New Roman" w:hAnsi="Times New Roman" w:cs="Times New Roman"/>
          <w:bCs/>
        </w:rPr>
        <w:t>Miembro de</w:t>
      </w:r>
      <w:r w:rsidR="009F5D90" w:rsidRPr="00710C3E">
        <w:rPr>
          <w:rFonts w:ascii="Times New Roman" w:hAnsi="Times New Roman" w:cs="Times New Roman"/>
          <w:bCs/>
        </w:rPr>
        <w:t xml:space="preserve"> la Comisión Central del MES para cambio de Categorías Científicas</w:t>
      </w:r>
      <w:r w:rsidR="005E1E33" w:rsidRPr="00710C3E">
        <w:rPr>
          <w:rFonts w:ascii="Times New Roman" w:eastAsia="Arial" w:hAnsi="Times New Roman" w:cs="Times New Roman"/>
        </w:rPr>
        <w:t>.</w:t>
      </w:r>
      <w:r w:rsidR="009F5D90" w:rsidRPr="00710C3E">
        <w:rPr>
          <w:rFonts w:ascii="Times New Roman" w:hAnsi="Times New Roman" w:cs="Times New Roman"/>
          <w:bCs/>
        </w:rPr>
        <w:t xml:space="preserve"> (Jerez)</w:t>
      </w:r>
    </w:p>
    <w:p w14:paraId="00E28C99" w14:textId="42EFCBD8" w:rsidR="00BF3232" w:rsidRPr="00710C3E" w:rsidRDefault="005E1E33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 xml:space="preserve">Trabajo en </w:t>
      </w:r>
      <w:r w:rsidRPr="00710C3E">
        <w:rPr>
          <w:rFonts w:ascii="Times New Roman" w:hAnsi="Times New Roman"/>
          <w:b/>
        </w:rPr>
        <w:t>CTA del MES</w:t>
      </w:r>
      <w:r w:rsidRPr="00710C3E">
        <w:rPr>
          <w:rFonts w:ascii="Times New Roman" w:hAnsi="Times New Roman"/>
        </w:rPr>
        <w:t>. Dirigir Comisión Agropecuaria. Evaluar nuevas propuestas a premios MES:</w:t>
      </w:r>
      <w:r w:rsidR="002D7056">
        <w:rPr>
          <w:rFonts w:ascii="Times New Roman" w:hAnsi="Times New Roman"/>
        </w:rPr>
        <w:t xml:space="preserve"> Sector estratégico Alimentos. </w:t>
      </w:r>
      <w:r w:rsidRPr="00710C3E">
        <w:rPr>
          <w:rFonts w:ascii="Times New Roman" w:hAnsi="Times New Roman"/>
        </w:rPr>
        <w:t>Atender Comisión de CTA Agropecuaria (</w:t>
      </w:r>
      <w:r w:rsidR="00BF3232" w:rsidRPr="00710C3E">
        <w:rPr>
          <w:rFonts w:ascii="Times New Roman" w:hAnsi="Times New Roman"/>
        </w:rPr>
        <w:t>Tere</w:t>
      </w:r>
      <w:r w:rsidRPr="00710C3E">
        <w:rPr>
          <w:rFonts w:ascii="Times New Roman" w:hAnsi="Times New Roman"/>
        </w:rPr>
        <w:t>)</w:t>
      </w:r>
    </w:p>
    <w:p w14:paraId="0E38836E" w14:textId="77777777" w:rsidR="005E1E33" w:rsidRPr="00710C3E" w:rsidRDefault="00BF3232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 xml:space="preserve">Trabajo en el grupo de </w:t>
      </w:r>
      <w:proofErr w:type="spellStart"/>
      <w:r w:rsidRPr="00710C3E">
        <w:rPr>
          <w:rFonts w:ascii="Times New Roman" w:hAnsi="Times New Roman"/>
        </w:rPr>
        <w:t>Bioproductos</w:t>
      </w:r>
      <w:proofErr w:type="spellEnd"/>
      <w:r w:rsidRPr="00710C3E">
        <w:rPr>
          <w:rFonts w:ascii="Times New Roman" w:hAnsi="Times New Roman"/>
        </w:rPr>
        <w:t xml:space="preserve"> del MINAG Tere</w:t>
      </w:r>
    </w:p>
    <w:p w14:paraId="2916CF22" w14:textId="4EF1CB9C" w:rsidR="003A76F8" w:rsidRPr="00710C3E" w:rsidRDefault="00BF3232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>Participación Pleno ACC</w:t>
      </w:r>
      <w:r w:rsidR="005E1E33" w:rsidRPr="00710C3E">
        <w:rPr>
          <w:rFonts w:ascii="Times New Roman" w:hAnsi="Times New Roman"/>
        </w:rPr>
        <w:t xml:space="preserve">. Análisis y </w:t>
      </w:r>
      <w:proofErr w:type="spellStart"/>
      <w:r w:rsidR="005E1E33" w:rsidRPr="00710C3E">
        <w:rPr>
          <w:rFonts w:ascii="Times New Roman" w:hAnsi="Times New Roman"/>
        </w:rPr>
        <w:t>oponencias</w:t>
      </w:r>
      <w:proofErr w:type="spellEnd"/>
      <w:r w:rsidR="005E1E33" w:rsidRPr="00710C3E">
        <w:rPr>
          <w:rFonts w:ascii="Times New Roman" w:hAnsi="Times New Roman"/>
        </w:rPr>
        <w:t xml:space="preserve"> a premios. Trabajar en comisión designada por la ACC sobre formación en CAP para presentar al Presidente.</w:t>
      </w:r>
      <w:r w:rsidR="00262073" w:rsidRPr="00710C3E">
        <w:rPr>
          <w:rFonts w:ascii="Times New Roman" w:hAnsi="Times New Roman"/>
        </w:rPr>
        <w:t xml:space="preserve"> </w:t>
      </w:r>
      <w:r w:rsidR="005E1E33" w:rsidRPr="00710C3E">
        <w:rPr>
          <w:rFonts w:ascii="Times New Roman" w:hAnsi="Times New Roman"/>
        </w:rPr>
        <w:t>(Tere)</w:t>
      </w:r>
    </w:p>
    <w:p w14:paraId="20684247" w14:textId="780BEAD8" w:rsidR="00BF3232" w:rsidRPr="00710C3E" w:rsidRDefault="00BF3232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lang w:val="es-MX"/>
        </w:rPr>
      </w:pPr>
      <w:r w:rsidRPr="00710C3E">
        <w:rPr>
          <w:rFonts w:ascii="Times New Roman" w:hAnsi="Times New Roman"/>
          <w:lang w:val="es-MX"/>
        </w:rPr>
        <w:t xml:space="preserve">Atención a Consejo científico (Tere). </w:t>
      </w:r>
      <w:r w:rsidRPr="00710C3E">
        <w:rPr>
          <w:rFonts w:ascii="Times New Roman" w:hAnsi="Times New Roman"/>
        </w:rPr>
        <w:t xml:space="preserve">Circular perfiles de proyecto y propuestas de tribunales para </w:t>
      </w:r>
      <w:proofErr w:type="spellStart"/>
      <w:r w:rsidRPr="00710C3E">
        <w:rPr>
          <w:rFonts w:ascii="Times New Roman" w:hAnsi="Times New Roman"/>
        </w:rPr>
        <w:t>predefensa</w:t>
      </w:r>
      <w:proofErr w:type="spellEnd"/>
      <w:r w:rsidRPr="00710C3E">
        <w:rPr>
          <w:rFonts w:ascii="Times New Roman" w:hAnsi="Times New Roman"/>
        </w:rPr>
        <w:t xml:space="preserve">. </w:t>
      </w:r>
    </w:p>
    <w:p w14:paraId="16EB5DDF" w14:textId="77777777" w:rsidR="00BF3232" w:rsidRPr="00710C3E" w:rsidRDefault="00BF3232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 xml:space="preserve">Miembro del Comité de Expertos de </w:t>
      </w:r>
      <w:proofErr w:type="spellStart"/>
      <w:r w:rsidRPr="00710C3E">
        <w:rPr>
          <w:rFonts w:ascii="Times New Roman" w:hAnsi="Times New Roman"/>
        </w:rPr>
        <w:t>Epifitias</w:t>
      </w:r>
      <w:proofErr w:type="spellEnd"/>
      <w:r w:rsidRPr="00710C3E">
        <w:rPr>
          <w:rFonts w:ascii="Times New Roman" w:hAnsi="Times New Roman"/>
        </w:rPr>
        <w:t xml:space="preserve"> del CITMA (Jerez)</w:t>
      </w:r>
    </w:p>
    <w:p w14:paraId="5E7CFDD1" w14:textId="77777777" w:rsidR="00BF3232" w:rsidRPr="00710C3E" w:rsidRDefault="00BF3232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 xml:space="preserve">Consultante de tesis doctoral de </w:t>
      </w:r>
      <w:proofErr w:type="spellStart"/>
      <w:r w:rsidRPr="00710C3E">
        <w:rPr>
          <w:rFonts w:ascii="Times New Roman" w:hAnsi="Times New Roman"/>
        </w:rPr>
        <w:t>Greisy</w:t>
      </w:r>
      <w:proofErr w:type="spellEnd"/>
      <w:r w:rsidRPr="00710C3E">
        <w:rPr>
          <w:rFonts w:ascii="Times New Roman" w:hAnsi="Times New Roman"/>
        </w:rPr>
        <w:t xml:space="preserve"> del tabaco </w:t>
      </w:r>
      <w:proofErr w:type="spellStart"/>
      <w:r w:rsidRPr="00710C3E">
        <w:rPr>
          <w:rFonts w:ascii="Times New Roman" w:hAnsi="Times New Roman"/>
        </w:rPr>
        <w:t>Cabaiguán</w:t>
      </w:r>
      <w:proofErr w:type="spellEnd"/>
      <w:r w:rsidRPr="00710C3E">
        <w:rPr>
          <w:rFonts w:ascii="Times New Roman" w:hAnsi="Times New Roman"/>
        </w:rPr>
        <w:t>. (Alejandro)</w:t>
      </w:r>
    </w:p>
    <w:p w14:paraId="7C22118A" w14:textId="3C5A8778" w:rsidR="00BF3232" w:rsidRPr="00710C3E" w:rsidRDefault="00BF3232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 xml:space="preserve">Evaluador de proyectos Programa sectorial del MES. </w:t>
      </w:r>
      <w:r w:rsidR="005E1E33" w:rsidRPr="00710C3E">
        <w:rPr>
          <w:rFonts w:ascii="Times New Roman" w:hAnsi="Times New Roman"/>
        </w:rPr>
        <w:t xml:space="preserve">Realizada </w:t>
      </w:r>
      <w:proofErr w:type="spellStart"/>
      <w:r w:rsidR="005E1E33" w:rsidRPr="00710C3E">
        <w:rPr>
          <w:rFonts w:ascii="Times New Roman" w:hAnsi="Times New Roman"/>
        </w:rPr>
        <w:t>oponencia</w:t>
      </w:r>
      <w:proofErr w:type="spellEnd"/>
      <w:r w:rsidR="005E1E33" w:rsidRPr="00710C3E">
        <w:rPr>
          <w:rFonts w:ascii="Times New Roman" w:hAnsi="Times New Roman"/>
        </w:rPr>
        <w:t xml:space="preserve"> </w:t>
      </w:r>
      <w:r w:rsidR="00B14C28">
        <w:rPr>
          <w:rFonts w:ascii="Times New Roman" w:hAnsi="Times New Roman"/>
        </w:rPr>
        <w:t>a</w:t>
      </w:r>
      <w:r w:rsidR="005E1E33" w:rsidRPr="00710C3E">
        <w:rPr>
          <w:rFonts w:ascii="Times New Roman" w:hAnsi="Times New Roman"/>
        </w:rPr>
        <w:t xml:space="preserve"> informes semestrales</w:t>
      </w:r>
      <w:r w:rsidRPr="00710C3E">
        <w:rPr>
          <w:rFonts w:ascii="Times New Roman" w:hAnsi="Times New Roman"/>
        </w:rPr>
        <w:t>(Yanelis)</w:t>
      </w:r>
    </w:p>
    <w:p w14:paraId="5A445BBC" w14:textId="77777777" w:rsidR="005F55ED" w:rsidRPr="00710C3E" w:rsidRDefault="004B70A5" w:rsidP="003664A6">
      <w:pPr>
        <w:pStyle w:val="Prrafodelista"/>
        <w:numPr>
          <w:ilvl w:val="0"/>
          <w:numId w:val="9"/>
        </w:numPr>
        <w:tabs>
          <w:tab w:val="left" w:pos="1500"/>
        </w:tabs>
        <w:spacing w:after="200"/>
        <w:rPr>
          <w:rFonts w:ascii="Times New Roman" w:hAnsi="Times New Roman"/>
        </w:rPr>
      </w:pPr>
      <w:r w:rsidRPr="00710C3E">
        <w:rPr>
          <w:rFonts w:ascii="Times New Roman" w:hAnsi="Times New Roman"/>
        </w:rPr>
        <w:t>Entrevista</w:t>
      </w:r>
      <w:r w:rsidR="005D54F6" w:rsidRPr="00710C3E">
        <w:rPr>
          <w:rFonts w:ascii="Times New Roman" w:hAnsi="Times New Roman"/>
        </w:rPr>
        <w:t>s</w:t>
      </w:r>
      <w:r w:rsidRPr="00710C3E">
        <w:rPr>
          <w:rFonts w:ascii="Times New Roman" w:hAnsi="Times New Roman"/>
        </w:rPr>
        <w:t xml:space="preserve"> a Yanelis para noticia</w:t>
      </w:r>
      <w:r w:rsidR="005D54F6" w:rsidRPr="00710C3E">
        <w:rPr>
          <w:rFonts w:ascii="Times New Roman" w:hAnsi="Times New Roman"/>
        </w:rPr>
        <w:t>s sobre el Congreso</w:t>
      </w:r>
      <w:r w:rsidRPr="00710C3E">
        <w:rPr>
          <w:rFonts w:ascii="Times New Roman" w:hAnsi="Times New Roman"/>
        </w:rPr>
        <w:t xml:space="preserve"> para </w:t>
      </w:r>
      <w:proofErr w:type="spellStart"/>
      <w:r w:rsidRPr="00710C3E">
        <w:rPr>
          <w:rFonts w:ascii="Times New Roman" w:hAnsi="Times New Roman"/>
        </w:rPr>
        <w:t>Telemayabeque</w:t>
      </w:r>
      <w:proofErr w:type="spellEnd"/>
      <w:r w:rsidR="005D54F6" w:rsidRPr="00710C3E">
        <w:rPr>
          <w:rFonts w:ascii="Times New Roman" w:hAnsi="Times New Roman"/>
        </w:rPr>
        <w:t>, Revista Buenos días de la TV nacional</w:t>
      </w:r>
    </w:p>
    <w:p w14:paraId="1373ADA2" w14:textId="3A918B50" w:rsidR="0075708C" w:rsidRPr="00710C3E" w:rsidRDefault="0075708C" w:rsidP="003664A6">
      <w:pPr>
        <w:pStyle w:val="Prrafodelista"/>
        <w:numPr>
          <w:ilvl w:val="0"/>
          <w:numId w:val="9"/>
        </w:numPr>
        <w:tabs>
          <w:tab w:val="left" w:pos="284"/>
        </w:tabs>
        <w:spacing w:before="120" w:after="120" w:line="240" w:lineRule="exact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>Participación en presentaciones de seminarios de planes de aspir</w:t>
      </w:r>
      <w:r w:rsidR="00B14C28">
        <w:rPr>
          <w:rFonts w:ascii="Times New Roman" w:hAnsi="Times New Roman"/>
        </w:rPr>
        <w:t>antes de maestrías y doctorados.</w:t>
      </w:r>
    </w:p>
    <w:p w14:paraId="57D8ED67" w14:textId="56976D3C" w:rsidR="00B95567" w:rsidRPr="00710C3E" w:rsidRDefault="00B95567" w:rsidP="003664A6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0C3E">
        <w:rPr>
          <w:rFonts w:ascii="Times New Roman" w:hAnsi="Times New Roman"/>
        </w:rPr>
        <w:t xml:space="preserve">Miembro del Grupo de Jóvenes </w:t>
      </w:r>
      <w:proofErr w:type="spellStart"/>
      <w:r w:rsidRPr="00710C3E">
        <w:rPr>
          <w:rFonts w:ascii="Times New Roman" w:hAnsi="Times New Roman"/>
        </w:rPr>
        <w:t>Agroecólogos</w:t>
      </w:r>
      <w:proofErr w:type="spellEnd"/>
      <w:r w:rsidRPr="00710C3E">
        <w:rPr>
          <w:rFonts w:ascii="Times New Roman" w:hAnsi="Times New Roman"/>
        </w:rPr>
        <w:t xml:space="preserve"> Nacional ACTAF</w:t>
      </w:r>
      <w:r w:rsidR="001B5520">
        <w:rPr>
          <w:rFonts w:ascii="Times New Roman" w:hAnsi="Times New Roman"/>
        </w:rPr>
        <w:t xml:space="preserve"> </w:t>
      </w:r>
      <w:bookmarkStart w:id="6" w:name="_GoBack"/>
      <w:bookmarkEnd w:id="6"/>
      <w:r w:rsidR="00886F68" w:rsidRPr="00710C3E">
        <w:rPr>
          <w:rFonts w:ascii="Times New Roman" w:hAnsi="Times New Roman"/>
        </w:rPr>
        <w:t>(Yanebis)</w:t>
      </w:r>
    </w:p>
    <w:p w14:paraId="1A7B6FC8" w14:textId="77777777" w:rsidR="003631E1" w:rsidRPr="00710C3E" w:rsidRDefault="003631E1" w:rsidP="003664A6">
      <w:pPr>
        <w:pStyle w:val="Prrafodelista"/>
        <w:numPr>
          <w:ilvl w:val="0"/>
          <w:numId w:val="9"/>
        </w:numPr>
        <w:spacing w:before="120" w:after="0" w:line="240" w:lineRule="auto"/>
        <w:jc w:val="both"/>
        <w:rPr>
          <w:rFonts w:ascii="Times New Roman" w:eastAsia="Times New Roman" w:hAnsi="Times New Roman"/>
          <w:lang w:eastAsia="es-ES"/>
        </w:rPr>
      </w:pPr>
      <w:r w:rsidRPr="00710C3E">
        <w:rPr>
          <w:rFonts w:ascii="Times New Roman" w:hAnsi="Times New Roman"/>
        </w:rPr>
        <w:t xml:space="preserve">Miembro del Comité de Expertos del INCA. Se analizaron, de conjunto con el jefe del Departamento de Recursos Humanos, casos de trabajadores </w:t>
      </w:r>
      <w:r w:rsidRPr="00710C3E">
        <w:rPr>
          <w:rFonts w:ascii="Times New Roman" w:eastAsia="Times New Roman" w:hAnsi="Times New Roman"/>
          <w:lang w:eastAsia="es-ES"/>
        </w:rPr>
        <w:t>de nueva incorporación al Instituto o para la ratificación de sus cargos.</w:t>
      </w:r>
      <w:r w:rsidR="00C42A82" w:rsidRPr="00710C3E">
        <w:rPr>
          <w:rFonts w:ascii="Times New Roman" w:eastAsia="Times New Roman" w:hAnsi="Times New Roman"/>
          <w:lang w:eastAsia="es-ES"/>
        </w:rPr>
        <w:t xml:space="preserve"> (Donaldo)</w:t>
      </w:r>
    </w:p>
    <w:p w14:paraId="0C7C02CF" w14:textId="115A1A40" w:rsidR="00C42A82" w:rsidRDefault="00C42A82" w:rsidP="003664A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710C3E">
        <w:rPr>
          <w:rFonts w:ascii="Times New Roman" w:hAnsi="Times New Roman"/>
        </w:rPr>
        <w:t xml:space="preserve">Atención a </w:t>
      </w:r>
      <w:r w:rsidR="00570F6B" w:rsidRPr="00710C3E">
        <w:rPr>
          <w:rFonts w:ascii="Times New Roman" w:hAnsi="Times New Roman"/>
        </w:rPr>
        <w:t xml:space="preserve">los </w:t>
      </w:r>
      <w:r w:rsidRPr="00710C3E">
        <w:rPr>
          <w:rFonts w:ascii="Times New Roman" w:hAnsi="Times New Roman"/>
        </w:rPr>
        <w:t>reactivos del INCA. (Cartaya)</w:t>
      </w:r>
    </w:p>
    <w:p w14:paraId="4FDFB2B1" w14:textId="77777777" w:rsidR="006D7F5E" w:rsidRPr="006D7F5E" w:rsidRDefault="006D7F5E" w:rsidP="006D7F5E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6D7F5E">
        <w:rPr>
          <w:rFonts w:ascii="Times New Roman" w:hAnsi="Times New Roman"/>
        </w:rPr>
        <w:t xml:space="preserve">Divulgación de los </w:t>
      </w:r>
      <w:proofErr w:type="spellStart"/>
      <w:r w:rsidRPr="006D7F5E">
        <w:rPr>
          <w:rFonts w:ascii="Times New Roman" w:hAnsi="Times New Roman"/>
        </w:rPr>
        <w:t>bioproductos</w:t>
      </w:r>
      <w:proofErr w:type="spellEnd"/>
      <w:r w:rsidRPr="006D7F5E">
        <w:rPr>
          <w:rFonts w:ascii="Times New Roman" w:hAnsi="Times New Roman"/>
        </w:rPr>
        <w:t xml:space="preserve"> </w:t>
      </w:r>
      <w:proofErr w:type="spellStart"/>
      <w:r w:rsidRPr="006D7F5E">
        <w:rPr>
          <w:rFonts w:ascii="Times New Roman" w:hAnsi="Times New Roman"/>
        </w:rPr>
        <w:t>Quitomax</w:t>
      </w:r>
      <w:proofErr w:type="spellEnd"/>
      <w:r w:rsidRPr="006D7F5E">
        <w:rPr>
          <w:rFonts w:ascii="Times New Roman" w:hAnsi="Times New Roman"/>
        </w:rPr>
        <w:t xml:space="preserve">, </w:t>
      </w:r>
      <w:proofErr w:type="spellStart"/>
      <w:r w:rsidRPr="006D7F5E">
        <w:rPr>
          <w:rFonts w:ascii="Times New Roman" w:hAnsi="Times New Roman"/>
        </w:rPr>
        <w:t>Azofert</w:t>
      </w:r>
      <w:proofErr w:type="spellEnd"/>
      <w:r w:rsidRPr="006D7F5E">
        <w:rPr>
          <w:rFonts w:ascii="Times New Roman" w:hAnsi="Times New Roman"/>
        </w:rPr>
        <w:t xml:space="preserve"> y </w:t>
      </w:r>
      <w:proofErr w:type="spellStart"/>
      <w:r w:rsidRPr="006D7F5E">
        <w:rPr>
          <w:rFonts w:ascii="Times New Roman" w:hAnsi="Times New Roman"/>
        </w:rPr>
        <w:t>Pectimorf</w:t>
      </w:r>
      <w:proofErr w:type="spellEnd"/>
      <w:r w:rsidRPr="006D7F5E">
        <w:rPr>
          <w:rFonts w:ascii="Times New Roman" w:hAnsi="Times New Roman"/>
        </w:rPr>
        <w:t xml:space="preserve"> en Feria con productores de soya y frijol en el mes de abril. Se explica el uso de los bioestimulantes en estos y otros cultivos.</w:t>
      </w:r>
    </w:p>
    <w:p w14:paraId="53D722F1" w14:textId="77777777" w:rsidR="006D7F5E" w:rsidRPr="006D7F5E" w:rsidRDefault="006D7F5E" w:rsidP="006D7F5E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6D7F5E">
        <w:rPr>
          <w:rFonts w:ascii="Times New Roman" w:hAnsi="Times New Roman"/>
        </w:rPr>
        <w:t xml:space="preserve">- Se realiza divulgación del </w:t>
      </w:r>
      <w:proofErr w:type="spellStart"/>
      <w:r w:rsidRPr="006D7F5E">
        <w:rPr>
          <w:rFonts w:ascii="Times New Roman" w:hAnsi="Times New Roman"/>
        </w:rPr>
        <w:t>Quitomax</w:t>
      </w:r>
      <w:proofErr w:type="spellEnd"/>
      <w:r w:rsidRPr="006D7F5E">
        <w:rPr>
          <w:rFonts w:ascii="Times New Roman" w:hAnsi="Times New Roman"/>
        </w:rPr>
        <w:t xml:space="preserve"> y </w:t>
      </w:r>
      <w:proofErr w:type="spellStart"/>
      <w:r w:rsidRPr="006D7F5E">
        <w:rPr>
          <w:rFonts w:ascii="Times New Roman" w:hAnsi="Times New Roman"/>
        </w:rPr>
        <w:t>Pectimorf</w:t>
      </w:r>
      <w:proofErr w:type="spellEnd"/>
      <w:r w:rsidRPr="006D7F5E">
        <w:rPr>
          <w:rFonts w:ascii="Times New Roman" w:hAnsi="Times New Roman"/>
        </w:rPr>
        <w:t xml:space="preserve"> para el programa Cultivar </w:t>
      </w:r>
      <w:proofErr w:type="spellStart"/>
      <w:r w:rsidRPr="006D7F5E">
        <w:rPr>
          <w:rFonts w:ascii="Times New Roman" w:hAnsi="Times New Roman"/>
        </w:rPr>
        <w:t>ConCiencia</w:t>
      </w:r>
      <w:proofErr w:type="spellEnd"/>
      <w:r w:rsidRPr="006D7F5E">
        <w:rPr>
          <w:rFonts w:ascii="Times New Roman" w:hAnsi="Times New Roman"/>
        </w:rPr>
        <w:t xml:space="preserve"> de la periodista </w:t>
      </w:r>
      <w:proofErr w:type="spellStart"/>
      <w:r w:rsidRPr="006D7F5E">
        <w:rPr>
          <w:rFonts w:ascii="Times New Roman" w:hAnsi="Times New Roman"/>
        </w:rPr>
        <w:t>Krystel</w:t>
      </w:r>
      <w:proofErr w:type="spellEnd"/>
      <w:r w:rsidRPr="006D7F5E">
        <w:rPr>
          <w:rFonts w:ascii="Times New Roman" w:hAnsi="Times New Roman"/>
        </w:rPr>
        <w:t xml:space="preserve"> </w:t>
      </w:r>
      <w:proofErr w:type="spellStart"/>
      <w:r w:rsidRPr="006D7F5E">
        <w:rPr>
          <w:rFonts w:ascii="Times New Roman" w:hAnsi="Times New Roman"/>
        </w:rPr>
        <w:t>Aspillaga</w:t>
      </w:r>
      <w:proofErr w:type="spellEnd"/>
      <w:r w:rsidRPr="006D7F5E">
        <w:rPr>
          <w:rFonts w:ascii="Times New Roman" w:hAnsi="Times New Roman"/>
        </w:rPr>
        <w:t>.</w:t>
      </w:r>
    </w:p>
    <w:p w14:paraId="7F644DF1" w14:textId="77777777" w:rsidR="006D7F5E" w:rsidRPr="006D7F5E" w:rsidRDefault="006D7F5E" w:rsidP="006D7F5E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 w:rsidRPr="006D7F5E">
        <w:rPr>
          <w:rFonts w:ascii="Times New Roman" w:hAnsi="Times New Roman"/>
        </w:rPr>
        <w:t xml:space="preserve">- Se mantiene la presentación frecuente de 2 spots comerciales del </w:t>
      </w:r>
      <w:proofErr w:type="spellStart"/>
      <w:r w:rsidRPr="006D7F5E">
        <w:rPr>
          <w:rFonts w:ascii="Times New Roman" w:hAnsi="Times New Roman"/>
        </w:rPr>
        <w:t>QMx</w:t>
      </w:r>
      <w:proofErr w:type="spellEnd"/>
      <w:r w:rsidRPr="006D7F5E">
        <w:rPr>
          <w:rFonts w:ascii="Times New Roman" w:hAnsi="Times New Roman"/>
        </w:rPr>
        <w:t xml:space="preserve"> en la TV nacional.</w:t>
      </w:r>
    </w:p>
    <w:p w14:paraId="4E643D36" w14:textId="77777777" w:rsidR="003631E1" w:rsidRPr="00710C3E" w:rsidRDefault="003631E1" w:rsidP="001E0418">
      <w:pPr>
        <w:pStyle w:val="Prrafodelista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</w:rPr>
      </w:pPr>
    </w:p>
    <w:p w14:paraId="768D2132" w14:textId="77777777" w:rsidR="00D04151" w:rsidRPr="00710C3E" w:rsidRDefault="00D04151" w:rsidP="006A6035">
      <w:pPr>
        <w:spacing w:after="0" w:line="240" w:lineRule="auto"/>
        <w:ind w:left="360"/>
        <w:jc w:val="both"/>
        <w:rPr>
          <w:rFonts w:ascii="Times New Roman" w:hAnsi="Times New Roman"/>
          <w:lang w:val="es-ES"/>
        </w:rPr>
      </w:pPr>
    </w:p>
    <w:p w14:paraId="1F3F808A" w14:textId="77777777" w:rsidR="00BF3232" w:rsidRPr="00710C3E" w:rsidRDefault="00BF3232" w:rsidP="00BF3232">
      <w:pPr>
        <w:jc w:val="both"/>
        <w:rPr>
          <w:rFonts w:ascii="Times New Roman" w:hAnsi="Times New Roman"/>
          <w:lang w:val="es-ES"/>
        </w:rPr>
      </w:pPr>
    </w:p>
    <w:p w14:paraId="6232EDE5" w14:textId="77777777" w:rsidR="00BF3232" w:rsidRPr="00710C3E" w:rsidRDefault="00BF3232" w:rsidP="00BF3232">
      <w:pPr>
        <w:jc w:val="both"/>
        <w:rPr>
          <w:rFonts w:ascii="Times New Roman" w:hAnsi="Times New Roman"/>
        </w:rPr>
      </w:pPr>
    </w:p>
    <w:p w14:paraId="56DD5A22" w14:textId="77777777" w:rsidR="008555B9" w:rsidRPr="00710C3E" w:rsidRDefault="008555B9">
      <w:pPr>
        <w:rPr>
          <w:rFonts w:ascii="Times New Roman" w:hAnsi="Times New Roman"/>
        </w:rPr>
      </w:pPr>
    </w:p>
    <w:sectPr w:rsidR="008555B9" w:rsidRPr="00710C3E" w:rsidSect="00132E81">
      <w:headerReference w:type="default" r:id="rId17"/>
      <w:footerReference w:type="default" r:id="rId18"/>
      <w:pgSz w:w="12242" w:h="15842" w:code="119"/>
      <w:pgMar w:top="1417" w:right="1892" w:bottom="1417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7EC10B" w14:textId="77777777" w:rsidR="00786866" w:rsidRDefault="00786866" w:rsidP="00521C27">
      <w:pPr>
        <w:spacing w:after="0" w:line="240" w:lineRule="auto"/>
      </w:pPr>
      <w:r>
        <w:separator/>
      </w:r>
    </w:p>
  </w:endnote>
  <w:endnote w:type="continuationSeparator" w:id="0">
    <w:p w14:paraId="3AD27781" w14:textId="77777777" w:rsidR="00786866" w:rsidRDefault="00786866" w:rsidP="00521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 Lt">
    <w:altName w:val="Roboto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4B604" w14:textId="77777777" w:rsidR="00E81A45" w:rsidRPr="00225E99" w:rsidRDefault="00E81A45" w:rsidP="00BF3232">
    <w:pPr>
      <w:pStyle w:val="Piedepgina"/>
      <w:jc w:val="center"/>
    </w:pPr>
    <w:r w:rsidRPr="00225E99">
      <w:t>CARRETERA TAPASTE KM 3 ½</w:t>
    </w:r>
  </w:p>
  <w:p w14:paraId="2137841B" w14:textId="77777777" w:rsidR="00E81A45" w:rsidRPr="00225E99" w:rsidRDefault="00E81A45" w:rsidP="00BF3232">
    <w:pPr>
      <w:pStyle w:val="Piedepgina"/>
      <w:jc w:val="center"/>
    </w:pPr>
    <w:r w:rsidRPr="00225E99">
      <w:t>SAN JOSÉ DE LAS LAJAS, MAYABEQUE, CUBA</w:t>
    </w:r>
  </w:p>
  <w:p w14:paraId="69D3D2AD" w14:textId="77777777" w:rsidR="00E81A45" w:rsidRPr="001E6946" w:rsidRDefault="00E81A45" w:rsidP="00BF3232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14:paraId="7E463300" w14:textId="77777777" w:rsidR="00E81A45" w:rsidRPr="001E6946" w:rsidRDefault="00E81A45" w:rsidP="00BF3232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14:paraId="661F8660" w14:textId="77777777" w:rsidR="00E81A45" w:rsidRPr="00225E99" w:rsidRDefault="00E81A45" w:rsidP="00BF3232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966B85" w14:textId="77777777" w:rsidR="00786866" w:rsidRDefault="00786866" w:rsidP="00521C27">
      <w:pPr>
        <w:spacing w:after="0" w:line="240" w:lineRule="auto"/>
      </w:pPr>
      <w:r>
        <w:separator/>
      </w:r>
    </w:p>
  </w:footnote>
  <w:footnote w:type="continuationSeparator" w:id="0">
    <w:p w14:paraId="68A1A5BC" w14:textId="77777777" w:rsidR="00786866" w:rsidRDefault="00786866" w:rsidP="00521C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386CA" w14:textId="77777777" w:rsidR="00E81A45" w:rsidRDefault="00E81A45" w:rsidP="00BF3232">
    <w:pPr>
      <w:pStyle w:val="Encabezado"/>
      <w:jc w:val="center"/>
    </w:pPr>
  </w:p>
  <w:p w14:paraId="4616EC64" w14:textId="77777777" w:rsidR="00E81A45" w:rsidRPr="00D97676" w:rsidRDefault="00E81A45" w:rsidP="00BF3232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US" w:eastAsia="es-US"/>
      </w:rPr>
      <w:drawing>
        <wp:inline distT="0" distB="0" distL="0" distR="0" wp14:anchorId="32000D63" wp14:editId="470E5B2B">
          <wp:extent cx="1504950" cy="942975"/>
          <wp:effectExtent l="0" t="0" r="0" b="0"/>
          <wp:docPr id="11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 descr="Identidad INCA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97A24"/>
    <w:multiLevelType w:val="multilevel"/>
    <w:tmpl w:val="18C81E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E075B9"/>
    <w:multiLevelType w:val="hybridMultilevel"/>
    <w:tmpl w:val="07A4764C"/>
    <w:lvl w:ilvl="0" w:tplc="7ABC24F4">
      <w:numFmt w:val="bullet"/>
      <w:lvlText w:val="-"/>
      <w:lvlJc w:val="left"/>
      <w:pPr>
        <w:ind w:left="374" w:hanging="360"/>
      </w:pPr>
      <w:rPr>
        <w:rFonts w:ascii="Arial" w:eastAsia="Arial" w:hAnsi="Arial" w:cs="Arial" w:hint="default"/>
        <w:b/>
      </w:rPr>
    </w:lvl>
    <w:lvl w:ilvl="1" w:tplc="540A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" w15:restartNumberingAfterBreak="0">
    <w:nsid w:val="04195605"/>
    <w:multiLevelType w:val="hybridMultilevel"/>
    <w:tmpl w:val="82D49EE8"/>
    <w:lvl w:ilvl="0" w:tplc="540A000F">
      <w:start w:val="1"/>
      <w:numFmt w:val="decimal"/>
      <w:lvlText w:val="%1."/>
      <w:lvlJc w:val="left"/>
      <w:pPr>
        <w:ind w:left="718" w:hanging="360"/>
      </w:pPr>
    </w:lvl>
    <w:lvl w:ilvl="1" w:tplc="540A0019" w:tentative="1">
      <w:start w:val="1"/>
      <w:numFmt w:val="lowerLetter"/>
      <w:lvlText w:val="%2."/>
      <w:lvlJc w:val="left"/>
      <w:pPr>
        <w:ind w:left="1438" w:hanging="360"/>
      </w:pPr>
    </w:lvl>
    <w:lvl w:ilvl="2" w:tplc="540A001B" w:tentative="1">
      <w:start w:val="1"/>
      <w:numFmt w:val="lowerRoman"/>
      <w:lvlText w:val="%3."/>
      <w:lvlJc w:val="right"/>
      <w:pPr>
        <w:ind w:left="2158" w:hanging="180"/>
      </w:pPr>
    </w:lvl>
    <w:lvl w:ilvl="3" w:tplc="540A000F" w:tentative="1">
      <w:start w:val="1"/>
      <w:numFmt w:val="decimal"/>
      <w:lvlText w:val="%4."/>
      <w:lvlJc w:val="left"/>
      <w:pPr>
        <w:ind w:left="2878" w:hanging="360"/>
      </w:pPr>
    </w:lvl>
    <w:lvl w:ilvl="4" w:tplc="540A0019" w:tentative="1">
      <w:start w:val="1"/>
      <w:numFmt w:val="lowerLetter"/>
      <w:lvlText w:val="%5."/>
      <w:lvlJc w:val="left"/>
      <w:pPr>
        <w:ind w:left="3598" w:hanging="360"/>
      </w:pPr>
    </w:lvl>
    <w:lvl w:ilvl="5" w:tplc="540A001B" w:tentative="1">
      <w:start w:val="1"/>
      <w:numFmt w:val="lowerRoman"/>
      <w:lvlText w:val="%6."/>
      <w:lvlJc w:val="right"/>
      <w:pPr>
        <w:ind w:left="4318" w:hanging="180"/>
      </w:pPr>
    </w:lvl>
    <w:lvl w:ilvl="6" w:tplc="540A000F" w:tentative="1">
      <w:start w:val="1"/>
      <w:numFmt w:val="decimal"/>
      <w:lvlText w:val="%7."/>
      <w:lvlJc w:val="left"/>
      <w:pPr>
        <w:ind w:left="5038" w:hanging="360"/>
      </w:pPr>
    </w:lvl>
    <w:lvl w:ilvl="7" w:tplc="540A0019" w:tentative="1">
      <w:start w:val="1"/>
      <w:numFmt w:val="lowerLetter"/>
      <w:lvlText w:val="%8."/>
      <w:lvlJc w:val="left"/>
      <w:pPr>
        <w:ind w:left="5758" w:hanging="360"/>
      </w:pPr>
    </w:lvl>
    <w:lvl w:ilvl="8" w:tplc="540A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" w15:restartNumberingAfterBreak="0">
    <w:nsid w:val="05CF0979"/>
    <w:multiLevelType w:val="multilevel"/>
    <w:tmpl w:val="2168E9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AD95C56"/>
    <w:multiLevelType w:val="multilevel"/>
    <w:tmpl w:val="279CD928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EE525BA"/>
    <w:multiLevelType w:val="hybridMultilevel"/>
    <w:tmpl w:val="1CFE9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81977"/>
    <w:multiLevelType w:val="multilevel"/>
    <w:tmpl w:val="F5EC0F5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8F3398"/>
    <w:multiLevelType w:val="multilevel"/>
    <w:tmpl w:val="0B2840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8C210BB"/>
    <w:multiLevelType w:val="multilevel"/>
    <w:tmpl w:val="F5EC0F50"/>
    <w:lvl w:ilvl="0">
      <w:start w:val="1"/>
      <w:numFmt w:val="decimal"/>
      <w:lvlText w:val="%1."/>
      <w:lvlJc w:val="left"/>
      <w:pPr>
        <w:ind w:left="108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1C7B1E"/>
    <w:multiLevelType w:val="hybridMultilevel"/>
    <w:tmpl w:val="3AAA18B4"/>
    <w:lvl w:ilvl="0" w:tplc="DDB85E1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254664"/>
    <w:multiLevelType w:val="multilevel"/>
    <w:tmpl w:val="740C53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A16694"/>
    <w:multiLevelType w:val="hybridMultilevel"/>
    <w:tmpl w:val="0C3CCCB4"/>
    <w:lvl w:ilvl="0" w:tplc="540A000F">
      <w:start w:val="1"/>
      <w:numFmt w:val="decimal"/>
      <w:lvlText w:val="%1."/>
      <w:lvlJc w:val="left"/>
      <w:pPr>
        <w:ind w:left="720" w:hanging="360"/>
      </w:p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00372"/>
    <w:multiLevelType w:val="hybridMultilevel"/>
    <w:tmpl w:val="0FAED7DC"/>
    <w:lvl w:ilvl="0" w:tplc="97981C88">
      <w:numFmt w:val="bullet"/>
      <w:lvlText w:val="-"/>
      <w:lvlJc w:val="left"/>
      <w:pPr>
        <w:ind w:left="374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13" w15:restartNumberingAfterBreak="0">
    <w:nsid w:val="21ED3FD8"/>
    <w:multiLevelType w:val="multilevel"/>
    <w:tmpl w:val="0CF428E0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 w15:restartNumberingAfterBreak="0">
    <w:nsid w:val="23594A97"/>
    <w:multiLevelType w:val="hybridMultilevel"/>
    <w:tmpl w:val="2F1CB4DA"/>
    <w:lvl w:ilvl="0" w:tplc="87009198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6E6BB6"/>
    <w:multiLevelType w:val="multilevel"/>
    <w:tmpl w:val="F5EC0F50"/>
    <w:lvl w:ilvl="0">
      <w:start w:val="1"/>
      <w:numFmt w:val="decimal"/>
      <w:lvlText w:val="%1."/>
      <w:lvlJc w:val="left"/>
      <w:pPr>
        <w:ind w:left="108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810FCF"/>
    <w:multiLevelType w:val="multilevel"/>
    <w:tmpl w:val="3F865B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2AA82E6D"/>
    <w:multiLevelType w:val="multilevel"/>
    <w:tmpl w:val="72E8A612"/>
    <w:lvl w:ilvl="0">
      <w:start w:val="1"/>
      <w:numFmt w:val="decimal"/>
      <w:lvlText w:val="%1-"/>
      <w:lvlJc w:val="left"/>
      <w:pPr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A942DD"/>
    <w:multiLevelType w:val="multilevel"/>
    <w:tmpl w:val="C250EF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9" w15:restartNumberingAfterBreak="0">
    <w:nsid w:val="32CF718D"/>
    <w:multiLevelType w:val="hybridMultilevel"/>
    <w:tmpl w:val="E4B80862"/>
    <w:lvl w:ilvl="0" w:tplc="DF44CA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1552F7"/>
    <w:multiLevelType w:val="multilevel"/>
    <w:tmpl w:val="0B6A20A8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34E736A5"/>
    <w:multiLevelType w:val="hybridMultilevel"/>
    <w:tmpl w:val="83F6DAD2"/>
    <w:lvl w:ilvl="0" w:tplc="0409000F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2" w15:restartNumberingAfterBreak="0">
    <w:nsid w:val="351E06BA"/>
    <w:multiLevelType w:val="multilevel"/>
    <w:tmpl w:val="88F6DB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3F2D4FDB"/>
    <w:multiLevelType w:val="hybridMultilevel"/>
    <w:tmpl w:val="67F0F76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FB72FE"/>
    <w:multiLevelType w:val="multilevel"/>
    <w:tmpl w:val="70A4E588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5" w15:restartNumberingAfterBreak="0">
    <w:nsid w:val="42E9392E"/>
    <w:multiLevelType w:val="hybridMultilevel"/>
    <w:tmpl w:val="803C0778"/>
    <w:lvl w:ilvl="0" w:tplc="CCAC5E2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4"/>
        <w:u w:val="none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72794E"/>
    <w:multiLevelType w:val="multilevel"/>
    <w:tmpl w:val="60AAB48E"/>
    <w:lvl w:ilvl="0">
      <w:start w:val="1"/>
      <w:numFmt w:val="decimal"/>
      <w:lvlText w:val="%1."/>
      <w:lvlJc w:val="left"/>
      <w:pPr>
        <w:ind w:left="1170" w:hanging="360"/>
      </w:pPr>
      <w:rPr>
        <w:rFonts w:hint="default"/>
        <w:b w:val="0"/>
        <w:i w:val="0"/>
        <w:color w:val="000000"/>
      </w:r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27" w15:restartNumberingAfterBreak="0">
    <w:nsid w:val="4D6D0C61"/>
    <w:multiLevelType w:val="hybridMultilevel"/>
    <w:tmpl w:val="874E6000"/>
    <w:lvl w:ilvl="0" w:tplc="B64E3B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C6386D"/>
    <w:multiLevelType w:val="multilevel"/>
    <w:tmpl w:val="DCC86362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4F303D07"/>
    <w:multiLevelType w:val="hybridMultilevel"/>
    <w:tmpl w:val="D8B2B346"/>
    <w:lvl w:ilvl="0" w:tplc="6E9815D4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45339F"/>
    <w:multiLevelType w:val="multilevel"/>
    <w:tmpl w:val="AB209552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25B42B9"/>
    <w:multiLevelType w:val="multilevel"/>
    <w:tmpl w:val="EE827A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2" w15:restartNumberingAfterBreak="0">
    <w:nsid w:val="5279211C"/>
    <w:multiLevelType w:val="hybridMultilevel"/>
    <w:tmpl w:val="E75EC8C0"/>
    <w:lvl w:ilvl="0" w:tplc="785CE36E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D04DD5"/>
    <w:multiLevelType w:val="multilevel"/>
    <w:tmpl w:val="5B4CFFFA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5F3A0E1A"/>
    <w:multiLevelType w:val="hybridMultilevel"/>
    <w:tmpl w:val="73367944"/>
    <w:lvl w:ilvl="0" w:tplc="540A000F">
      <w:start w:val="1"/>
      <w:numFmt w:val="decimal"/>
      <w:lvlText w:val="%1."/>
      <w:lvlJc w:val="left"/>
      <w:pPr>
        <w:ind w:left="720" w:hanging="360"/>
      </w:p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A324DB"/>
    <w:multiLevelType w:val="multilevel"/>
    <w:tmpl w:val="45B6D5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6C5F3DEB"/>
    <w:multiLevelType w:val="multilevel"/>
    <w:tmpl w:val="666237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7" w15:restartNumberingAfterBreak="0">
    <w:nsid w:val="712D13A6"/>
    <w:multiLevelType w:val="multilevel"/>
    <w:tmpl w:val="D2B29F60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71D95E12"/>
    <w:multiLevelType w:val="multilevel"/>
    <w:tmpl w:val="F5EC0F50"/>
    <w:lvl w:ilvl="0">
      <w:start w:val="1"/>
      <w:numFmt w:val="decimal"/>
      <w:lvlText w:val="%1."/>
      <w:lvlJc w:val="left"/>
      <w:pPr>
        <w:ind w:left="108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2672945"/>
    <w:multiLevelType w:val="multilevel"/>
    <w:tmpl w:val="F5EC0F50"/>
    <w:lvl w:ilvl="0">
      <w:start w:val="1"/>
      <w:numFmt w:val="decimal"/>
      <w:lvlText w:val="%1."/>
      <w:lvlJc w:val="left"/>
      <w:pPr>
        <w:ind w:left="108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44A16C9"/>
    <w:multiLevelType w:val="hybridMultilevel"/>
    <w:tmpl w:val="C088BD22"/>
    <w:lvl w:ilvl="0" w:tplc="4244767A">
      <w:start w:val="1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732B50"/>
    <w:multiLevelType w:val="hybridMultilevel"/>
    <w:tmpl w:val="E036FB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FE6EC2"/>
    <w:multiLevelType w:val="multilevel"/>
    <w:tmpl w:val="2C2C1D9E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376533"/>
    <w:multiLevelType w:val="hybridMultilevel"/>
    <w:tmpl w:val="E036FB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BB0BCC"/>
    <w:multiLevelType w:val="multilevel"/>
    <w:tmpl w:val="A51E01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3"/>
  </w:num>
  <w:num w:numId="3">
    <w:abstractNumId w:val="27"/>
  </w:num>
  <w:num w:numId="4">
    <w:abstractNumId w:val="29"/>
  </w:num>
  <w:num w:numId="5">
    <w:abstractNumId w:val="32"/>
  </w:num>
  <w:num w:numId="6">
    <w:abstractNumId w:val="41"/>
  </w:num>
  <w:num w:numId="7">
    <w:abstractNumId w:val="5"/>
  </w:num>
  <w:num w:numId="8">
    <w:abstractNumId w:val="19"/>
  </w:num>
  <w:num w:numId="9">
    <w:abstractNumId w:val="43"/>
  </w:num>
  <w:num w:numId="10">
    <w:abstractNumId w:val="44"/>
  </w:num>
  <w:num w:numId="11">
    <w:abstractNumId w:val="12"/>
  </w:num>
  <w:num w:numId="12">
    <w:abstractNumId w:val="21"/>
  </w:num>
  <w:num w:numId="13">
    <w:abstractNumId w:val="42"/>
  </w:num>
  <w:num w:numId="14">
    <w:abstractNumId w:val="34"/>
  </w:num>
  <w:num w:numId="15">
    <w:abstractNumId w:val="39"/>
  </w:num>
  <w:num w:numId="16">
    <w:abstractNumId w:val="11"/>
  </w:num>
  <w:num w:numId="17">
    <w:abstractNumId w:val="15"/>
  </w:num>
  <w:num w:numId="18">
    <w:abstractNumId w:val="26"/>
  </w:num>
  <w:num w:numId="19">
    <w:abstractNumId w:val="8"/>
  </w:num>
  <w:num w:numId="20">
    <w:abstractNumId w:val="38"/>
  </w:num>
  <w:num w:numId="21">
    <w:abstractNumId w:val="2"/>
  </w:num>
  <w:num w:numId="22">
    <w:abstractNumId w:val="6"/>
  </w:num>
  <w:num w:numId="23">
    <w:abstractNumId w:val="0"/>
  </w:num>
  <w:num w:numId="24">
    <w:abstractNumId w:val="25"/>
  </w:num>
  <w:num w:numId="25">
    <w:abstractNumId w:val="1"/>
  </w:num>
  <w:num w:numId="26">
    <w:abstractNumId w:val="10"/>
  </w:num>
  <w:num w:numId="27">
    <w:abstractNumId w:val="37"/>
  </w:num>
  <w:num w:numId="28">
    <w:abstractNumId w:val="35"/>
  </w:num>
  <w:num w:numId="29">
    <w:abstractNumId w:val="33"/>
  </w:num>
  <w:num w:numId="30">
    <w:abstractNumId w:val="31"/>
  </w:num>
  <w:num w:numId="31">
    <w:abstractNumId w:val="40"/>
  </w:num>
  <w:num w:numId="32">
    <w:abstractNumId w:val="18"/>
  </w:num>
  <w:num w:numId="33">
    <w:abstractNumId w:val="20"/>
  </w:num>
  <w:num w:numId="34">
    <w:abstractNumId w:val="17"/>
  </w:num>
  <w:num w:numId="35">
    <w:abstractNumId w:val="36"/>
  </w:num>
  <w:num w:numId="36">
    <w:abstractNumId w:val="28"/>
  </w:num>
  <w:num w:numId="37">
    <w:abstractNumId w:val="24"/>
  </w:num>
  <w:num w:numId="38">
    <w:abstractNumId w:val="13"/>
  </w:num>
  <w:num w:numId="39">
    <w:abstractNumId w:val="16"/>
  </w:num>
  <w:num w:numId="40">
    <w:abstractNumId w:val="7"/>
  </w:num>
  <w:num w:numId="41">
    <w:abstractNumId w:val="3"/>
  </w:num>
  <w:num w:numId="42">
    <w:abstractNumId w:val="4"/>
  </w:num>
  <w:num w:numId="43">
    <w:abstractNumId w:val="9"/>
  </w:num>
  <w:num w:numId="44">
    <w:abstractNumId w:val="22"/>
  </w:num>
  <w:num w:numId="45">
    <w:abstractNumId w:val="3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F3232"/>
    <w:rsid w:val="00000D61"/>
    <w:rsid w:val="00000DF2"/>
    <w:rsid w:val="00001961"/>
    <w:rsid w:val="00002F56"/>
    <w:rsid w:val="00003261"/>
    <w:rsid w:val="0000471E"/>
    <w:rsid w:val="00005610"/>
    <w:rsid w:val="00005803"/>
    <w:rsid w:val="00005CD6"/>
    <w:rsid w:val="00005D4A"/>
    <w:rsid w:val="000067F4"/>
    <w:rsid w:val="0000706D"/>
    <w:rsid w:val="000070C6"/>
    <w:rsid w:val="000075E8"/>
    <w:rsid w:val="00010E80"/>
    <w:rsid w:val="00011443"/>
    <w:rsid w:val="0001259D"/>
    <w:rsid w:val="00015D68"/>
    <w:rsid w:val="00016877"/>
    <w:rsid w:val="000169CC"/>
    <w:rsid w:val="00017228"/>
    <w:rsid w:val="00017380"/>
    <w:rsid w:val="00017512"/>
    <w:rsid w:val="00017831"/>
    <w:rsid w:val="00017DF2"/>
    <w:rsid w:val="0002052C"/>
    <w:rsid w:val="000206ED"/>
    <w:rsid w:val="00021729"/>
    <w:rsid w:val="00022A64"/>
    <w:rsid w:val="00023102"/>
    <w:rsid w:val="000240C7"/>
    <w:rsid w:val="00024EB9"/>
    <w:rsid w:val="00025E2C"/>
    <w:rsid w:val="000269A0"/>
    <w:rsid w:val="0003118F"/>
    <w:rsid w:val="0003233A"/>
    <w:rsid w:val="000323F0"/>
    <w:rsid w:val="00033FD1"/>
    <w:rsid w:val="00034447"/>
    <w:rsid w:val="00034EE0"/>
    <w:rsid w:val="000354F2"/>
    <w:rsid w:val="00035F04"/>
    <w:rsid w:val="00037745"/>
    <w:rsid w:val="00037A90"/>
    <w:rsid w:val="000400DB"/>
    <w:rsid w:val="00040EE0"/>
    <w:rsid w:val="00040EFE"/>
    <w:rsid w:val="000420AE"/>
    <w:rsid w:val="00042DA4"/>
    <w:rsid w:val="0004419C"/>
    <w:rsid w:val="0004442B"/>
    <w:rsid w:val="0004515D"/>
    <w:rsid w:val="000455AD"/>
    <w:rsid w:val="00045A83"/>
    <w:rsid w:val="00046CEB"/>
    <w:rsid w:val="00047011"/>
    <w:rsid w:val="00047102"/>
    <w:rsid w:val="00047820"/>
    <w:rsid w:val="00051100"/>
    <w:rsid w:val="00051492"/>
    <w:rsid w:val="0005173D"/>
    <w:rsid w:val="00051C35"/>
    <w:rsid w:val="00051E05"/>
    <w:rsid w:val="00051F5F"/>
    <w:rsid w:val="000524E4"/>
    <w:rsid w:val="000531EA"/>
    <w:rsid w:val="0005547C"/>
    <w:rsid w:val="000554FE"/>
    <w:rsid w:val="00057423"/>
    <w:rsid w:val="00057792"/>
    <w:rsid w:val="00060976"/>
    <w:rsid w:val="00060FAB"/>
    <w:rsid w:val="0006248C"/>
    <w:rsid w:val="00062690"/>
    <w:rsid w:val="00062830"/>
    <w:rsid w:val="00064E93"/>
    <w:rsid w:val="00065B6D"/>
    <w:rsid w:val="0006606C"/>
    <w:rsid w:val="00066A0C"/>
    <w:rsid w:val="00071BB5"/>
    <w:rsid w:val="00071E16"/>
    <w:rsid w:val="00071F64"/>
    <w:rsid w:val="0007293C"/>
    <w:rsid w:val="000729E2"/>
    <w:rsid w:val="0007319B"/>
    <w:rsid w:val="00073786"/>
    <w:rsid w:val="00075910"/>
    <w:rsid w:val="00075FA9"/>
    <w:rsid w:val="00075FD3"/>
    <w:rsid w:val="0007645F"/>
    <w:rsid w:val="0007739E"/>
    <w:rsid w:val="00080161"/>
    <w:rsid w:val="00080278"/>
    <w:rsid w:val="000805A1"/>
    <w:rsid w:val="00080792"/>
    <w:rsid w:val="00080D6B"/>
    <w:rsid w:val="00080DBE"/>
    <w:rsid w:val="00081335"/>
    <w:rsid w:val="00081A35"/>
    <w:rsid w:val="000830AB"/>
    <w:rsid w:val="000834B0"/>
    <w:rsid w:val="0008486B"/>
    <w:rsid w:val="00084CF3"/>
    <w:rsid w:val="000853FB"/>
    <w:rsid w:val="00086ED2"/>
    <w:rsid w:val="0008705E"/>
    <w:rsid w:val="0008785F"/>
    <w:rsid w:val="000903A4"/>
    <w:rsid w:val="00090C29"/>
    <w:rsid w:val="0009132E"/>
    <w:rsid w:val="0009178E"/>
    <w:rsid w:val="0009382E"/>
    <w:rsid w:val="000938B9"/>
    <w:rsid w:val="00093F8B"/>
    <w:rsid w:val="00094BA2"/>
    <w:rsid w:val="00095CD8"/>
    <w:rsid w:val="00095D38"/>
    <w:rsid w:val="00095ED5"/>
    <w:rsid w:val="00096153"/>
    <w:rsid w:val="000961E8"/>
    <w:rsid w:val="0009761D"/>
    <w:rsid w:val="00097E9B"/>
    <w:rsid w:val="000A158B"/>
    <w:rsid w:val="000A2ECB"/>
    <w:rsid w:val="000A3252"/>
    <w:rsid w:val="000A36C1"/>
    <w:rsid w:val="000A3DD9"/>
    <w:rsid w:val="000A4909"/>
    <w:rsid w:val="000A5067"/>
    <w:rsid w:val="000A67AC"/>
    <w:rsid w:val="000A7720"/>
    <w:rsid w:val="000A77BF"/>
    <w:rsid w:val="000B015A"/>
    <w:rsid w:val="000B107D"/>
    <w:rsid w:val="000B14E9"/>
    <w:rsid w:val="000B2589"/>
    <w:rsid w:val="000B28F3"/>
    <w:rsid w:val="000B49D8"/>
    <w:rsid w:val="000B4CEA"/>
    <w:rsid w:val="000B534B"/>
    <w:rsid w:val="000B6523"/>
    <w:rsid w:val="000B6DA8"/>
    <w:rsid w:val="000C0246"/>
    <w:rsid w:val="000C0B41"/>
    <w:rsid w:val="000C0DE0"/>
    <w:rsid w:val="000C2BE7"/>
    <w:rsid w:val="000C2D54"/>
    <w:rsid w:val="000C3549"/>
    <w:rsid w:val="000C41D0"/>
    <w:rsid w:val="000C48A3"/>
    <w:rsid w:val="000C59DF"/>
    <w:rsid w:val="000C60C2"/>
    <w:rsid w:val="000C7EAE"/>
    <w:rsid w:val="000D0003"/>
    <w:rsid w:val="000D0E81"/>
    <w:rsid w:val="000D1E2C"/>
    <w:rsid w:val="000D3180"/>
    <w:rsid w:val="000D3327"/>
    <w:rsid w:val="000D420D"/>
    <w:rsid w:val="000D5DE6"/>
    <w:rsid w:val="000D6AB1"/>
    <w:rsid w:val="000E0165"/>
    <w:rsid w:val="000E0836"/>
    <w:rsid w:val="000E0D05"/>
    <w:rsid w:val="000E2694"/>
    <w:rsid w:val="000E2CB7"/>
    <w:rsid w:val="000E2FEA"/>
    <w:rsid w:val="000E4892"/>
    <w:rsid w:val="000E4A1F"/>
    <w:rsid w:val="000E60A0"/>
    <w:rsid w:val="000E65D0"/>
    <w:rsid w:val="000E718D"/>
    <w:rsid w:val="000F1278"/>
    <w:rsid w:val="000F2492"/>
    <w:rsid w:val="000F315B"/>
    <w:rsid w:val="000F3B18"/>
    <w:rsid w:val="000F3C6B"/>
    <w:rsid w:val="000F4983"/>
    <w:rsid w:val="000F4B24"/>
    <w:rsid w:val="000F4B65"/>
    <w:rsid w:val="000F5B3B"/>
    <w:rsid w:val="000F7036"/>
    <w:rsid w:val="000F7586"/>
    <w:rsid w:val="00100061"/>
    <w:rsid w:val="00101838"/>
    <w:rsid w:val="00101BD0"/>
    <w:rsid w:val="00104511"/>
    <w:rsid w:val="0010470F"/>
    <w:rsid w:val="001052C6"/>
    <w:rsid w:val="0010755E"/>
    <w:rsid w:val="00107704"/>
    <w:rsid w:val="00112A31"/>
    <w:rsid w:val="001135BC"/>
    <w:rsid w:val="00114118"/>
    <w:rsid w:val="00115B2E"/>
    <w:rsid w:val="00116E6C"/>
    <w:rsid w:val="001172EF"/>
    <w:rsid w:val="00117C95"/>
    <w:rsid w:val="0012006A"/>
    <w:rsid w:val="00120FBE"/>
    <w:rsid w:val="00123045"/>
    <w:rsid w:val="001235A1"/>
    <w:rsid w:val="00123A87"/>
    <w:rsid w:val="00123EB0"/>
    <w:rsid w:val="00124209"/>
    <w:rsid w:val="001249B6"/>
    <w:rsid w:val="00124B1D"/>
    <w:rsid w:val="00125574"/>
    <w:rsid w:val="00125911"/>
    <w:rsid w:val="00126598"/>
    <w:rsid w:val="0012673A"/>
    <w:rsid w:val="00126D07"/>
    <w:rsid w:val="00127027"/>
    <w:rsid w:val="00127A9B"/>
    <w:rsid w:val="00127E27"/>
    <w:rsid w:val="00130057"/>
    <w:rsid w:val="001308FC"/>
    <w:rsid w:val="0013290E"/>
    <w:rsid w:val="00132E81"/>
    <w:rsid w:val="001339C4"/>
    <w:rsid w:val="00135EDA"/>
    <w:rsid w:val="001367C4"/>
    <w:rsid w:val="00136C17"/>
    <w:rsid w:val="00136D49"/>
    <w:rsid w:val="00136F06"/>
    <w:rsid w:val="0013715D"/>
    <w:rsid w:val="001375DE"/>
    <w:rsid w:val="001377FF"/>
    <w:rsid w:val="00140832"/>
    <w:rsid w:val="0014091E"/>
    <w:rsid w:val="00142F26"/>
    <w:rsid w:val="00143102"/>
    <w:rsid w:val="00143155"/>
    <w:rsid w:val="001434C4"/>
    <w:rsid w:val="0014648B"/>
    <w:rsid w:val="00146970"/>
    <w:rsid w:val="001469C9"/>
    <w:rsid w:val="00146E28"/>
    <w:rsid w:val="00147A3E"/>
    <w:rsid w:val="00147CFB"/>
    <w:rsid w:val="00147D21"/>
    <w:rsid w:val="00150908"/>
    <w:rsid w:val="00150C17"/>
    <w:rsid w:val="00152C85"/>
    <w:rsid w:val="00152F88"/>
    <w:rsid w:val="00153431"/>
    <w:rsid w:val="00156767"/>
    <w:rsid w:val="00156D70"/>
    <w:rsid w:val="00160171"/>
    <w:rsid w:val="00160948"/>
    <w:rsid w:val="0016143F"/>
    <w:rsid w:val="00161C71"/>
    <w:rsid w:val="00162784"/>
    <w:rsid w:val="00163A4B"/>
    <w:rsid w:val="00163A67"/>
    <w:rsid w:val="00165061"/>
    <w:rsid w:val="00165830"/>
    <w:rsid w:val="00170842"/>
    <w:rsid w:val="001726E7"/>
    <w:rsid w:val="0017335A"/>
    <w:rsid w:val="001745BC"/>
    <w:rsid w:val="0017597F"/>
    <w:rsid w:val="00175C14"/>
    <w:rsid w:val="00176BC4"/>
    <w:rsid w:val="00177C20"/>
    <w:rsid w:val="001810C6"/>
    <w:rsid w:val="001812CB"/>
    <w:rsid w:val="00182254"/>
    <w:rsid w:val="00182578"/>
    <w:rsid w:val="00182D55"/>
    <w:rsid w:val="001836E7"/>
    <w:rsid w:val="001839D2"/>
    <w:rsid w:val="001841A5"/>
    <w:rsid w:val="0018461C"/>
    <w:rsid w:val="001864CF"/>
    <w:rsid w:val="00187A1D"/>
    <w:rsid w:val="00191911"/>
    <w:rsid w:val="00192B7C"/>
    <w:rsid w:val="0019384B"/>
    <w:rsid w:val="00193CD0"/>
    <w:rsid w:val="0019557F"/>
    <w:rsid w:val="00195EC0"/>
    <w:rsid w:val="001977D4"/>
    <w:rsid w:val="001978E5"/>
    <w:rsid w:val="001A0A4B"/>
    <w:rsid w:val="001A0AB1"/>
    <w:rsid w:val="001A0D37"/>
    <w:rsid w:val="001A1B2B"/>
    <w:rsid w:val="001A25E6"/>
    <w:rsid w:val="001A2884"/>
    <w:rsid w:val="001A2ACF"/>
    <w:rsid w:val="001A2F9C"/>
    <w:rsid w:val="001A33C6"/>
    <w:rsid w:val="001A33FC"/>
    <w:rsid w:val="001A3D41"/>
    <w:rsid w:val="001A479C"/>
    <w:rsid w:val="001A498C"/>
    <w:rsid w:val="001A5D6D"/>
    <w:rsid w:val="001A79D6"/>
    <w:rsid w:val="001A7DDD"/>
    <w:rsid w:val="001A7F61"/>
    <w:rsid w:val="001B04DC"/>
    <w:rsid w:val="001B105F"/>
    <w:rsid w:val="001B1AA5"/>
    <w:rsid w:val="001B3C4F"/>
    <w:rsid w:val="001B44AD"/>
    <w:rsid w:val="001B4F37"/>
    <w:rsid w:val="001B5209"/>
    <w:rsid w:val="001B5520"/>
    <w:rsid w:val="001B564B"/>
    <w:rsid w:val="001B68C8"/>
    <w:rsid w:val="001B6930"/>
    <w:rsid w:val="001B6C61"/>
    <w:rsid w:val="001B6DC2"/>
    <w:rsid w:val="001C08C8"/>
    <w:rsid w:val="001C13C0"/>
    <w:rsid w:val="001C21B5"/>
    <w:rsid w:val="001C2407"/>
    <w:rsid w:val="001C396C"/>
    <w:rsid w:val="001C3D39"/>
    <w:rsid w:val="001C752E"/>
    <w:rsid w:val="001C7E8A"/>
    <w:rsid w:val="001C7F19"/>
    <w:rsid w:val="001D01D3"/>
    <w:rsid w:val="001D0486"/>
    <w:rsid w:val="001D15B3"/>
    <w:rsid w:val="001D2CB5"/>
    <w:rsid w:val="001D4C5B"/>
    <w:rsid w:val="001D57E7"/>
    <w:rsid w:val="001D6A3E"/>
    <w:rsid w:val="001D7B02"/>
    <w:rsid w:val="001D7FDA"/>
    <w:rsid w:val="001E0418"/>
    <w:rsid w:val="001E0C0A"/>
    <w:rsid w:val="001E0FF2"/>
    <w:rsid w:val="001E1EF7"/>
    <w:rsid w:val="001E216B"/>
    <w:rsid w:val="001E43DA"/>
    <w:rsid w:val="001E44F1"/>
    <w:rsid w:val="001E4505"/>
    <w:rsid w:val="001E4EE6"/>
    <w:rsid w:val="001E6714"/>
    <w:rsid w:val="001E72DF"/>
    <w:rsid w:val="001E75BC"/>
    <w:rsid w:val="001F0B6B"/>
    <w:rsid w:val="001F1F76"/>
    <w:rsid w:val="001F2AB4"/>
    <w:rsid w:val="001F4853"/>
    <w:rsid w:val="001F52C4"/>
    <w:rsid w:val="001F6CE3"/>
    <w:rsid w:val="001F7542"/>
    <w:rsid w:val="001F7C72"/>
    <w:rsid w:val="001F7F7D"/>
    <w:rsid w:val="00201F4E"/>
    <w:rsid w:val="00202F73"/>
    <w:rsid w:val="002037A5"/>
    <w:rsid w:val="002047DE"/>
    <w:rsid w:val="00204C0B"/>
    <w:rsid w:val="002060AA"/>
    <w:rsid w:val="00206219"/>
    <w:rsid w:val="00206446"/>
    <w:rsid w:val="00206BA5"/>
    <w:rsid w:val="0020795F"/>
    <w:rsid w:val="00210721"/>
    <w:rsid w:val="002107D0"/>
    <w:rsid w:val="00212F1C"/>
    <w:rsid w:val="002143BA"/>
    <w:rsid w:val="00215D99"/>
    <w:rsid w:val="00216267"/>
    <w:rsid w:val="0021643A"/>
    <w:rsid w:val="0021788E"/>
    <w:rsid w:val="002207A5"/>
    <w:rsid w:val="00220BC9"/>
    <w:rsid w:val="00220D2F"/>
    <w:rsid w:val="002212AA"/>
    <w:rsid w:val="00221DAB"/>
    <w:rsid w:val="00222A19"/>
    <w:rsid w:val="0022386E"/>
    <w:rsid w:val="0022487A"/>
    <w:rsid w:val="002276C0"/>
    <w:rsid w:val="00227B43"/>
    <w:rsid w:val="00230F19"/>
    <w:rsid w:val="00230FF4"/>
    <w:rsid w:val="00231331"/>
    <w:rsid w:val="00234479"/>
    <w:rsid w:val="0023485F"/>
    <w:rsid w:val="00235060"/>
    <w:rsid w:val="00235AF7"/>
    <w:rsid w:val="00237EF7"/>
    <w:rsid w:val="00240BBD"/>
    <w:rsid w:val="00241845"/>
    <w:rsid w:val="00242E3E"/>
    <w:rsid w:val="002462E9"/>
    <w:rsid w:val="002470BA"/>
    <w:rsid w:val="002476FC"/>
    <w:rsid w:val="002504DB"/>
    <w:rsid w:val="00250607"/>
    <w:rsid w:val="00251FC0"/>
    <w:rsid w:val="00254092"/>
    <w:rsid w:val="00255D0E"/>
    <w:rsid w:val="00256AC6"/>
    <w:rsid w:val="00257084"/>
    <w:rsid w:val="0026001F"/>
    <w:rsid w:val="00260A1D"/>
    <w:rsid w:val="00260FC4"/>
    <w:rsid w:val="002611C5"/>
    <w:rsid w:val="002619AC"/>
    <w:rsid w:val="00261C5D"/>
    <w:rsid w:val="00262073"/>
    <w:rsid w:val="00262F01"/>
    <w:rsid w:val="002630D5"/>
    <w:rsid w:val="00263313"/>
    <w:rsid w:val="002638F7"/>
    <w:rsid w:val="00263902"/>
    <w:rsid w:val="00263D61"/>
    <w:rsid w:val="00264265"/>
    <w:rsid w:val="0026503B"/>
    <w:rsid w:val="00265CCB"/>
    <w:rsid w:val="00266FBE"/>
    <w:rsid w:val="002673D3"/>
    <w:rsid w:val="002730BE"/>
    <w:rsid w:val="002738DB"/>
    <w:rsid w:val="002749FD"/>
    <w:rsid w:val="0027528C"/>
    <w:rsid w:val="00277BCB"/>
    <w:rsid w:val="002803F5"/>
    <w:rsid w:val="0028090F"/>
    <w:rsid w:val="00280CFB"/>
    <w:rsid w:val="0028121B"/>
    <w:rsid w:val="002849AC"/>
    <w:rsid w:val="00284AC2"/>
    <w:rsid w:val="00284AF2"/>
    <w:rsid w:val="00286A85"/>
    <w:rsid w:val="00290547"/>
    <w:rsid w:val="002907C5"/>
    <w:rsid w:val="00291801"/>
    <w:rsid w:val="00292624"/>
    <w:rsid w:val="00292B3B"/>
    <w:rsid w:val="0029406C"/>
    <w:rsid w:val="00294D2F"/>
    <w:rsid w:val="00295630"/>
    <w:rsid w:val="0029573C"/>
    <w:rsid w:val="0029586D"/>
    <w:rsid w:val="00295A4C"/>
    <w:rsid w:val="00295BED"/>
    <w:rsid w:val="00296F20"/>
    <w:rsid w:val="00296F4D"/>
    <w:rsid w:val="002970F8"/>
    <w:rsid w:val="00297A61"/>
    <w:rsid w:val="002A02F4"/>
    <w:rsid w:val="002A35DB"/>
    <w:rsid w:val="002A3E1D"/>
    <w:rsid w:val="002A5843"/>
    <w:rsid w:val="002A6D12"/>
    <w:rsid w:val="002B0C90"/>
    <w:rsid w:val="002B183B"/>
    <w:rsid w:val="002B32CC"/>
    <w:rsid w:val="002B38CD"/>
    <w:rsid w:val="002B576F"/>
    <w:rsid w:val="002B59F7"/>
    <w:rsid w:val="002B6D89"/>
    <w:rsid w:val="002B6FEC"/>
    <w:rsid w:val="002B7191"/>
    <w:rsid w:val="002B7574"/>
    <w:rsid w:val="002B7906"/>
    <w:rsid w:val="002B7D41"/>
    <w:rsid w:val="002C05BE"/>
    <w:rsid w:val="002C0ECD"/>
    <w:rsid w:val="002C0EE7"/>
    <w:rsid w:val="002C4213"/>
    <w:rsid w:val="002C5F51"/>
    <w:rsid w:val="002C5FF3"/>
    <w:rsid w:val="002C6F28"/>
    <w:rsid w:val="002C7024"/>
    <w:rsid w:val="002C7C00"/>
    <w:rsid w:val="002D0863"/>
    <w:rsid w:val="002D2834"/>
    <w:rsid w:val="002D4C17"/>
    <w:rsid w:val="002D5964"/>
    <w:rsid w:val="002D7056"/>
    <w:rsid w:val="002D794B"/>
    <w:rsid w:val="002E294F"/>
    <w:rsid w:val="002E2E22"/>
    <w:rsid w:val="002E56E9"/>
    <w:rsid w:val="002E5B9C"/>
    <w:rsid w:val="002E5F2F"/>
    <w:rsid w:val="002E7DE8"/>
    <w:rsid w:val="002F00E1"/>
    <w:rsid w:val="002F19D5"/>
    <w:rsid w:val="002F51B7"/>
    <w:rsid w:val="002F54A2"/>
    <w:rsid w:val="002F78A2"/>
    <w:rsid w:val="00300358"/>
    <w:rsid w:val="003020CD"/>
    <w:rsid w:val="0030236E"/>
    <w:rsid w:val="0030251F"/>
    <w:rsid w:val="00302C75"/>
    <w:rsid w:val="00303D6E"/>
    <w:rsid w:val="00304698"/>
    <w:rsid w:val="0030483B"/>
    <w:rsid w:val="00306241"/>
    <w:rsid w:val="003104F5"/>
    <w:rsid w:val="00310833"/>
    <w:rsid w:val="00311AAD"/>
    <w:rsid w:val="00311CE8"/>
    <w:rsid w:val="003140C1"/>
    <w:rsid w:val="003144DD"/>
    <w:rsid w:val="00314A8D"/>
    <w:rsid w:val="00314CC7"/>
    <w:rsid w:val="00315B13"/>
    <w:rsid w:val="00315BE9"/>
    <w:rsid w:val="00315DEE"/>
    <w:rsid w:val="00317A64"/>
    <w:rsid w:val="00317F15"/>
    <w:rsid w:val="00320A25"/>
    <w:rsid w:val="00321AD0"/>
    <w:rsid w:val="00321B6D"/>
    <w:rsid w:val="00322FC3"/>
    <w:rsid w:val="00323A75"/>
    <w:rsid w:val="00323C4E"/>
    <w:rsid w:val="00323EA4"/>
    <w:rsid w:val="003243E0"/>
    <w:rsid w:val="00325195"/>
    <w:rsid w:val="0032519A"/>
    <w:rsid w:val="003254F4"/>
    <w:rsid w:val="00325C3C"/>
    <w:rsid w:val="00325DCB"/>
    <w:rsid w:val="00325FE9"/>
    <w:rsid w:val="00326A32"/>
    <w:rsid w:val="003277CC"/>
    <w:rsid w:val="0033043C"/>
    <w:rsid w:val="00331C1B"/>
    <w:rsid w:val="00331F98"/>
    <w:rsid w:val="00333637"/>
    <w:rsid w:val="003342E8"/>
    <w:rsid w:val="00335082"/>
    <w:rsid w:val="00335152"/>
    <w:rsid w:val="00335463"/>
    <w:rsid w:val="0033642F"/>
    <w:rsid w:val="0034066B"/>
    <w:rsid w:val="0034090F"/>
    <w:rsid w:val="00342625"/>
    <w:rsid w:val="00343440"/>
    <w:rsid w:val="00343AEA"/>
    <w:rsid w:val="00344210"/>
    <w:rsid w:val="00344DED"/>
    <w:rsid w:val="00346B59"/>
    <w:rsid w:val="00346D98"/>
    <w:rsid w:val="003476B8"/>
    <w:rsid w:val="00350036"/>
    <w:rsid w:val="0035180B"/>
    <w:rsid w:val="00353AE4"/>
    <w:rsid w:val="00354D66"/>
    <w:rsid w:val="00355A87"/>
    <w:rsid w:val="00355DE9"/>
    <w:rsid w:val="0035616A"/>
    <w:rsid w:val="00356CEB"/>
    <w:rsid w:val="003570C2"/>
    <w:rsid w:val="00360722"/>
    <w:rsid w:val="00361C6A"/>
    <w:rsid w:val="0036282A"/>
    <w:rsid w:val="003631E1"/>
    <w:rsid w:val="00363A15"/>
    <w:rsid w:val="00364417"/>
    <w:rsid w:val="00364A0F"/>
    <w:rsid w:val="00365FF7"/>
    <w:rsid w:val="003664A6"/>
    <w:rsid w:val="00366603"/>
    <w:rsid w:val="00370A5B"/>
    <w:rsid w:val="00372319"/>
    <w:rsid w:val="00373D03"/>
    <w:rsid w:val="00373DC0"/>
    <w:rsid w:val="003750D9"/>
    <w:rsid w:val="00375161"/>
    <w:rsid w:val="00375DCD"/>
    <w:rsid w:val="003763FE"/>
    <w:rsid w:val="00376A04"/>
    <w:rsid w:val="00376AC6"/>
    <w:rsid w:val="003813B8"/>
    <w:rsid w:val="00381FDB"/>
    <w:rsid w:val="00383827"/>
    <w:rsid w:val="00383B62"/>
    <w:rsid w:val="0038427D"/>
    <w:rsid w:val="00384287"/>
    <w:rsid w:val="0038473A"/>
    <w:rsid w:val="00386155"/>
    <w:rsid w:val="00386F4A"/>
    <w:rsid w:val="003924B2"/>
    <w:rsid w:val="00393AF1"/>
    <w:rsid w:val="0039409C"/>
    <w:rsid w:val="00397903"/>
    <w:rsid w:val="003A2009"/>
    <w:rsid w:val="003A241D"/>
    <w:rsid w:val="003A2570"/>
    <w:rsid w:val="003A26F5"/>
    <w:rsid w:val="003A46B5"/>
    <w:rsid w:val="003A4BC3"/>
    <w:rsid w:val="003A652E"/>
    <w:rsid w:val="003A65CC"/>
    <w:rsid w:val="003A6C0F"/>
    <w:rsid w:val="003A70CF"/>
    <w:rsid w:val="003A7414"/>
    <w:rsid w:val="003A76C5"/>
    <w:rsid w:val="003A76F8"/>
    <w:rsid w:val="003A7CF7"/>
    <w:rsid w:val="003B068C"/>
    <w:rsid w:val="003B22A1"/>
    <w:rsid w:val="003B36CB"/>
    <w:rsid w:val="003B374E"/>
    <w:rsid w:val="003B39DF"/>
    <w:rsid w:val="003B5062"/>
    <w:rsid w:val="003B6270"/>
    <w:rsid w:val="003B76A1"/>
    <w:rsid w:val="003C0624"/>
    <w:rsid w:val="003C2788"/>
    <w:rsid w:val="003C28F1"/>
    <w:rsid w:val="003C2B68"/>
    <w:rsid w:val="003C34CF"/>
    <w:rsid w:val="003C3DE0"/>
    <w:rsid w:val="003C445C"/>
    <w:rsid w:val="003C4B65"/>
    <w:rsid w:val="003C6184"/>
    <w:rsid w:val="003D0EEC"/>
    <w:rsid w:val="003D1C87"/>
    <w:rsid w:val="003D1DE9"/>
    <w:rsid w:val="003D1DEB"/>
    <w:rsid w:val="003D1EDF"/>
    <w:rsid w:val="003D21AA"/>
    <w:rsid w:val="003D3232"/>
    <w:rsid w:val="003D4CE6"/>
    <w:rsid w:val="003D525C"/>
    <w:rsid w:val="003D60FA"/>
    <w:rsid w:val="003D6E28"/>
    <w:rsid w:val="003D74B1"/>
    <w:rsid w:val="003E21E6"/>
    <w:rsid w:val="003E254A"/>
    <w:rsid w:val="003E34C9"/>
    <w:rsid w:val="003E3A5E"/>
    <w:rsid w:val="003E3BA2"/>
    <w:rsid w:val="003E4B98"/>
    <w:rsid w:val="003E583F"/>
    <w:rsid w:val="003F08CF"/>
    <w:rsid w:val="003F0994"/>
    <w:rsid w:val="003F0EB7"/>
    <w:rsid w:val="003F1931"/>
    <w:rsid w:val="003F1997"/>
    <w:rsid w:val="003F2B04"/>
    <w:rsid w:val="003F3EDA"/>
    <w:rsid w:val="003F516A"/>
    <w:rsid w:val="003F5412"/>
    <w:rsid w:val="003F59D3"/>
    <w:rsid w:val="003F5B87"/>
    <w:rsid w:val="003F604B"/>
    <w:rsid w:val="003F6E1B"/>
    <w:rsid w:val="003F7535"/>
    <w:rsid w:val="003F7B1B"/>
    <w:rsid w:val="003F7EB8"/>
    <w:rsid w:val="00400196"/>
    <w:rsid w:val="004002B6"/>
    <w:rsid w:val="00400DCB"/>
    <w:rsid w:val="0040107C"/>
    <w:rsid w:val="004017CE"/>
    <w:rsid w:val="004032F7"/>
    <w:rsid w:val="00404373"/>
    <w:rsid w:val="00405455"/>
    <w:rsid w:val="004057FB"/>
    <w:rsid w:val="00405BFF"/>
    <w:rsid w:val="00410159"/>
    <w:rsid w:val="0041028F"/>
    <w:rsid w:val="00410870"/>
    <w:rsid w:val="004115E3"/>
    <w:rsid w:val="0041247A"/>
    <w:rsid w:val="0041287B"/>
    <w:rsid w:val="00412EB3"/>
    <w:rsid w:val="00413332"/>
    <w:rsid w:val="00414749"/>
    <w:rsid w:val="00414F37"/>
    <w:rsid w:val="004161EB"/>
    <w:rsid w:val="0041747A"/>
    <w:rsid w:val="00417E48"/>
    <w:rsid w:val="00417EF3"/>
    <w:rsid w:val="00420CDD"/>
    <w:rsid w:val="00420DAF"/>
    <w:rsid w:val="00421277"/>
    <w:rsid w:val="004218E1"/>
    <w:rsid w:val="00421CE9"/>
    <w:rsid w:val="0042201B"/>
    <w:rsid w:val="004221F2"/>
    <w:rsid w:val="00422DF4"/>
    <w:rsid w:val="00423544"/>
    <w:rsid w:val="0042431D"/>
    <w:rsid w:val="00426D6E"/>
    <w:rsid w:val="00426F15"/>
    <w:rsid w:val="0042738F"/>
    <w:rsid w:val="00427C0A"/>
    <w:rsid w:val="00431DA8"/>
    <w:rsid w:val="00432CE9"/>
    <w:rsid w:val="00433A0E"/>
    <w:rsid w:val="00434BCB"/>
    <w:rsid w:val="00435C86"/>
    <w:rsid w:val="0043700F"/>
    <w:rsid w:val="00437965"/>
    <w:rsid w:val="00437C6C"/>
    <w:rsid w:val="00440127"/>
    <w:rsid w:val="00440998"/>
    <w:rsid w:val="00440B47"/>
    <w:rsid w:val="00442A48"/>
    <w:rsid w:val="00442EAA"/>
    <w:rsid w:val="004446A4"/>
    <w:rsid w:val="00444C93"/>
    <w:rsid w:val="0044591B"/>
    <w:rsid w:val="00445E87"/>
    <w:rsid w:val="004463AC"/>
    <w:rsid w:val="00450014"/>
    <w:rsid w:val="004500E5"/>
    <w:rsid w:val="0045040D"/>
    <w:rsid w:val="0045116C"/>
    <w:rsid w:val="00451520"/>
    <w:rsid w:val="00452A0F"/>
    <w:rsid w:val="00452CDC"/>
    <w:rsid w:val="00453979"/>
    <w:rsid w:val="004540EA"/>
    <w:rsid w:val="004552BA"/>
    <w:rsid w:val="00455C32"/>
    <w:rsid w:val="004561F8"/>
    <w:rsid w:val="0046066D"/>
    <w:rsid w:val="00460C62"/>
    <w:rsid w:val="00463B0E"/>
    <w:rsid w:val="00464CBC"/>
    <w:rsid w:val="0046628D"/>
    <w:rsid w:val="0047049A"/>
    <w:rsid w:val="00470584"/>
    <w:rsid w:val="004713D6"/>
    <w:rsid w:val="00471D52"/>
    <w:rsid w:val="00473137"/>
    <w:rsid w:val="00473347"/>
    <w:rsid w:val="00473F8E"/>
    <w:rsid w:val="0047535D"/>
    <w:rsid w:val="0047778C"/>
    <w:rsid w:val="00480E54"/>
    <w:rsid w:val="004822C4"/>
    <w:rsid w:val="00482414"/>
    <w:rsid w:val="00482492"/>
    <w:rsid w:val="00482867"/>
    <w:rsid w:val="00482AF1"/>
    <w:rsid w:val="00483BAB"/>
    <w:rsid w:val="00483BF1"/>
    <w:rsid w:val="00484440"/>
    <w:rsid w:val="00484D8A"/>
    <w:rsid w:val="00485976"/>
    <w:rsid w:val="00485CDB"/>
    <w:rsid w:val="00485E8F"/>
    <w:rsid w:val="00485ED8"/>
    <w:rsid w:val="00486F7B"/>
    <w:rsid w:val="00487766"/>
    <w:rsid w:val="00487A3A"/>
    <w:rsid w:val="00490305"/>
    <w:rsid w:val="00490F09"/>
    <w:rsid w:val="00490FD8"/>
    <w:rsid w:val="00491E3E"/>
    <w:rsid w:val="00492BE1"/>
    <w:rsid w:val="00492F07"/>
    <w:rsid w:val="00494443"/>
    <w:rsid w:val="00494AA2"/>
    <w:rsid w:val="00497018"/>
    <w:rsid w:val="004972EC"/>
    <w:rsid w:val="00497D30"/>
    <w:rsid w:val="00497ED7"/>
    <w:rsid w:val="004A06C0"/>
    <w:rsid w:val="004A2F32"/>
    <w:rsid w:val="004A310A"/>
    <w:rsid w:val="004A4E9B"/>
    <w:rsid w:val="004A4EE3"/>
    <w:rsid w:val="004A5D2D"/>
    <w:rsid w:val="004A6BB1"/>
    <w:rsid w:val="004A7794"/>
    <w:rsid w:val="004B0564"/>
    <w:rsid w:val="004B0884"/>
    <w:rsid w:val="004B08B0"/>
    <w:rsid w:val="004B0EDE"/>
    <w:rsid w:val="004B1ACD"/>
    <w:rsid w:val="004B37DE"/>
    <w:rsid w:val="004B462C"/>
    <w:rsid w:val="004B63D0"/>
    <w:rsid w:val="004B70A5"/>
    <w:rsid w:val="004B7A32"/>
    <w:rsid w:val="004B7D4D"/>
    <w:rsid w:val="004C0C2D"/>
    <w:rsid w:val="004C28CF"/>
    <w:rsid w:val="004C3E27"/>
    <w:rsid w:val="004C3EEE"/>
    <w:rsid w:val="004C401B"/>
    <w:rsid w:val="004C45CD"/>
    <w:rsid w:val="004C4CE9"/>
    <w:rsid w:val="004C53BF"/>
    <w:rsid w:val="004C5408"/>
    <w:rsid w:val="004C71DF"/>
    <w:rsid w:val="004D0738"/>
    <w:rsid w:val="004D07D0"/>
    <w:rsid w:val="004D1947"/>
    <w:rsid w:val="004D1B2C"/>
    <w:rsid w:val="004D2205"/>
    <w:rsid w:val="004D270A"/>
    <w:rsid w:val="004D277B"/>
    <w:rsid w:val="004D285A"/>
    <w:rsid w:val="004D374F"/>
    <w:rsid w:val="004D4290"/>
    <w:rsid w:val="004D51FC"/>
    <w:rsid w:val="004D544E"/>
    <w:rsid w:val="004D6A2F"/>
    <w:rsid w:val="004D76F6"/>
    <w:rsid w:val="004E176A"/>
    <w:rsid w:val="004E1C31"/>
    <w:rsid w:val="004E2019"/>
    <w:rsid w:val="004E3C6E"/>
    <w:rsid w:val="004E3E27"/>
    <w:rsid w:val="004E3FAA"/>
    <w:rsid w:val="004E4F92"/>
    <w:rsid w:val="004E613D"/>
    <w:rsid w:val="004E6C38"/>
    <w:rsid w:val="004E6F96"/>
    <w:rsid w:val="004E74C2"/>
    <w:rsid w:val="004E7F0A"/>
    <w:rsid w:val="004F035D"/>
    <w:rsid w:val="004F0790"/>
    <w:rsid w:val="004F10AE"/>
    <w:rsid w:val="004F11CF"/>
    <w:rsid w:val="004F13BC"/>
    <w:rsid w:val="004F28BF"/>
    <w:rsid w:val="004F2A83"/>
    <w:rsid w:val="004F2B06"/>
    <w:rsid w:val="004F35BC"/>
    <w:rsid w:val="004F43F1"/>
    <w:rsid w:val="004F443C"/>
    <w:rsid w:val="004F71D3"/>
    <w:rsid w:val="004F787F"/>
    <w:rsid w:val="00501CF3"/>
    <w:rsid w:val="0050289C"/>
    <w:rsid w:val="00502BFA"/>
    <w:rsid w:val="00502D63"/>
    <w:rsid w:val="005045AF"/>
    <w:rsid w:val="00504C78"/>
    <w:rsid w:val="00505BBB"/>
    <w:rsid w:val="005061FB"/>
    <w:rsid w:val="005114E7"/>
    <w:rsid w:val="00511985"/>
    <w:rsid w:val="00511C70"/>
    <w:rsid w:val="005136CC"/>
    <w:rsid w:val="00515186"/>
    <w:rsid w:val="005174D2"/>
    <w:rsid w:val="00517507"/>
    <w:rsid w:val="005175A9"/>
    <w:rsid w:val="005175B6"/>
    <w:rsid w:val="005177A4"/>
    <w:rsid w:val="005200D8"/>
    <w:rsid w:val="005209AE"/>
    <w:rsid w:val="00521262"/>
    <w:rsid w:val="005213B0"/>
    <w:rsid w:val="00521C27"/>
    <w:rsid w:val="00521DF4"/>
    <w:rsid w:val="00523976"/>
    <w:rsid w:val="005248BC"/>
    <w:rsid w:val="00524F2D"/>
    <w:rsid w:val="00526D3C"/>
    <w:rsid w:val="00527058"/>
    <w:rsid w:val="00527A0E"/>
    <w:rsid w:val="00531666"/>
    <w:rsid w:val="00531860"/>
    <w:rsid w:val="00531C05"/>
    <w:rsid w:val="00531C76"/>
    <w:rsid w:val="0053301B"/>
    <w:rsid w:val="005330CB"/>
    <w:rsid w:val="005342F5"/>
    <w:rsid w:val="00534638"/>
    <w:rsid w:val="00534699"/>
    <w:rsid w:val="0053552E"/>
    <w:rsid w:val="0053581B"/>
    <w:rsid w:val="005358BB"/>
    <w:rsid w:val="005372EE"/>
    <w:rsid w:val="00540A2B"/>
    <w:rsid w:val="0054106C"/>
    <w:rsid w:val="00541A53"/>
    <w:rsid w:val="005429EF"/>
    <w:rsid w:val="005438BB"/>
    <w:rsid w:val="00543D87"/>
    <w:rsid w:val="00544C56"/>
    <w:rsid w:val="00545DA4"/>
    <w:rsid w:val="00547013"/>
    <w:rsid w:val="00550B0F"/>
    <w:rsid w:val="00551627"/>
    <w:rsid w:val="00551AEE"/>
    <w:rsid w:val="00551F5A"/>
    <w:rsid w:val="005526B1"/>
    <w:rsid w:val="005532D9"/>
    <w:rsid w:val="00553775"/>
    <w:rsid w:val="00554241"/>
    <w:rsid w:val="005546FD"/>
    <w:rsid w:val="00554835"/>
    <w:rsid w:val="00554B57"/>
    <w:rsid w:val="00555525"/>
    <w:rsid w:val="005555CE"/>
    <w:rsid w:val="00555842"/>
    <w:rsid w:val="00556345"/>
    <w:rsid w:val="00556854"/>
    <w:rsid w:val="00557A9A"/>
    <w:rsid w:val="00560FE5"/>
    <w:rsid w:val="00561D32"/>
    <w:rsid w:val="00561EDC"/>
    <w:rsid w:val="00562CC1"/>
    <w:rsid w:val="005630A2"/>
    <w:rsid w:val="005632A3"/>
    <w:rsid w:val="00563EE8"/>
    <w:rsid w:val="00565E50"/>
    <w:rsid w:val="00567830"/>
    <w:rsid w:val="00570300"/>
    <w:rsid w:val="00570F6B"/>
    <w:rsid w:val="00572014"/>
    <w:rsid w:val="005725CC"/>
    <w:rsid w:val="0057628E"/>
    <w:rsid w:val="00577F55"/>
    <w:rsid w:val="00581336"/>
    <w:rsid w:val="00583AE3"/>
    <w:rsid w:val="005848AD"/>
    <w:rsid w:val="00591FA4"/>
    <w:rsid w:val="005925C2"/>
    <w:rsid w:val="00593171"/>
    <w:rsid w:val="005934C0"/>
    <w:rsid w:val="005944F1"/>
    <w:rsid w:val="00597997"/>
    <w:rsid w:val="00597F80"/>
    <w:rsid w:val="005A0AAD"/>
    <w:rsid w:val="005A1447"/>
    <w:rsid w:val="005A1B36"/>
    <w:rsid w:val="005A1CC9"/>
    <w:rsid w:val="005A1FF6"/>
    <w:rsid w:val="005A2443"/>
    <w:rsid w:val="005A3008"/>
    <w:rsid w:val="005A502E"/>
    <w:rsid w:val="005A51AB"/>
    <w:rsid w:val="005A5339"/>
    <w:rsid w:val="005A6ACC"/>
    <w:rsid w:val="005A7B9C"/>
    <w:rsid w:val="005B028B"/>
    <w:rsid w:val="005B1889"/>
    <w:rsid w:val="005B38F7"/>
    <w:rsid w:val="005B3D14"/>
    <w:rsid w:val="005B452D"/>
    <w:rsid w:val="005B5DBF"/>
    <w:rsid w:val="005B5E9F"/>
    <w:rsid w:val="005B643B"/>
    <w:rsid w:val="005B7824"/>
    <w:rsid w:val="005C1AE4"/>
    <w:rsid w:val="005C1FE8"/>
    <w:rsid w:val="005C3A9A"/>
    <w:rsid w:val="005C64B8"/>
    <w:rsid w:val="005D031A"/>
    <w:rsid w:val="005D12C5"/>
    <w:rsid w:val="005D307E"/>
    <w:rsid w:val="005D433B"/>
    <w:rsid w:val="005D4CA2"/>
    <w:rsid w:val="005D54F6"/>
    <w:rsid w:val="005D58A1"/>
    <w:rsid w:val="005D5EDE"/>
    <w:rsid w:val="005D6136"/>
    <w:rsid w:val="005D6270"/>
    <w:rsid w:val="005D7018"/>
    <w:rsid w:val="005E05BF"/>
    <w:rsid w:val="005E1E33"/>
    <w:rsid w:val="005E363C"/>
    <w:rsid w:val="005E3BE1"/>
    <w:rsid w:val="005E44E0"/>
    <w:rsid w:val="005E4EE2"/>
    <w:rsid w:val="005E551E"/>
    <w:rsid w:val="005E57AD"/>
    <w:rsid w:val="005E6D32"/>
    <w:rsid w:val="005F12D2"/>
    <w:rsid w:val="005F3295"/>
    <w:rsid w:val="005F3B26"/>
    <w:rsid w:val="005F40DA"/>
    <w:rsid w:val="005F42F7"/>
    <w:rsid w:val="005F55ED"/>
    <w:rsid w:val="005F5B50"/>
    <w:rsid w:val="005F65F8"/>
    <w:rsid w:val="005F780E"/>
    <w:rsid w:val="005F7DA4"/>
    <w:rsid w:val="00600779"/>
    <w:rsid w:val="00600C86"/>
    <w:rsid w:val="00601063"/>
    <w:rsid w:val="006012DB"/>
    <w:rsid w:val="00602FB0"/>
    <w:rsid w:val="00603424"/>
    <w:rsid w:val="006034EA"/>
    <w:rsid w:val="00606773"/>
    <w:rsid w:val="00606BBD"/>
    <w:rsid w:val="00606C81"/>
    <w:rsid w:val="00607127"/>
    <w:rsid w:val="00607C47"/>
    <w:rsid w:val="0061046D"/>
    <w:rsid w:val="0061046E"/>
    <w:rsid w:val="0061051F"/>
    <w:rsid w:val="006107D7"/>
    <w:rsid w:val="00610A0E"/>
    <w:rsid w:val="00611EC8"/>
    <w:rsid w:val="00613308"/>
    <w:rsid w:val="00613DA8"/>
    <w:rsid w:val="006147A0"/>
    <w:rsid w:val="006149F1"/>
    <w:rsid w:val="00614FBF"/>
    <w:rsid w:val="006158F4"/>
    <w:rsid w:val="00616ED7"/>
    <w:rsid w:val="00617B6E"/>
    <w:rsid w:val="00620305"/>
    <w:rsid w:val="00620D35"/>
    <w:rsid w:val="006243DA"/>
    <w:rsid w:val="006257B8"/>
    <w:rsid w:val="00625C36"/>
    <w:rsid w:val="00625F32"/>
    <w:rsid w:val="0062641E"/>
    <w:rsid w:val="006269FC"/>
    <w:rsid w:val="006272AC"/>
    <w:rsid w:val="006273B7"/>
    <w:rsid w:val="00627B5F"/>
    <w:rsid w:val="00627E21"/>
    <w:rsid w:val="00630AEA"/>
    <w:rsid w:val="006322AE"/>
    <w:rsid w:val="006337FC"/>
    <w:rsid w:val="00634470"/>
    <w:rsid w:val="00634B49"/>
    <w:rsid w:val="00634E9A"/>
    <w:rsid w:val="00635628"/>
    <w:rsid w:val="00635895"/>
    <w:rsid w:val="00635EC8"/>
    <w:rsid w:val="006365C3"/>
    <w:rsid w:val="006371D6"/>
    <w:rsid w:val="00640F0E"/>
    <w:rsid w:val="00643A52"/>
    <w:rsid w:val="006440F5"/>
    <w:rsid w:val="00645451"/>
    <w:rsid w:val="00645469"/>
    <w:rsid w:val="0064609A"/>
    <w:rsid w:val="006460B7"/>
    <w:rsid w:val="0064648B"/>
    <w:rsid w:val="0064731D"/>
    <w:rsid w:val="006476FF"/>
    <w:rsid w:val="00647C26"/>
    <w:rsid w:val="00651444"/>
    <w:rsid w:val="0065294B"/>
    <w:rsid w:val="0065356C"/>
    <w:rsid w:val="00656365"/>
    <w:rsid w:val="00660EA3"/>
    <w:rsid w:val="00661731"/>
    <w:rsid w:val="006619F4"/>
    <w:rsid w:val="00661C26"/>
    <w:rsid w:val="00661F7A"/>
    <w:rsid w:val="00662B2F"/>
    <w:rsid w:val="006643A4"/>
    <w:rsid w:val="006644CA"/>
    <w:rsid w:val="00664A78"/>
    <w:rsid w:val="00665DDE"/>
    <w:rsid w:val="00665EF6"/>
    <w:rsid w:val="006672CB"/>
    <w:rsid w:val="00667492"/>
    <w:rsid w:val="00667876"/>
    <w:rsid w:val="006678FB"/>
    <w:rsid w:val="00667CA3"/>
    <w:rsid w:val="00667FD9"/>
    <w:rsid w:val="006711A1"/>
    <w:rsid w:val="00671BA5"/>
    <w:rsid w:val="00672F50"/>
    <w:rsid w:val="006736BE"/>
    <w:rsid w:val="0067518F"/>
    <w:rsid w:val="0067592B"/>
    <w:rsid w:val="00676015"/>
    <w:rsid w:val="00677942"/>
    <w:rsid w:val="00677CD6"/>
    <w:rsid w:val="00681082"/>
    <w:rsid w:val="006814D2"/>
    <w:rsid w:val="006814FC"/>
    <w:rsid w:val="00682B29"/>
    <w:rsid w:val="00682BEB"/>
    <w:rsid w:val="00683227"/>
    <w:rsid w:val="00685593"/>
    <w:rsid w:val="00686FBB"/>
    <w:rsid w:val="00691706"/>
    <w:rsid w:val="00691852"/>
    <w:rsid w:val="00691CD7"/>
    <w:rsid w:val="006926D3"/>
    <w:rsid w:val="00692C27"/>
    <w:rsid w:val="00693279"/>
    <w:rsid w:val="006936DB"/>
    <w:rsid w:val="00693767"/>
    <w:rsid w:val="00694770"/>
    <w:rsid w:val="00694C5C"/>
    <w:rsid w:val="00695416"/>
    <w:rsid w:val="00695F13"/>
    <w:rsid w:val="00696C2F"/>
    <w:rsid w:val="006A08A2"/>
    <w:rsid w:val="006A0A87"/>
    <w:rsid w:val="006A0B74"/>
    <w:rsid w:val="006A1057"/>
    <w:rsid w:val="006A2E5B"/>
    <w:rsid w:val="006A2F69"/>
    <w:rsid w:val="006A3818"/>
    <w:rsid w:val="006A3C92"/>
    <w:rsid w:val="006A40CD"/>
    <w:rsid w:val="006A568F"/>
    <w:rsid w:val="006A5C4E"/>
    <w:rsid w:val="006A5D64"/>
    <w:rsid w:val="006A5E49"/>
    <w:rsid w:val="006A6035"/>
    <w:rsid w:val="006A6AD8"/>
    <w:rsid w:val="006A6C98"/>
    <w:rsid w:val="006A6C9E"/>
    <w:rsid w:val="006A789A"/>
    <w:rsid w:val="006B0624"/>
    <w:rsid w:val="006B0D9C"/>
    <w:rsid w:val="006B1502"/>
    <w:rsid w:val="006B198F"/>
    <w:rsid w:val="006B4431"/>
    <w:rsid w:val="006B4BFB"/>
    <w:rsid w:val="006B4E23"/>
    <w:rsid w:val="006B4F7E"/>
    <w:rsid w:val="006B64D1"/>
    <w:rsid w:val="006B6780"/>
    <w:rsid w:val="006B6AC9"/>
    <w:rsid w:val="006C5E1D"/>
    <w:rsid w:val="006C6281"/>
    <w:rsid w:val="006C6492"/>
    <w:rsid w:val="006C6F2C"/>
    <w:rsid w:val="006C7244"/>
    <w:rsid w:val="006C7D19"/>
    <w:rsid w:val="006D0369"/>
    <w:rsid w:val="006D0ADF"/>
    <w:rsid w:val="006D2F00"/>
    <w:rsid w:val="006D3322"/>
    <w:rsid w:val="006D3AAA"/>
    <w:rsid w:val="006D3FFE"/>
    <w:rsid w:val="006D4B8A"/>
    <w:rsid w:val="006D6214"/>
    <w:rsid w:val="006D7055"/>
    <w:rsid w:val="006D766B"/>
    <w:rsid w:val="006D78B7"/>
    <w:rsid w:val="006D7F5E"/>
    <w:rsid w:val="006E019C"/>
    <w:rsid w:val="006E03AF"/>
    <w:rsid w:val="006E110B"/>
    <w:rsid w:val="006E3728"/>
    <w:rsid w:val="006E3B50"/>
    <w:rsid w:val="006E3FA4"/>
    <w:rsid w:val="006E49C4"/>
    <w:rsid w:val="006E554C"/>
    <w:rsid w:val="006E574E"/>
    <w:rsid w:val="006E619F"/>
    <w:rsid w:val="006E688E"/>
    <w:rsid w:val="006E6993"/>
    <w:rsid w:val="006E69B6"/>
    <w:rsid w:val="006F0835"/>
    <w:rsid w:val="006F1099"/>
    <w:rsid w:val="006F2F25"/>
    <w:rsid w:val="006F3BF4"/>
    <w:rsid w:val="006F4661"/>
    <w:rsid w:val="006F6E1C"/>
    <w:rsid w:val="006F6FF5"/>
    <w:rsid w:val="006F7963"/>
    <w:rsid w:val="006F7F7C"/>
    <w:rsid w:val="007008E5"/>
    <w:rsid w:val="007009D9"/>
    <w:rsid w:val="00701F1D"/>
    <w:rsid w:val="00703573"/>
    <w:rsid w:val="0070407A"/>
    <w:rsid w:val="007042A9"/>
    <w:rsid w:val="00704A07"/>
    <w:rsid w:val="007050A6"/>
    <w:rsid w:val="00706F0F"/>
    <w:rsid w:val="00707691"/>
    <w:rsid w:val="00710C3E"/>
    <w:rsid w:val="0071123B"/>
    <w:rsid w:val="0071152F"/>
    <w:rsid w:val="00712C24"/>
    <w:rsid w:val="00713C2C"/>
    <w:rsid w:val="0071503F"/>
    <w:rsid w:val="007153EB"/>
    <w:rsid w:val="0071618E"/>
    <w:rsid w:val="0071739A"/>
    <w:rsid w:val="00717F07"/>
    <w:rsid w:val="00721448"/>
    <w:rsid w:val="0072200C"/>
    <w:rsid w:val="00722166"/>
    <w:rsid w:val="00722217"/>
    <w:rsid w:val="00722243"/>
    <w:rsid w:val="007228AD"/>
    <w:rsid w:val="00724121"/>
    <w:rsid w:val="00724579"/>
    <w:rsid w:val="00724643"/>
    <w:rsid w:val="007250C8"/>
    <w:rsid w:val="00726A2E"/>
    <w:rsid w:val="00727D0A"/>
    <w:rsid w:val="00730B66"/>
    <w:rsid w:val="00730E14"/>
    <w:rsid w:val="00731050"/>
    <w:rsid w:val="007312E4"/>
    <w:rsid w:val="00732858"/>
    <w:rsid w:val="00732C97"/>
    <w:rsid w:val="00734027"/>
    <w:rsid w:val="00734B97"/>
    <w:rsid w:val="00736C55"/>
    <w:rsid w:val="007371C2"/>
    <w:rsid w:val="00737A6C"/>
    <w:rsid w:val="00737AE5"/>
    <w:rsid w:val="00740013"/>
    <w:rsid w:val="00740245"/>
    <w:rsid w:val="0074120C"/>
    <w:rsid w:val="00741D77"/>
    <w:rsid w:val="00742A0B"/>
    <w:rsid w:val="00743030"/>
    <w:rsid w:val="00743244"/>
    <w:rsid w:val="00743B10"/>
    <w:rsid w:val="007447E8"/>
    <w:rsid w:val="00744D5F"/>
    <w:rsid w:val="00744F5D"/>
    <w:rsid w:val="0074729C"/>
    <w:rsid w:val="0074733E"/>
    <w:rsid w:val="007478C4"/>
    <w:rsid w:val="00751005"/>
    <w:rsid w:val="0075127C"/>
    <w:rsid w:val="0075146D"/>
    <w:rsid w:val="00752257"/>
    <w:rsid w:val="00752F8E"/>
    <w:rsid w:val="007531C0"/>
    <w:rsid w:val="00754015"/>
    <w:rsid w:val="007547EB"/>
    <w:rsid w:val="00754A32"/>
    <w:rsid w:val="00754ABC"/>
    <w:rsid w:val="0075601D"/>
    <w:rsid w:val="007562B3"/>
    <w:rsid w:val="00756345"/>
    <w:rsid w:val="0075708C"/>
    <w:rsid w:val="00757DD0"/>
    <w:rsid w:val="00762DCB"/>
    <w:rsid w:val="007641DE"/>
    <w:rsid w:val="00764531"/>
    <w:rsid w:val="0076465D"/>
    <w:rsid w:val="007651C2"/>
    <w:rsid w:val="007654F5"/>
    <w:rsid w:val="00766717"/>
    <w:rsid w:val="00767DE8"/>
    <w:rsid w:val="007707BB"/>
    <w:rsid w:val="00770D99"/>
    <w:rsid w:val="00773BF2"/>
    <w:rsid w:val="0077440C"/>
    <w:rsid w:val="00774873"/>
    <w:rsid w:val="00775C9F"/>
    <w:rsid w:val="00776842"/>
    <w:rsid w:val="00777442"/>
    <w:rsid w:val="00777BDB"/>
    <w:rsid w:val="00780B06"/>
    <w:rsid w:val="00780B80"/>
    <w:rsid w:val="007810AA"/>
    <w:rsid w:val="00781978"/>
    <w:rsid w:val="00781D25"/>
    <w:rsid w:val="007846B6"/>
    <w:rsid w:val="00785746"/>
    <w:rsid w:val="007866C7"/>
    <w:rsid w:val="00786866"/>
    <w:rsid w:val="00786DD6"/>
    <w:rsid w:val="007872FD"/>
    <w:rsid w:val="00787734"/>
    <w:rsid w:val="00792C44"/>
    <w:rsid w:val="007932DC"/>
    <w:rsid w:val="007935BA"/>
    <w:rsid w:val="00793DEB"/>
    <w:rsid w:val="00794BE7"/>
    <w:rsid w:val="00795037"/>
    <w:rsid w:val="007959E7"/>
    <w:rsid w:val="00796609"/>
    <w:rsid w:val="0079684A"/>
    <w:rsid w:val="007A1F5F"/>
    <w:rsid w:val="007A2469"/>
    <w:rsid w:val="007A3031"/>
    <w:rsid w:val="007A3453"/>
    <w:rsid w:val="007A3AB3"/>
    <w:rsid w:val="007A40C0"/>
    <w:rsid w:val="007A5A6E"/>
    <w:rsid w:val="007A5EF9"/>
    <w:rsid w:val="007A6467"/>
    <w:rsid w:val="007B04D4"/>
    <w:rsid w:val="007B0588"/>
    <w:rsid w:val="007B0EF8"/>
    <w:rsid w:val="007B22ED"/>
    <w:rsid w:val="007B26F6"/>
    <w:rsid w:val="007B3D5A"/>
    <w:rsid w:val="007B4CAD"/>
    <w:rsid w:val="007B594C"/>
    <w:rsid w:val="007B5B95"/>
    <w:rsid w:val="007B5EC7"/>
    <w:rsid w:val="007B7A07"/>
    <w:rsid w:val="007B7DD1"/>
    <w:rsid w:val="007C067F"/>
    <w:rsid w:val="007C0E97"/>
    <w:rsid w:val="007C1196"/>
    <w:rsid w:val="007C320E"/>
    <w:rsid w:val="007C4034"/>
    <w:rsid w:val="007C41A0"/>
    <w:rsid w:val="007C43A4"/>
    <w:rsid w:val="007C4469"/>
    <w:rsid w:val="007C4A24"/>
    <w:rsid w:val="007C4F08"/>
    <w:rsid w:val="007C6363"/>
    <w:rsid w:val="007C6A48"/>
    <w:rsid w:val="007C6EA0"/>
    <w:rsid w:val="007C730E"/>
    <w:rsid w:val="007D43DB"/>
    <w:rsid w:val="007D4934"/>
    <w:rsid w:val="007D5A3A"/>
    <w:rsid w:val="007D5CF3"/>
    <w:rsid w:val="007D6C36"/>
    <w:rsid w:val="007D7449"/>
    <w:rsid w:val="007E1289"/>
    <w:rsid w:val="007E2E59"/>
    <w:rsid w:val="007E35DE"/>
    <w:rsid w:val="007E3B2C"/>
    <w:rsid w:val="007E3FCC"/>
    <w:rsid w:val="007E4348"/>
    <w:rsid w:val="007E4631"/>
    <w:rsid w:val="007E5B0F"/>
    <w:rsid w:val="007E6599"/>
    <w:rsid w:val="007E7539"/>
    <w:rsid w:val="007E7AAA"/>
    <w:rsid w:val="007F2F8D"/>
    <w:rsid w:val="007F3994"/>
    <w:rsid w:val="007F3B9C"/>
    <w:rsid w:val="007F4091"/>
    <w:rsid w:val="007F4D9D"/>
    <w:rsid w:val="007F4F22"/>
    <w:rsid w:val="007F5547"/>
    <w:rsid w:val="008015CC"/>
    <w:rsid w:val="00801AED"/>
    <w:rsid w:val="008025BB"/>
    <w:rsid w:val="00802EA0"/>
    <w:rsid w:val="00803BB0"/>
    <w:rsid w:val="00803FE5"/>
    <w:rsid w:val="008047F6"/>
    <w:rsid w:val="00804B5F"/>
    <w:rsid w:val="00804BD0"/>
    <w:rsid w:val="0080528B"/>
    <w:rsid w:val="00805F41"/>
    <w:rsid w:val="00806008"/>
    <w:rsid w:val="00806CBE"/>
    <w:rsid w:val="00807C50"/>
    <w:rsid w:val="00810EA1"/>
    <w:rsid w:val="008121E9"/>
    <w:rsid w:val="00815B0F"/>
    <w:rsid w:val="008169A4"/>
    <w:rsid w:val="00817442"/>
    <w:rsid w:val="00817CD3"/>
    <w:rsid w:val="00820BFC"/>
    <w:rsid w:val="00820C70"/>
    <w:rsid w:val="008210B3"/>
    <w:rsid w:val="008213D2"/>
    <w:rsid w:val="008214DA"/>
    <w:rsid w:val="0082277F"/>
    <w:rsid w:val="0082335F"/>
    <w:rsid w:val="0082368C"/>
    <w:rsid w:val="00823FDE"/>
    <w:rsid w:val="00824132"/>
    <w:rsid w:val="00825244"/>
    <w:rsid w:val="00825D4B"/>
    <w:rsid w:val="008263DC"/>
    <w:rsid w:val="00826949"/>
    <w:rsid w:val="00826A4F"/>
    <w:rsid w:val="00826B00"/>
    <w:rsid w:val="0083131F"/>
    <w:rsid w:val="00831BE6"/>
    <w:rsid w:val="0083487A"/>
    <w:rsid w:val="0083691B"/>
    <w:rsid w:val="00836FFB"/>
    <w:rsid w:val="008379ED"/>
    <w:rsid w:val="00837A95"/>
    <w:rsid w:val="00837D8F"/>
    <w:rsid w:val="00840C13"/>
    <w:rsid w:val="00841631"/>
    <w:rsid w:val="00842E96"/>
    <w:rsid w:val="00843319"/>
    <w:rsid w:val="00843CC7"/>
    <w:rsid w:val="00844033"/>
    <w:rsid w:val="0084418F"/>
    <w:rsid w:val="0084562A"/>
    <w:rsid w:val="00845924"/>
    <w:rsid w:val="00845F08"/>
    <w:rsid w:val="00846AC2"/>
    <w:rsid w:val="00847F36"/>
    <w:rsid w:val="008502CE"/>
    <w:rsid w:val="00850680"/>
    <w:rsid w:val="00851F11"/>
    <w:rsid w:val="0085314D"/>
    <w:rsid w:val="008555B9"/>
    <w:rsid w:val="0085636A"/>
    <w:rsid w:val="00856BFA"/>
    <w:rsid w:val="00860AF8"/>
    <w:rsid w:val="00861892"/>
    <w:rsid w:val="0086415F"/>
    <w:rsid w:val="008665EF"/>
    <w:rsid w:val="00866B1E"/>
    <w:rsid w:val="00866B20"/>
    <w:rsid w:val="00867CDD"/>
    <w:rsid w:val="0087183E"/>
    <w:rsid w:val="00871BF5"/>
    <w:rsid w:val="00872109"/>
    <w:rsid w:val="00872ACD"/>
    <w:rsid w:val="00875DD4"/>
    <w:rsid w:val="00877115"/>
    <w:rsid w:val="00877207"/>
    <w:rsid w:val="00877589"/>
    <w:rsid w:val="008777B5"/>
    <w:rsid w:val="008809D2"/>
    <w:rsid w:val="0088105D"/>
    <w:rsid w:val="00882AC4"/>
    <w:rsid w:val="00882B0F"/>
    <w:rsid w:val="00884747"/>
    <w:rsid w:val="00884FB8"/>
    <w:rsid w:val="008859E0"/>
    <w:rsid w:val="008865AC"/>
    <w:rsid w:val="00886F68"/>
    <w:rsid w:val="00887751"/>
    <w:rsid w:val="00887C32"/>
    <w:rsid w:val="00890386"/>
    <w:rsid w:val="00890A69"/>
    <w:rsid w:val="00890B58"/>
    <w:rsid w:val="00893063"/>
    <w:rsid w:val="0089338B"/>
    <w:rsid w:val="0089384F"/>
    <w:rsid w:val="008946CD"/>
    <w:rsid w:val="0089569D"/>
    <w:rsid w:val="0089583F"/>
    <w:rsid w:val="008958E9"/>
    <w:rsid w:val="0089594F"/>
    <w:rsid w:val="008974D9"/>
    <w:rsid w:val="008979B0"/>
    <w:rsid w:val="00897A65"/>
    <w:rsid w:val="008A033B"/>
    <w:rsid w:val="008A0A32"/>
    <w:rsid w:val="008A24F1"/>
    <w:rsid w:val="008A25E9"/>
    <w:rsid w:val="008A2C03"/>
    <w:rsid w:val="008A3749"/>
    <w:rsid w:val="008A62E1"/>
    <w:rsid w:val="008A7219"/>
    <w:rsid w:val="008A7F7B"/>
    <w:rsid w:val="008B1D90"/>
    <w:rsid w:val="008B1E20"/>
    <w:rsid w:val="008B2118"/>
    <w:rsid w:val="008B236A"/>
    <w:rsid w:val="008B2CFE"/>
    <w:rsid w:val="008B3D87"/>
    <w:rsid w:val="008B3DD6"/>
    <w:rsid w:val="008B4076"/>
    <w:rsid w:val="008B4A5F"/>
    <w:rsid w:val="008B50BC"/>
    <w:rsid w:val="008B5B55"/>
    <w:rsid w:val="008B6752"/>
    <w:rsid w:val="008B6AC4"/>
    <w:rsid w:val="008B7E47"/>
    <w:rsid w:val="008C09E3"/>
    <w:rsid w:val="008C0B31"/>
    <w:rsid w:val="008C0E80"/>
    <w:rsid w:val="008C0F5B"/>
    <w:rsid w:val="008C1042"/>
    <w:rsid w:val="008C169D"/>
    <w:rsid w:val="008C4B1B"/>
    <w:rsid w:val="008C71FE"/>
    <w:rsid w:val="008D0449"/>
    <w:rsid w:val="008D0CAE"/>
    <w:rsid w:val="008D20BE"/>
    <w:rsid w:val="008D3552"/>
    <w:rsid w:val="008D3C5A"/>
    <w:rsid w:val="008D3D7E"/>
    <w:rsid w:val="008D4609"/>
    <w:rsid w:val="008D712A"/>
    <w:rsid w:val="008D7954"/>
    <w:rsid w:val="008E4B2F"/>
    <w:rsid w:val="008E5464"/>
    <w:rsid w:val="008E6379"/>
    <w:rsid w:val="008E6401"/>
    <w:rsid w:val="008E6474"/>
    <w:rsid w:val="008E7131"/>
    <w:rsid w:val="008F264C"/>
    <w:rsid w:val="008F26B5"/>
    <w:rsid w:val="008F29ED"/>
    <w:rsid w:val="008F3055"/>
    <w:rsid w:val="008F3F06"/>
    <w:rsid w:val="008F4F2F"/>
    <w:rsid w:val="008F572A"/>
    <w:rsid w:val="008F64E1"/>
    <w:rsid w:val="00901334"/>
    <w:rsid w:val="009019A1"/>
    <w:rsid w:val="00902651"/>
    <w:rsid w:val="00902829"/>
    <w:rsid w:val="00902AEF"/>
    <w:rsid w:val="0090365F"/>
    <w:rsid w:val="009038EF"/>
    <w:rsid w:val="00905263"/>
    <w:rsid w:val="009052A5"/>
    <w:rsid w:val="0090539E"/>
    <w:rsid w:val="009055FE"/>
    <w:rsid w:val="00905C2D"/>
    <w:rsid w:val="00905EC1"/>
    <w:rsid w:val="009100BF"/>
    <w:rsid w:val="00910597"/>
    <w:rsid w:val="00911322"/>
    <w:rsid w:val="00913EA1"/>
    <w:rsid w:val="00915851"/>
    <w:rsid w:val="00916725"/>
    <w:rsid w:val="00916F69"/>
    <w:rsid w:val="0091755E"/>
    <w:rsid w:val="00917739"/>
    <w:rsid w:val="00920883"/>
    <w:rsid w:val="00920AA4"/>
    <w:rsid w:val="00920C0E"/>
    <w:rsid w:val="00921C3B"/>
    <w:rsid w:val="00922039"/>
    <w:rsid w:val="00923A0F"/>
    <w:rsid w:val="00923CF4"/>
    <w:rsid w:val="0092496A"/>
    <w:rsid w:val="00924987"/>
    <w:rsid w:val="00924E0A"/>
    <w:rsid w:val="00925B32"/>
    <w:rsid w:val="00925B54"/>
    <w:rsid w:val="0092631A"/>
    <w:rsid w:val="00926860"/>
    <w:rsid w:val="009279FC"/>
    <w:rsid w:val="00927C84"/>
    <w:rsid w:val="00930734"/>
    <w:rsid w:val="00930999"/>
    <w:rsid w:val="00932C4A"/>
    <w:rsid w:val="009347D4"/>
    <w:rsid w:val="00934F34"/>
    <w:rsid w:val="00935087"/>
    <w:rsid w:val="009358DA"/>
    <w:rsid w:val="00936E7C"/>
    <w:rsid w:val="00940C05"/>
    <w:rsid w:val="00943AE8"/>
    <w:rsid w:val="00944C22"/>
    <w:rsid w:val="00945D3D"/>
    <w:rsid w:val="00945FB1"/>
    <w:rsid w:val="0094621E"/>
    <w:rsid w:val="0094713A"/>
    <w:rsid w:val="009518E7"/>
    <w:rsid w:val="00951955"/>
    <w:rsid w:val="00951F01"/>
    <w:rsid w:val="00953E87"/>
    <w:rsid w:val="00955A7E"/>
    <w:rsid w:val="00960079"/>
    <w:rsid w:val="00960203"/>
    <w:rsid w:val="00960391"/>
    <w:rsid w:val="0096039E"/>
    <w:rsid w:val="00961376"/>
    <w:rsid w:val="0096154A"/>
    <w:rsid w:val="0096174F"/>
    <w:rsid w:val="00962852"/>
    <w:rsid w:val="00963E54"/>
    <w:rsid w:val="00964385"/>
    <w:rsid w:val="00964E91"/>
    <w:rsid w:val="0096540E"/>
    <w:rsid w:val="0096651A"/>
    <w:rsid w:val="00966645"/>
    <w:rsid w:val="00966E9A"/>
    <w:rsid w:val="0096792F"/>
    <w:rsid w:val="00967C40"/>
    <w:rsid w:val="0097051C"/>
    <w:rsid w:val="0097063A"/>
    <w:rsid w:val="00970CE7"/>
    <w:rsid w:val="0097181A"/>
    <w:rsid w:val="00971B3C"/>
    <w:rsid w:val="00971FDF"/>
    <w:rsid w:val="0097338B"/>
    <w:rsid w:val="009734C4"/>
    <w:rsid w:val="009739F7"/>
    <w:rsid w:val="0097414C"/>
    <w:rsid w:val="009762F1"/>
    <w:rsid w:val="00977BB7"/>
    <w:rsid w:val="0098017C"/>
    <w:rsid w:val="00980D5E"/>
    <w:rsid w:val="009813D4"/>
    <w:rsid w:val="0098176F"/>
    <w:rsid w:val="00981991"/>
    <w:rsid w:val="0098222A"/>
    <w:rsid w:val="009828F8"/>
    <w:rsid w:val="00982906"/>
    <w:rsid w:val="00982D8E"/>
    <w:rsid w:val="00983F9A"/>
    <w:rsid w:val="00986B26"/>
    <w:rsid w:val="009900B2"/>
    <w:rsid w:val="009901B4"/>
    <w:rsid w:val="0099031C"/>
    <w:rsid w:val="0099070C"/>
    <w:rsid w:val="00992A82"/>
    <w:rsid w:val="00994217"/>
    <w:rsid w:val="0099473B"/>
    <w:rsid w:val="00994F05"/>
    <w:rsid w:val="009951AA"/>
    <w:rsid w:val="00995327"/>
    <w:rsid w:val="009959C6"/>
    <w:rsid w:val="009969B8"/>
    <w:rsid w:val="009969F5"/>
    <w:rsid w:val="009A04E8"/>
    <w:rsid w:val="009A1188"/>
    <w:rsid w:val="009A1473"/>
    <w:rsid w:val="009A216C"/>
    <w:rsid w:val="009A2290"/>
    <w:rsid w:val="009A24F8"/>
    <w:rsid w:val="009A4452"/>
    <w:rsid w:val="009A7738"/>
    <w:rsid w:val="009A78E1"/>
    <w:rsid w:val="009B09F1"/>
    <w:rsid w:val="009B0D83"/>
    <w:rsid w:val="009B1454"/>
    <w:rsid w:val="009B29D6"/>
    <w:rsid w:val="009B2B49"/>
    <w:rsid w:val="009B31E6"/>
    <w:rsid w:val="009B368D"/>
    <w:rsid w:val="009B3D2F"/>
    <w:rsid w:val="009B43C9"/>
    <w:rsid w:val="009B4E8E"/>
    <w:rsid w:val="009B4EDE"/>
    <w:rsid w:val="009B56BF"/>
    <w:rsid w:val="009B5A41"/>
    <w:rsid w:val="009B5D4D"/>
    <w:rsid w:val="009B69C4"/>
    <w:rsid w:val="009B6D7F"/>
    <w:rsid w:val="009B7A9B"/>
    <w:rsid w:val="009C1A16"/>
    <w:rsid w:val="009C327E"/>
    <w:rsid w:val="009C39D3"/>
    <w:rsid w:val="009C3A10"/>
    <w:rsid w:val="009C42BB"/>
    <w:rsid w:val="009C43D0"/>
    <w:rsid w:val="009C454E"/>
    <w:rsid w:val="009C475F"/>
    <w:rsid w:val="009C69C9"/>
    <w:rsid w:val="009C6EEA"/>
    <w:rsid w:val="009C7DA5"/>
    <w:rsid w:val="009D0287"/>
    <w:rsid w:val="009D05F0"/>
    <w:rsid w:val="009D07A5"/>
    <w:rsid w:val="009D1F0C"/>
    <w:rsid w:val="009D2E86"/>
    <w:rsid w:val="009D3FE4"/>
    <w:rsid w:val="009D4644"/>
    <w:rsid w:val="009D4EC0"/>
    <w:rsid w:val="009D66D9"/>
    <w:rsid w:val="009D7100"/>
    <w:rsid w:val="009D777D"/>
    <w:rsid w:val="009D7ABC"/>
    <w:rsid w:val="009E0A91"/>
    <w:rsid w:val="009E1DB1"/>
    <w:rsid w:val="009E3842"/>
    <w:rsid w:val="009E4D3A"/>
    <w:rsid w:val="009E51A2"/>
    <w:rsid w:val="009E58CA"/>
    <w:rsid w:val="009E5B32"/>
    <w:rsid w:val="009E5E3E"/>
    <w:rsid w:val="009E7F2D"/>
    <w:rsid w:val="009F05C6"/>
    <w:rsid w:val="009F061C"/>
    <w:rsid w:val="009F1143"/>
    <w:rsid w:val="009F121F"/>
    <w:rsid w:val="009F1C10"/>
    <w:rsid w:val="009F25A9"/>
    <w:rsid w:val="009F2A86"/>
    <w:rsid w:val="009F303B"/>
    <w:rsid w:val="009F311B"/>
    <w:rsid w:val="009F33C6"/>
    <w:rsid w:val="009F530D"/>
    <w:rsid w:val="009F5D90"/>
    <w:rsid w:val="009F67DA"/>
    <w:rsid w:val="009F78E7"/>
    <w:rsid w:val="00A016C4"/>
    <w:rsid w:val="00A01F06"/>
    <w:rsid w:val="00A0252F"/>
    <w:rsid w:val="00A0287F"/>
    <w:rsid w:val="00A03552"/>
    <w:rsid w:val="00A04174"/>
    <w:rsid w:val="00A045A8"/>
    <w:rsid w:val="00A048D1"/>
    <w:rsid w:val="00A04B51"/>
    <w:rsid w:val="00A05676"/>
    <w:rsid w:val="00A057F6"/>
    <w:rsid w:val="00A115BF"/>
    <w:rsid w:val="00A1265D"/>
    <w:rsid w:val="00A172AE"/>
    <w:rsid w:val="00A17601"/>
    <w:rsid w:val="00A176CF"/>
    <w:rsid w:val="00A179C7"/>
    <w:rsid w:val="00A20357"/>
    <w:rsid w:val="00A210D9"/>
    <w:rsid w:val="00A211DD"/>
    <w:rsid w:val="00A22574"/>
    <w:rsid w:val="00A226D1"/>
    <w:rsid w:val="00A230E7"/>
    <w:rsid w:val="00A23152"/>
    <w:rsid w:val="00A2392B"/>
    <w:rsid w:val="00A23B50"/>
    <w:rsid w:val="00A24056"/>
    <w:rsid w:val="00A24122"/>
    <w:rsid w:val="00A246A5"/>
    <w:rsid w:val="00A25516"/>
    <w:rsid w:val="00A25701"/>
    <w:rsid w:val="00A2679A"/>
    <w:rsid w:val="00A26D2C"/>
    <w:rsid w:val="00A26DF8"/>
    <w:rsid w:val="00A276F1"/>
    <w:rsid w:val="00A30713"/>
    <w:rsid w:val="00A315C0"/>
    <w:rsid w:val="00A316A1"/>
    <w:rsid w:val="00A335B5"/>
    <w:rsid w:val="00A35839"/>
    <w:rsid w:val="00A3593D"/>
    <w:rsid w:val="00A35BD7"/>
    <w:rsid w:val="00A37AB2"/>
    <w:rsid w:val="00A37E6B"/>
    <w:rsid w:val="00A407A2"/>
    <w:rsid w:val="00A40EC2"/>
    <w:rsid w:val="00A42E64"/>
    <w:rsid w:val="00A4361D"/>
    <w:rsid w:val="00A43B88"/>
    <w:rsid w:val="00A43F8F"/>
    <w:rsid w:val="00A4555F"/>
    <w:rsid w:val="00A4648A"/>
    <w:rsid w:val="00A46984"/>
    <w:rsid w:val="00A50220"/>
    <w:rsid w:val="00A50596"/>
    <w:rsid w:val="00A50E6C"/>
    <w:rsid w:val="00A52CEE"/>
    <w:rsid w:val="00A5340C"/>
    <w:rsid w:val="00A54899"/>
    <w:rsid w:val="00A5492E"/>
    <w:rsid w:val="00A55070"/>
    <w:rsid w:val="00A558DF"/>
    <w:rsid w:val="00A55E83"/>
    <w:rsid w:val="00A560AE"/>
    <w:rsid w:val="00A60C00"/>
    <w:rsid w:val="00A61A36"/>
    <w:rsid w:val="00A62151"/>
    <w:rsid w:val="00A639C0"/>
    <w:rsid w:val="00A66B76"/>
    <w:rsid w:val="00A66F9D"/>
    <w:rsid w:val="00A674F1"/>
    <w:rsid w:val="00A677C4"/>
    <w:rsid w:val="00A71611"/>
    <w:rsid w:val="00A731BD"/>
    <w:rsid w:val="00A7379C"/>
    <w:rsid w:val="00A73ED5"/>
    <w:rsid w:val="00A74DEE"/>
    <w:rsid w:val="00A76FFB"/>
    <w:rsid w:val="00A77263"/>
    <w:rsid w:val="00A7785C"/>
    <w:rsid w:val="00A77AC1"/>
    <w:rsid w:val="00A802AB"/>
    <w:rsid w:val="00A803C2"/>
    <w:rsid w:val="00A808A4"/>
    <w:rsid w:val="00A80BF4"/>
    <w:rsid w:val="00A80CA4"/>
    <w:rsid w:val="00A80EC5"/>
    <w:rsid w:val="00A818B1"/>
    <w:rsid w:val="00A81A9B"/>
    <w:rsid w:val="00A829DB"/>
    <w:rsid w:val="00A82D98"/>
    <w:rsid w:val="00A8330B"/>
    <w:rsid w:val="00A8389B"/>
    <w:rsid w:val="00A845A2"/>
    <w:rsid w:val="00A852BF"/>
    <w:rsid w:val="00A86A80"/>
    <w:rsid w:val="00A86C02"/>
    <w:rsid w:val="00A87548"/>
    <w:rsid w:val="00A91216"/>
    <w:rsid w:val="00A921A2"/>
    <w:rsid w:val="00A926C4"/>
    <w:rsid w:val="00A92A2D"/>
    <w:rsid w:val="00A933C2"/>
    <w:rsid w:val="00A9498A"/>
    <w:rsid w:val="00A94FCF"/>
    <w:rsid w:val="00A95AC7"/>
    <w:rsid w:val="00A964BB"/>
    <w:rsid w:val="00A9741C"/>
    <w:rsid w:val="00A97654"/>
    <w:rsid w:val="00AA1175"/>
    <w:rsid w:val="00AA26F0"/>
    <w:rsid w:val="00AA3704"/>
    <w:rsid w:val="00AA37FB"/>
    <w:rsid w:val="00AA46CB"/>
    <w:rsid w:val="00AA5809"/>
    <w:rsid w:val="00AA5A3C"/>
    <w:rsid w:val="00AA6375"/>
    <w:rsid w:val="00AA6FBB"/>
    <w:rsid w:val="00AA77F5"/>
    <w:rsid w:val="00AB1A89"/>
    <w:rsid w:val="00AB1BBE"/>
    <w:rsid w:val="00AB1DB8"/>
    <w:rsid w:val="00AB2133"/>
    <w:rsid w:val="00AB2E5B"/>
    <w:rsid w:val="00AB371D"/>
    <w:rsid w:val="00AB380C"/>
    <w:rsid w:val="00AB7719"/>
    <w:rsid w:val="00AC0049"/>
    <w:rsid w:val="00AC00E3"/>
    <w:rsid w:val="00AC0EE6"/>
    <w:rsid w:val="00AC36F9"/>
    <w:rsid w:val="00AC3821"/>
    <w:rsid w:val="00AC4190"/>
    <w:rsid w:val="00AC4989"/>
    <w:rsid w:val="00AC501A"/>
    <w:rsid w:val="00AC5665"/>
    <w:rsid w:val="00AC7AC1"/>
    <w:rsid w:val="00AD0C29"/>
    <w:rsid w:val="00AD195F"/>
    <w:rsid w:val="00AD1B17"/>
    <w:rsid w:val="00AD21B8"/>
    <w:rsid w:val="00AD3701"/>
    <w:rsid w:val="00AD423B"/>
    <w:rsid w:val="00AD5492"/>
    <w:rsid w:val="00AD5E1F"/>
    <w:rsid w:val="00AD6953"/>
    <w:rsid w:val="00AE10E5"/>
    <w:rsid w:val="00AE17E5"/>
    <w:rsid w:val="00AE3890"/>
    <w:rsid w:val="00AE416A"/>
    <w:rsid w:val="00AE4395"/>
    <w:rsid w:val="00AE44B8"/>
    <w:rsid w:val="00AE4E0D"/>
    <w:rsid w:val="00AE5FE8"/>
    <w:rsid w:val="00AE6EAD"/>
    <w:rsid w:val="00AE706C"/>
    <w:rsid w:val="00AF015F"/>
    <w:rsid w:val="00AF0364"/>
    <w:rsid w:val="00AF1DF1"/>
    <w:rsid w:val="00AF35A6"/>
    <w:rsid w:val="00AF3886"/>
    <w:rsid w:val="00AF5F32"/>
    <w:rsid w:val="00AF5FEE"/>
    <w:rsid w:val="00AF60A8"/>
    <w:rsid w:val="00AF621C"/>
    <w:rsid w:val="00AF67C7"/>
    <w:rsid w:val="00AF6B1B"/>
    <w:rsid w:val="00AF7EC7"/>
    <w:rsid w:val="00B00474"/>
    <w:rsid w:val="00B00973"/>
    <w:rsid w:val="00B01390"/>
    <w:rsid w:val="00B02522"/>
    <w:rsid w:val="00B039CD"/>
    <w:rsid w:val="00B054BF"/>
    <w:rsid w:val="00B057C0"/>
    <w:rsid w:val="00B06618"/>
    <w:rsid w:val="00B06914"/>
    <w:rsid w:val="00B06FFF"/>
    <w:rsid w:val="00B103CF"/>
    <w:rsid w:val="00B11288"/>
    <w:rsid w:val="00B12252"/>
    <w:rsid w:val="00B12CA6"/>
    <w:rsid w:val="00B12E64"/>
    <w:rsid w:val="00B13F01"/>
    <w:rsid w:val="00B14C28"/>
    <w:rsid w:val="00B15D2E"/>
    <w:rsid w:val="00B162CF"/>
    <w:rsid w:val="00B167F9"/>
    <w:rsid w:val="00B172FF"/>
    <w:rsid w:val="00B203A7"/>
    <w:rsid w:val="00B205FB"/>
    <w:rsid w:val="00B2076D"/>
    <w:rsid w:val="00B21C77"/>
    <w:rsid w:val="00B224C6"/>
    <w:rsid w:val="00B23117"/>
    <w:rsid w:val="00B26AF6"/>
    <w:rsid w:val="00B2733C"/>
    <w:rsid w:val="00B279C6"/>
    <w:rsid w:val="00B27ACC"/>
    <w:rsid w:val="00B30044"/>
    <w:rsid w:val="00B30485"/>
    <w:rsid w:val="00B330D5"/>
    <w:rsid w:val="00B3344F"/>
    <w:rsid w:val="00B33866"/>
    <w:rsid w:val="00B354E2"/>
    <w:rsid w:val="00B35842"/>
    <w:rsid w:val="00B35BF7"/>
    <w:rsid w:val="00B35C58"/>
    <w:rsid w:val="00B40279"/>
    <w:rsid w:val="00B40EC5"/>
    <w:rsid w:val="00B4182E"/>
    <w:rsid w:val="00B42AC9"/>
    <w:rsid w:val="00B45A57"/>
    <w:rsid w:val="00B461C9"/>
    <w:rsid w:val="00B46793"/>
    <w:rsid w:val="00B46A37"/>
    <w:rsid w:val="00B5058A"/>
    <w:rsid w:val="00B50D81"/>
    <w:rsid w:val="00B524DD"/>
    <w:rsid w:val="00B52749"/>
    <w:rsid w:val="00B54A00"/>
    <w:rsid w:val="00B550C9"/>
    <w:rsid w:val="00B550E4"/>
    <w:rsid w:val="00B55A84"/>
    <w:rsid w:val="00B5652B"/>
    <w:rsid w:val="00B6045D"/>
    <w:rsid w:val="00B604A6"/>
    <w:rsid w:val="00B60AE9"/>
    <w:rsid w:val="00B611F8"/>
    <w:rsid w:val="00B61A75"/>
    <w:rsid w:val="00B62213"/>
    <w:rsid w:val="00B62554"/>
    <w:rsid w:val="00B63280"/>
    <w:rsid w:val="00B63843"/>
    <w:rsid w:val="00B67901"/>
    <w:rsid w:val="00B70C2E"/>
    <w:rsid w:val="00B72193"/>
    <w:rsid w:val="00B724EE"/>
    <w:rsid w:val="00B728AE"/>
    <w:rsid w:val="00B73120"/>
    <w:rsid w:val="00B73901"/>
    <w:rsid w:val="00B73C55"/>
    <w:rsid w:val="00B75849"/>
    <w:rsid w:val="00B77489"/>
    <w:rsid w:val="00B81302"/>
    <w:rsid w:val="00B81952"/>
    <w:rsid w:val="00B81BFE"/>
    <w:rsid w:val="00B81CAC"/>
    <w:rsid w:val="00B8235F"/>
    <w:rsid w:val="00B82F6E"/>
    <w:rsid w:val="00B82FD2"/>
    <w:rsid w:val="00B83A7E"/>
    <w:rsid w:val="00B853FF"/>
    <w:rsid w:val="00B85F86"/>
    <w:rsid w:val="00B87B24"/>
    <w:rsid w:val="00B90086"/>
    <w:rsid w:val="00B9247D"/>
    <w:rsid w:val="00B936C0"/>
    <w:rsid w:val="00B9507D"/>
    <w:rsid w:val="00B95567"/>
    <w:rsid w:val="00B96916"/>
    <w:rsid w:val="00B96B2E"/>
    <w:rsid w:val="00B979E9"/>
    <w:rsid w:val="00BA0240"/>
    <w:rsid w:val="00BA11A5"/>
    <w:rsid w:val="00BA252A"/>
    <w:rsid w:val="00BA2E62"/>
    <w:rsid w:val="00BA2F2E"/>
    <w:rsid w:val="00BA4292"/>
    <w:rsid w:val="00BA4E66"/>
    <w:rsid w:val="00BA57B7"/>
    <w:rsid w:val="00BA6507"/>
    <w:rsid w:val="00BA6596"/>
    <w:rsid w:val="00BA6968"/>
    <w:rsid w:val="00BA7077"/>
    <w:rsid w:val="00BA720D"/>
    <w:rsid w:val="00BA7281"/>
    <w:rsid w:val="00BB0822"/>
    <w:rsid w:val="00BB102B"/>
    <w:rsid w:val="00BB10CB"/>
    <w:rsid w:val="00BB2468"/>
    <w:rsid w:val="00BB3017"/>
    <w:rsid w:val="00BB330A"/>
    <w:rsid w:val="00BB4391"/>
    <w:rsid w:val="00BC14BF"/>
    <w:rsid w:val="00BC17F0"/>
    <w:rsid w:val="00BC29F2"/>
    <w:rsid w:val="00BC3504"/>
    <w:rsid w:val="00BC38F6"/>
    <w:rsid w:val="00BC4D0F"/>
    <w:rsid w:val="00BC55FD"/>
    <w:rsid w:val="00BC5A25"/>
    <w:rsid w:val="00BC60AB"/>
    <w:rsid w:val="00BC634C"/>
    <w:rsid w:val="00BC75DE"/>
    <w:rsid w:val="00BD0601"/>
    <w:rsid w:val="00BD0F8F"/>
    <w:rsid w:val="00BD337A"/>
    <w:rsid w:val="00BD3DAD"/>
    <w:rsid w:val="00BD447C"/>
    <w:rsid w:val="00BD5028"/>
    <w:rsid w:val="00BD53CE"/>
    <w:rsid w:val="00BD5660"/>
    <w:rsid w:val="00BD71F5"/>
    <w:rsid w:val="00BD7B40"/>
    <w:rsid w:val="00BD7F67"/>
    <w:rsid w:val="00BE0DB7"/>
    <w:rsid w:val="00BE1CFE"/>
    <w:rsid w:val="00BE1E91"/>
    <w:rsid w:val="00BE2F38"/>
    <w:rsid w:val="00BE4F5E"/>
    <w:rsid w:val="00BE561C"/>
    <w:rsid w:val="00BE72E8"/>
    <w:rsid w:val="00BF3232"/>
    <w:rsid w:val="00BF36B5"/>
    <w:rsid w:val="00BF55E8"/>
    <w:rsid w:val="00BF5E44"/>
    <w:rsid w:val="00BF63E8"/>
    <w:rsid w:val="00C00A7D"/>
    <w:rsid w:val="00C00E23"/>
    <w:rsid w:val="00C01671"/>
    <w:rsid w:val="00C01D09"/>
    <w:rsid w:val="00C021DC"/>
    <w:rsid w:val="00C04A19"/>
    <w:rsid w:val="00C05544"/>
    <w:rsid w:val="00C05865"/>
    <w:rsid w:val="00C05888"/>
    <w:rsid w:val="00C06381"/>
    <w:rsid w:val="00C064AD"/>
    <w:rsid w:val="00C066BB"/>
    <w:rsid w:val="00C069B7"/>
    <w:rsid w:val="00C10CB1"/>
    <w:rsid w:val="00C121C6"/>
    <w:rsid w:val="00C12343"/>
    <w:rsid w:val="00C12513"/>
    <w:rsid w:val="00C12642"/>
    <w:rsid w:val="00C12698"/>
    <w:rsid w:val="00C1441C"/>
    <w:rsid w:val="00C14F63"/>
    <w:rsid w:val="00C15A7E"/>
    <w:rsid w:val="00C16C80"/>
    <w:rsid w:val="00C21093"/>
    <w:rsid w:val="00C2166F"/>
    <w:rsid w:val="00C21E1E"/>
    <w:rsid w:val="00C22EE8"/>
    <w:rsid w:val="00C23CDE"/>
    <w:rsid w:val="00C25A0A"/>
    <w:rsid w:val="00C263CA"/>
    <w:rsid w:val="00C30097"/>
    <w:rsid w:val="00C3068C"/>
    <w:rsid w:val="00C31D83"/>
    <w:rsid w:val="00C331BE"/>
    <w:rsid w:val="00C3373C"/>
    <w:rsid w:val="00C33C6C"/>
    <w:rsid w:val="00C33C95"/>
    <w:rsid w:val="00C367A4"/>
    <w:rsid w:val="00C36A1B"/>
    <w:rsid w:val="00C37203"/>
    <w:rsid w:val="00C40E3E"/>
    <w:rsid w:val="00C42882"/>
    <w:rsid w:val="00C42A82"/>
    <w:rsid w:val="00C435ED"/>
    <w:rsid w:val="00C4383F"/>
    <w:rsid w:val="00C44802"/>
    <w:rsid w:val="00C45116"/>
    <w:rsid w:val="00C4569A"/>
    <w:rsid w:val="00C45B03"/>
    <w:rsid w:val="00C45D35"/>
    <w:rsid w:val="00C461BC"/>
    <w:rsid w:val="00C4717A"/>
    <w:rsid w:val="00C51112"/>
    <w:rsid w:val="00C520E6"/>
    <w:rsid w:val="00C52934"/>
    <w:rsid w:val="00C54163"/>
    <w:rsid w:val="00C54233"/>
    <w:rsid w:val="00C54A1D"/>
    <w:rsid w:val="00C55182"/>
    <w:rsid w:val="00C55270"/>
    <w:rsid w:val="00C56085"/>
    <w:rsid w:val="00C56231"/>
    <w:rsid w:val="00C564BF"/>
    <w:rsid w:val="00C623D7"/>
    <w:rsid w:val="00C629DD"/>
    <w:rsid w:val="00C62FCD"/>
    <w:rsid w:val="00C632AE"/>
    <w:rsid w:val="00C64819"/>
    <w:rsid w:val="00C64C49"/>
    <w:rsid w:val="00C65024"/>
    <w:rsid w:val="00C65EFA"/>
    <w:rsid w:val="00C66951"/>
    <w:rsid w:val="00C66A12"/>
    <w:rsid w:val="00C66B2A"/>
    <w:rsid w:val="00C7012E"/>
    <w:rsid w:val="00C706FA"/>
    <w:rsid w:val="00C70F92"/>
    <w:rsid w:val="00C710E5"/>
    <w:rsid w:val="00C717D0"/>
    <w:rsid w:val="00C7252D"/>
    <w:rsid w:val="00C72F40"/>
    <w:rsid w:val="00C736D3"/>
    <w:rsid w:val="00C73F5D"/>
    <w:rsid w:val="00C7460E"/>
    <w:rsid w:val="00C74756"/>
    <w:rsid w:val="00C769E2"/>
    <w:rsid w:val="00C77BB2"/>
    <w:rsid w:val="00C804D6"/>
    <w:rsid w:val="00C80677"/>
    <w:rsid w:val="00C81438"/>
    <w:rsid w:val="00C81688"/>
    <w:rsid w:val="00C81BA3"/>
    <w:rsid w:val="00C81DA0"/>
    <w:rsid w:val="00C82B51"/>
    <w:rsid w:val="00C84AF4"/>
    <w:rsid w:val="00C84E55"/>
    <w:rsid w:val="00C87B8C"/>
    <w:rsid w:val="00C87C84"/>
    <w:rsid w:val="00C9184E"/>
    <w:rsid w:val="00C91ABF"/>
    <w:rsid w:val="00C9300E"/>
    <w:rsid w:val="00C93105"/>
    <w:rsid w:val="00C9523D"/>
    <w:rsid w:val="00C95DFF"/>
    <w:rsid w:val="00C95ED8"/>
    <w:rsid w:val="00C97690"/>
    <w:rsid w:val="00C976B2"/>
    <w:rsid w:val="00CA02E2"/>
    <w:rsid w:val="00CA0857"/>
    <w:rsid w:val="00CA18DE"/>
    <w:rsid w:val="00CA2E89"/>
    <w:rsid w:val="00CA2EB4"/>
    <w:rsid w:val="00CA2FA6"/>
    <w:rsid w:val="00CA3A25"/>
    <w:rsid w:val="00CA487D"/>
    <w:rsid w:val="00CA4BD7"/>
    <w:rsid w:val="00CA4EE2"/>
    <w:rsid w:val="00CA56F8"/>
    <w:rsid w:val="00CA6117"/>
    <w:rsid w:val="00CA733D"/>
    <w:rsid w:val="00CA75C3"/>
    <w:rsid w:val="00CA7B12"/>
    <w:rsid w:val="00CB0308"/>
    <w:rsid w:val="00CB0665"/>
    <w:rsid w:val="00CB12EB"/>
    <w:rsid w:val="00CB1378"/>
    <w:rsid w:val="00CB1841"/>
    <w:rsid w:val="00CB1A9B"/>
    <w:rsid w:val="00CB2E6D"/>
    <w:rsid w:val="00CB473F"/>
    <w:rsid w:val="00CB4C7A"/>
    <w:rsid w:val="00CB53A9"/>
    <w:rsid w:val="00CB5F6F"/>
    <w:rsid w:val="00CB67F4"/>
    <w:rsid w:val="00CB7202"/>
    <w:rsid w:val="00CB755C"/>
    <w:rsid w:val="00CB7E52"/>
    <w:rsid w:val="00CC0BA4"/>
    <w:rsid w:val="00CC0E47"/>
    <w:rsid w:val="00CC1014"/>
    <w:rsid w:val="00CC1266"/>
    <w:rsid w:val="00CC18C4"/>
    <w:rsid w:val="00CC1A51"/>
    <w:rsid w:val="00CC24C2"/>
    <w:rsid w:val="00CC4022"/>
    <w:rsid w:val="00CC4A4E"/>
    <w:rsid w:val="00CC6671"/>
    <w:rsid w:val="00CC736A"/>
    <w:rsid w:val="00CC7C13"/>
    <w:rsid w:val="00CD0045"/>
    <w:rsid w:val="00CD10E1"/>
    <w:rsid w:val="00CD12F5"/>
    <w:rsid w:val="00CD1B04"/>
    <w:rsid w:val="00CD2080"/>
    <w:rsid w:val="00CD2C79"/>
    <w:rsid w:val="00CD2F20"/>
    <w:rsid w:val="00CD3809"/>
    <w:rsid w:val="00CD3827"/>
    <w:rsid w:val="00CD4E44"/>
    <w:rsid w:val="00CD50EE"/>
    <w:rsid w:val="00CD5A1C"/>
    <w:rsid w:val="00CD5C16"/>
    <w:rsid w:val="00CD731D"/>
    <w:rsid w:val="00CD7830"/>
    <w:rsid w:val="00CE0283"/>
    <w:rsid w:val="00CE0429"/>
    <w:rsid w:val="00CE066A"/>
    <w:rsid w:val="00CE07F6"/>
    <w:rsid w:val="00CE19A2"/>
    <w:rsid w:val="00CE2304"/>
    <w:rsid w:val="00CE4031"/>
    <w:rsid w:val="00CE5D32"/>
    <w:rsid w:val="00CE6094"/>
    <w:rsid w:val="00CE6450"/>
    <w:rsid w:val="00CE6751"/>
    <w:rsid w:val="00CE6EAB"/>
    <w:rsid w:val="00CE73C4"/>
    <w:rsid w:val="00CF06BA"/>
    <w:rsid w:val="00CF0CE4"/>
    <w:rsid w:val="00CF230D"/>
    <w:rsid w:val="00CF439F"/>
    <w:rsid w:val="00CF4659"/>
    <w:rsid w:val="00CF4AE1"/>
    <w:rsid w:val="00CF5C88"/>
    <w:rsid w:val="00CF5CFB"/>
    <w:rsid w:val="00CF6E60"/>
    <w:rsid w:val="00D01D5A"/>
    <w:rsid w:val="00D02041"/>
    <w:rsid w:val="00D03630"/>
    <w:rsid w:val="00D03726"/>
    <w:rsid w:val="00D04151"/>
    <w:rsid w:val="00D051BB"/>
    <w:rsid w:val="00D051D7"/>
    <w:rsid w:val="00D0524E"/>
    <w:rsid w:val="00D05975"/>
    <w:rsid w:val="00D07D03"/>
    <w:rsid w:val="00D105F8"/>
    <w:rsid w:val="00D109EC"/>
    <w:rsid w:val="00D12237"/>
    <w:rsid w:val="00D1380C"/>
    <w:rsid w:val="00D1584B"/>
    <w:rsid w:val="00D15F43"/>
    <w:rsid w:val="00D15F4D"/>
    <w:rsid w:val="00D16061"/>
    <w:rsid w:val="00D1661F"/>
    <w:rsid w:val="00D16629"/>
    <w:rsid w:val="00D16BD7"/>
    <w:rsid w:val="00D174FA"/>
    <w:rsid w:val="00D17543"/>
    <w:rsid w:val="00D20A30"/>
    <w:rsid w:val="00D2108B"/>
    <w:rsid w:val="00D23FB7"/>
    <w:rsid w:val="00D245BD"/>
    <w:rsid w:val="00D250D0"/>
    <w:rsid w:val="00D258A2"/>
    <w:rsid w:val="00D25986"/>
    <w:rsid w:val="00D26910"/>
    <w:rsid w:val="00D26955"/>
    <w:rsid w:val="00D27A6E"/>
    <w:rsid w:val="00D30307"/>
    <w:rsid w:val="00D31AD6"/>
    <w:rsid w:val="00D329C4"/>
    <w:rsid w:val="00D3301E"/>
    <w:rsid w:val="00D333CC"/>
    <w:rsid w:val="00D33C8A"/>
    <w:rsid w:val="00D34F86"/>
    <w:rsid w:val="00D350C1"/>
    <w:rsid w:val="00D354EE"/>
    <w:rsid w:val="00D35A29"/>
    <w:rsid w:val="00D35D7E"/>
    <w:rsid w:val="00D424C4"/>
    <w:rsid w:val="00D43A1C"/>
    <w:rsid w:val="00D440CB"/>
    <w:rsid w:val="00D44399"/>
    <w:rsid w:val="00D456A7"/>
    <w:rsid w:val="00D52181"/>
    <w:rsid w:val="00D528BD"/>
    <w:rsid w:val="00D52BFC"/>
    <w:rsid w:val="00D52C39"/>
    <w:rsid w:val="00D53DEE"/>
    <w:rsid w:val="00D5472E"/>
    <w:rsid w:val="00D54CD4"/>
    <w:rsid w:val="00D55125"/>
    <w:rsid w:val="00D55C32"/>
    <w:rsid w:val="00D55C97"/>
    <w:rsid w:val="00D568F2"/>
    <w:rsid w:val="00D63F29"/>
    <w:rsid w:val="00D63F62"/>
    <w:rsid w:val="00D65C0B"/>
    <w:rsid w:val="00D669AF"/>
    <w:rsid w:val="00D66FEC"/>
    <w:rsid w:val="00D6746C"/>
    <w:rsid w:val="00D70800"/>
    <w:rsid w:val="00D73915"/>
    <w:rsid w:val="00D75993"/>
    <w:rsid w:val="00D76632"/>
    <w:rsid w:val="00D76D12"/>
    <w:rsid w:val="00D8076F"/>
    <w:rsid w:val="00D80AD8"/>
    <w:rsid w:val="00D816C3"/>
    <w:rsid w:val="00D823C0"/>
    <w:rsid w:val="00D841AC"/>
    <w:rsid w:val="00D84336"/>
    <w:rsid w:val="00D844FE"/>
    <w:rsid w:val="00D84831"/>
    <w:rsid w:val="00D84FAA"/>
    <w:rsid w:val="00D851BA"/>
    <w:rsid w:val="00D85B2A"/>
    <w:rsid w:val="00D85F3A"/>
    <w:rsid w:val="00D86140"/>
    <w:rsid w:val="00D87079"/>
    <w:rsid w:val="00D87B39"/>
    <w:rsid w:val="00D9004D"/>
    <w:rsid w:val="00D9081C"/>
    <w:rsid w:val="00D91BC5"/>
    <w:rsid w:val="00D91F39"/>
    <w:rsid w:val="00D93179"/>
    <w:rsid w:val="00D93E8F"/>
    <w:rsid w:val="00D942C4"/>
    <w:rsid w:val="00D94A81"/>
    <w:rsid w:val="00D95D06"/>
    <w:rsid w:val="00D971CD"/>
    <w:rsid w:val="00D97439"/>
    <w:rsid w:val="00DA0140"/>
    <w:rsid w:val="00DA06D0"/>
    <w:rsid w:val="00DA106F"/>
    <w:rsid w:val="00DA1B1D"/>
    <w:rsid w:val="00DA1FCF"/>
    <w:rsid w:val="00DA2235"/>
    <w:rsid w:val="00DA2DE4"/>
    <w:rsid w:val="00DA3904"/>
    <w:rsid w:val="00DA47F9"/>
    <w:rsid w:val="00DA49BB"/>
    <w:rsid w:val="00DA4A88"/>
    <w:rsid w:val="00DA523F"/>
    <w:rsid w:val="00DA748E"/>
    <w:rsid w:val="00DB165D"/>
    <w:rsid w:val="00DB1CD4"/>
    <w:rsid w:val="00DB2236"/>
    <w:rsid w:val="00DB2794"/>
    <w:rsid w:val="00DB699C"/>
    <w:rsid w:val="00DB7882"/>
    <w:rsid w:val="00DC0A10"/>
    <w:rsid w:val="00DC1136"/>
    <w:rsid w:val="00DC11BF"/>
    <w:rsid w:val="00DC230C"/>
    <w:rsid w:val="00DC2C31"/>
    <w:rsid w:val="00DC3BB7"/>
    <w:rsid w:val="00DC3C13"/>
    <w:rsid w:val="00DC416A"/>
    <w:rsid w:val="00DC69D3"/>
    <w:rsid w:val="00DC70F9"/>
    <w:rsid w:val="00DC790F"/>
    <w:rsid w:val="00DD0718"/>
    <w:rsid w:val="00DD3203"/>
    <w:rsid w:val="00DD4427"/>
    <w:rsid w:val="00DE0424"/>
    <w:rsid w:val="00DE2D18"/>
    <w:rsid w:val="00DE3D76"/>
    <w:rsid w:val="00DE45E8"/>
    <w:rsid w:val="00DE482D"/>
    <w:rsid w:val="00DE56D7"/>
    <w:rsid w:val="00DE6AB2"/>
    <w:rsid w:val="00DE7041"/>
    <w:rsid w:val="00DE7498"/>
    <w:rsid w:val="00DE7803"/>
    <w:rsid w:val="00DF0B13"/>
    <w:rsid w:val="00DF1FF0"/>
    <w:rsid w:val="00DF2AD6"/>
    <w:rsid w:val="00DF3D97"/>
    <w:rsid w:val="00DF3DD6"/>
    <w:rsid w:val="00DF40E6"/>
    <w:rsid w:val="00DF5AEE"/>
    <w:rsid w:val="00DF6215"/>
    <w:rsid w:val="00DF7A83"/>
    <w:rsid w:val="00E00B5B"/>
    <w:rsid w:val="00E00F33"/>
    <w:rsid w:val="00E02A57"/>
    <w:rsid w:val="00E04812"/>
    <w:rsid w:val="00E0523F"/>
    <w:rsid w:val="00E05610"/>
    <w:rsid w:val="00E11239"/>
    <w:rsid w:val="00E11BE7"/>
    <w:rsid w:val="00E122D2"/>
    <w:rsid w:val="00E125FC"/>
    <w:rsid w:val="00E13113"/>
    <w:rsid w:val="00E13A79"/>
    <w:rsid w:val="00E1521E"/>
    <w:rsid w:val="00E158EB"/>
    <w:rsid w:val="00E16856"/>
    <w:rsid w:val="00E16B81"/>
    <w:rsid w:val="00E1722D"/>
    <w:rsid w:val="00E20245"/>
    <w:rsid w:val="00E21143"/>
    <w:rsid w:val="00E2131D"/>
    <w:rsid w:val="00E2229B"/>
    <w:rsid w:val="00E222D9"/>
    <w:rsid w:val="00E22D12"/>
    <w:rsid w:val="00E23AE4"/>
    <w:rsid w:val="00E24671"/>
    <w:rsid w:val="00E25AB1"/>
    <w:rsid w:val="00E260D4"/>
    <w:rsid w:val="00E261A7"/>
    <w:rsid w:val="00E269B0"/>
    <w:rsid w:val="00E2739C"/>
    <w:rsid w:val="00E27622"/>
    <w:rsid w:val="00E278A9"/>
    <w:rsid w:val="00E278D8"/>
    <w:rsid w:val="00E27B4A"/>
    <w:rsid w:val="00E3051F"/>
    <w:rsid w:val="00E30C28"/>
    <w:rsid w:val="00E310C8"/>
    <w:rsid w:val="00E317E3"/>
    <w:rsid w:val="00E31B3F"/>
    <w:rsid w:val="00E32D94"/>
    <w:rsid w:val="00E334A4"/>
    <w:rsid w:val="00E342B2"/>
    <w:rsid w:val="00E34B93"/>
    <w:rsid w:val="00E40183"/>
    <w:rsid w:val="00E40D2F"/>
    <w:rsid w:val="00E41805"/>
    <w:rsid w:val="00E424C9"/>
    <w:rsid w:val="00E42556"/>
    <w:rsid w:val="00E436AB"/>
    <w:rsid w:val="00E4397D"/>
    <w:rsid w:val="00E43F02"/>
    <w:rsid w:val="00E45E38"/>
    <w:rsid w:val="00E46E48"/>
    <w:rsid w:val="00E501A7"/>
    <w:rsid w:val="00E502A1"/>
    <w:rsid w:val="00E503D1"/>
    <w:rsid w:val="00E50E0C"/>
    <w:rsid w:val="00E52065"/>
    <w:rsid w:val="00E52768"/>
    <w:rsid w:val="00E5523A"/>
    <w:rsid w:val="00E5539B"/>
    <w:rsid w:val="00E55C6A"/>
    <w:rsid w:val="00E568FD"/>
    <w:rsid w:val="00E56EA6"/>
    <w:rsid w:val="00E605B6"/>
    <w:rsid w:val="00E607B8"/>
    <w:rsid w:val="00E607ED"/>
    <w:rsid w:val="00E60CCF"/>
    <w:rsid w:val="00E620E8"/>
    <w:rsid w:val="00E6290B"/>
    <w:rsid w:val="00E6340E"/>
    <w:rsid w:val="00E6366B"/>
    <w:rsid w:val="00E642B3"/>
    <w:rsid w:val="00E648B7"/>
    <w:rsid w:val="00E64DD3"/>
    <w:rsid w:val="00E67188"/>
    <w:rsid w:val="00E67BE8"/>
    <w:rsid w:val="00E67D6F"/>
    <w:rsid w:val="00E70D68"/>
    <w:rsid w:val="00E722E6"/>
    <w:rsid w:val="00E72BDD"/>
    <w:rsid w:val="00E72EB8"/>
    <w:rsid w:val="00E73B9F"/>
    <w:rsid w:val="00E73FF5"/>
    <w:rsid w:val="00E74212"/>
    <w:rsid w:val="00E74DF1"/>
    <w:rsid w:val="00E76162"/>
    <w:rsid w:val="00E77435"/>
    <w:rsid w:val="00E7760E"/>
    <w:rsid w:val="00E777B9"/>
    <w:rsid w:val="00E778A5"/>
    <w:rsid w:val="00E80224"/>
    <w:rsid w:val="00E818AB"/>
    <w:rsid w:val="00E81A45"/>
    <w:rsid w:val="00E83356"/>
    <w:rsid w:val="00E83B0C"/>
    <w:rsid w:val="00E84254"/>
    <w:rsid w:val="00E8475A"/>
    <w:rsid w:val="00E84B24"/>
    <w:rsid w:val="00E84CDB"/>
    <w:rsid w:val="00E84CED"/>
    <w:rsid w:val="00E87267"/>
    <w:rsid w:val="00E875FC"/>
    <w:rsid w:val="00E904E4"/>
    <w:rsid w:val="00E907D3"/>
    <w:rsid w:val="00E908DA"/>
    <w:rsid w:val="00E9140D"/>
    <w:rsid w:val="00E91745"/>
    <w:rsid w:val="00E924F5"/>
    <w:rsid w:val="00E927C8"/>
    <w:rsid w:val="00E92F80"/>
    <w:rsid w:val="00E93CE2"/>
    <w:rsid w:val="00E93D9E"/>
    <w:rsid w:val="00E9472E"/>
    <w:rsid w:val="00E95E82"/>
    <w:rsid w:val="00E95FF5"/>
    <w:rsid w:val="00E969F8"/>
    <w:rsid w:val="00EA02F2"/>
    <w:rsid w:val="00EA1143"/>
    <w:rsid w:val="00EA138B"/>
    <w:rsid w:val="00EA184B"/>
    <w:rsid w:val="00EA3178"/>
    <w:rsid w:val="00EA3FBF"/>
    <w:rsid w:val="00EA585A"/>
    <w:rsid w:val="00EA719E"/>
    <w:rsid w:val="00EB01A3"/>
    <w:rsid w:val="00EB046C"/>
    <w:rsid w:val="00EB0B25"/>
    <w:rsid w:val="00EB24EF"/>
    <w:rsid w:val="00EB27AB"/>
    <w:rsid w:val="00EB3093"/>
    <w:rsid w:val="00EB337D"/>
    <w:rsid w:val="00EB37C1"/>
    <w:rsid w:val="00EB3CCA"/>
    <w:rsid w:val="00EB449B"/>
    <w:rsid w:val="00EB5E1B"/>
    <w:rsid w:val="00EB60BD"/>
    <w:rsid w:val="00EB6849"/>
    <w:rsid w:val="00EB7B69"/>
    <w:rsid w:val="00EB7F45"/>
    <w:rsid w:val="00EC0C97"/>
    <w:rsid w:val="00EC1AA2"/>
    <w:rsid w:val="00EC2AFA"/>
    <w:rsid w:val="00EC2D8B"/>
    <w:rsid w:val="00EC37E7"/>
    <w:rsid w:val="00EC47FE"/>
    <w:rsid w:val="00EC4886"/>
    <w:rsid w:val="00EC4DDF"/>
    <w:rsid w:val="00EC568A"/>
    <w:rsid w:val="00EC5F14"/>
    <w:rsid w:val="00EC6291"/>
    <w:rsid w:val="00EC6BA1"/>
    <w:rsid w:val="00ED1AD8"/>
    <w:rsid w:val="00ED1EB7"/>
    <w:rsid w:val="00ED25E4"/>
    <w:rsid w:val="00ED2937"/>
    <w:rsid w:val="00ED3F12"/>
    <w:rsid w:val="00ED44C4"/>
    <w:rsid w:val="00ED534F"/>
    <w:rsid w:val="00ED5BA5"/>
    <w:rsid w:val="00ED5F53"/>
    <w:rsid w:val="00ED6D43"/>
    <w:rsid w:val="00ED7470"/>
    <w:rsid w:val="00ED77CE"/>
    <w:rsid w:val="00EE0191"/>
    <w:rsid w:val="00EE02D5"/>
    <w:rsid w:val="00EE1D71"/>
    <w:rsid w:val="00EE28FA"/>
    <w:rsid w:val="00EE4D32"/>
    <w:rsid w:val="00EE4DC9"/>
    <w:rsid w:val="00EE595A"/>
    <w:rsid w:val="00EE5B0F"/>
    <w:rsid w:val="00EF0001"/>
    <w:rsid w:val="00EF207A"/>
    <w:rsid w:val="00EF51D4"/>
    <w:rsid w:val="00EF5258"/>
    <w:rsid w:val="00EF542B"/>
    <w:rsid w:val="00EF56B9"/>
    <w:rsid w:val="00EF5974"/>
    <w:rsid w:val="00EF5C7E"/>
    <w:rsid w:val="00EF6393"/>
    <w:rsid w:val="00EF682C"/>
    <w:rsid w:val="00F010A5"/>
    <w:rsid w:val="00F022FB"/>
    <w:rsid w:val="00F02639"/>
    <w:rsid w:val="00F02878"/>
    <w:rsid w:val="00F02AB8"/>
    <w:rsid w:val="00F02B1F"/>
    <w:rsid w:val="00F05ED5"/>
    <w:rsid w:val="00F06CD7"/>
    <w:rsid w:val="00F0757A"/>
    <w:rsid w:val="00F10FC3"/>
    <w:rsid w:val="00F1113B"/>
    <w:rsid w:val="00F122F3"/>
    <w:rsid w:val="00F12538"/>
    <w:rsid w:val="00F12728"/>
    <w:rsid w:val="00F13FBC"/>
    <w:rsid w:val="00F15C83"/>
    <w:rsid w:val="00F15E65"/>
    <w:rsid w:val="00F15F20"/>
    <w:rsid w:val="00F16739"/>
    <w:rsid w:val="00F200E6"/>
    <w:rsid w:val="00F20460"/>
    <w:rsid w:val="00F20A20"/>
    <w:rsid w:val="00F224B2"/>
    <w:rsid w:val="00F24D1A"/>
    <w:rsid w:val="00F257F6"/>
    <w:rsid w:val="00F302D2"/>
    <w:rsid w:val="00F31DE3"/>
    <w:rsid w:val="00F32857"/>
    <w:rsid w:val="00F33456"/>
    <w:rsid w:val="00F34524"/>
    <w:rsid w:val="00F3478D"/>
    <w:rsid w:val="00F35055"/>
    <w:rsid w:val="00F35A0C"/>
    <w:rsid w:val="00F36051"/>
    <w:rsid w:val="00F36E73"/>
    <w:rsid w:val="00F3796A"/>
    <w:rsid w:val="00F37E9C"/>
    <w:rsid w:val="00F403F4"/>
    <w:rsid w:val="00F4064C"/>
    <w:rsid w:val="00F40706"/>
    <w:rsid w:val="00F40D22"/>
    <w:rsid w:val="00F418D4"/>
    <w:rsid w:val="00F41D0D"/>
    <w:rsid w:val="00F43A02"/>
    <w:rsid w:val="00F44307"/>
    <w:rsid w:val="00F44E4B"/>
    <w:rsid w:val="00F46820"/>
    <w:rsid w:val="00F46900"/>
    <w:rsid w:val="00F50BFF"/>
    <w:rsid w:val="00F50E11"/>
    <w:rsid w:val="00F5185C"/>
    <w:rsid w:val="00F5318A"/>
    <w:rsid w:val="00F539DF"/>
    <w:rsid w:val="00F54046"/>
    <w:rsid w:val="00F54D0F"/>
    <w:rsid w:val="00F55768"/>
    <w:rsid w:val="00F557C5"/>
    <w:rsid w:val="00F55C81"/>
    <w:rsid w:val="00F55FD5"/>
    <w:rsid w:val="00F56984"/>
    <w:rsid w:val="00F60602"/>
    <w:rsid w:val="00F606E3"/>
    <w:rsid w:val="00F61598"/>
    <w:rsid w:val="00F61CB7"/>
    <w:rsid w:val="00F6211D"/>
    <w:rsid w:val="00F628DB"/>
    <w:rsid w:val="00F62DA3"/>
    <w:rsid w:val="00F664FD"/>
    <w:rsid w:val="00F66B79"/>
    <w:rsid w:val="00F66FA2"/>
    <w:rsid w:val="00F7067C"/>
    <w:rsid w:val="00F712B2"/>
    <w:rsid w:val="00F73418"/>
    <w:rsid w:val="00F734EB"/>
    <w:rsid w:val="00F73DC6"/>
    <w:rsid w:val="00F747A0"/>
    <w:rsid w:val="00F7556D"/>
    <w:rsid w:val="00F75792"/>
    <w:rsid w:val="00F77335"/>
    <w:rsid w:val="00F77646"/>
    <w:rsid w:val="00F77807"/>
    <w:rsid w:val="00F7786A"/>
    <w:rsid w:val="00F80A35"/>
    <w:rsid w:val="00F80F6D"/>
    <w:rsid w:val="00F81357"/>
    <w:rsid w:val="00F81B59"/>
    <w:rsid w:val="00F82896"/>
    <w:rsid w:val="00F82BB7"/>
    <w:rsid w:val="00F83178"/>
    <w:rsid w:val="00F8485A"/>
    <w:rsid w:val="00F865C5"/>
    <w:rsid w:val="00F9145D"/>
    <w:rsid w:val="00F91732"/>
    <w:rsid w:val="00F92716"/>
    <w:rsid w:val="00F948E6"/>
    <w:rsid w:val="00F94D08"/>
    <w:rsid w:val="00F95B6F"/>
    <w:rsid w:val="00F9647A"/>
    <w:rsid w:val="00F96A79"/>
    <w:rsid w:val="00FA0112"/>
    <w:rsid w:val="00FA080D"/>
    <w:rsid w:val="00FA0B04"/>
    <w:rsid w:val="00FA0B14"/>
    <w:rsid w:val="00FA0D8C"/>
    <w:rsid w:val="00FA0F34"/>
    <w:rsid w:val="00FA11F8"/>
    <w:rsid w:val="00FA2D7D"/>
    <w:rsid w:val="00FA3174"/>
    <w:rsid w:val="00FA3D14"/>
    <w:rsid w:val="00FA444D"/>
    <w:rsid w:val="00FA455B"/>
    <w:rsid w:val="00FA51FB"/>
    <w:rsid w:val="00FA53DF"/>
    <w:rsid w:val="00FA5536"/>
    <w:rsid w:val="00FA579C"/>
    <w:rsid w:val="00FA6506"/>
    <w:rsid w:val="00FA67CA"/>
    <w:rsid w:val="00FA6AB2"/>
    <w:rsid w:val="00FA6B4D"/>
    <w:rsid w:val="00FA6B7C"/>
    <w:rsid w:val="00FA70D6"/>
    <w:rsid w:val="00FB1204"/>
    <w:rsid w:val="00FB205A"/>
    <w:rsid w:val="00FB2686"/>
    <w:rsid w:val="00FB36DF"/>
    <w:rsid w:val="00FB3724"/>
    <w:rsid w:val="00FB39C6"/>
    <w:rsid w:val="00FB47C0"/>
    <w:rsid w:val="00FB49D5"/>
    <w:rsid w:val="00FB6A3F"/>
    <w:rsid w:val="00FC1EF5"/>
    <w:rsid w:val="00FC220D"/>
    <w:rsid w:val="00FC2CA7"/>
    <w:rsid w:val="00FC4BE0"/>
    <w:rsid w:val="00FC5E08"/>
    <w:rsid w:val="00FC7AAE"/>
    <w:rsid w:val="00FC7C77"/>
    <w:rsid w:val="00FD1070"/>
    <w:rsid w:val="00FD14F8"/>
    <w:rsid w:val="00FD2971"/>
    <w:rsid w:val="00FD43C7"/>
    <w:rsid w:val="00FD514E"/>
    <w:rsid w:val="00FD5FA4"/>
    <w:rsid w:val="00FD611C"/>
    <w:rsid w:val="00FD6948"/>
    <w:rsid w:val="00FE008C"/>
    <w:rsid w:val="00FE21EE"/>
    <w:rsid w:val="00FE3018"/>
    <w:rsid w:val="00FE3BFF"/>
    <w:rsid w:val="00FE3FAB"/>
    <w:rsid w:val="00FE65D7"/>
    <w:rsid w:val="00FE6E0E"/>
    <w:rsid w:val="00FE7F0E"/>
    <w:rsid w:val="00FF2140"/>
    <w:rsid w:val="00FF3E25"/>
    <w:rsid w:val="00FF43A5"/>
    <w:rsid w:val="00FF562F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7A485"/>
  <w15:docId w15:val="{417C2529-DFA5-402F-B6B1-060EF4A4B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232"/>
    <w:pPr>
      <w:spacing w:after="160" w:line="259" w:lineRule="auto"/>
    </w:pPr>
    <w:rPr>
      <w:rFonts w:ascii="Calibri" w:eastAsia="Calibri" w:hAnsi="Calibri" w:cs="Times New Roman"/>
      <w:lang w:val="es-MX"/>
    </w:rPr>
  </w:style>
  <w:style w:type="paragraph" w:styleId="Ttulo3">
    <w:name w:val="heading 3"/>
    <w:basedOn w:val="Normal"/>
    <w:link w:val="Ttulo3Car"/>
    <w:uiPriority w:val="9"/>
    <w:qFormat/>
    <w:rsid w:val="00BF32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BF323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F32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3232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F32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3232"/>
    <w:rPr>
      <w:rFonts w:ascii="Calibri" w:eastAsia="Calibri" w:hAnsi="Calibri" w:cs="Times New Roman"/>
      <w:lang w:val="es-MX"/>
    </w:rPr>
  </w:style>
  <w:style w:type="paragraph" w:styleId="Ttulo">
    <w:name w:val="Title"/>
    <w:basedOn w:val="Normal"/>
    <w:link w:val="TtuloCar"/>
    <w:qFormat/>
    <w:rsid w:val="00BF3232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BF3232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BF3232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BF323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BF3232"/>
    <w:rPr>
      <w:strike w:val="0"/>
      <w:dstrike w:val="0"/>
      <w:color w:val="0000FF"/>
      <w:u w:val="none"/>
      <w:effect w:val="none"/>
    </w:rPr>
  </w:style>
  <w:style w:type="paragraph" w:customStyle="1" w:styleId="Default">
    <w:name w:val="Default"/>
    <w:rsid w:val="00BF3232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AR" w:eastAsia="es-AR"/>
    </w:rPr>
  </w:style>
  <w:style w:type="paragraph" w:styleId="Prrafodelista">
    <w:name w:val="List Paragraph"/>
    <w:basedOn w:val="Normal"/>
    <w:uiPriority w:val="34"/>
    <w:qFormat/>
    <w:rsid w:val="00BF3232"/>
    <w:pPr>
      <w:ind w:left="720"/>
      <w:contextualSpacing/>
    </w:pPr>
    <w:rPr>
      <w:lang w:val="es-ES"/>
    </w:rPr>
  </w:style>
  <w:style w:type="paragraph" w:styleId="NormalWeb">
    <w:name w:val="Normal (Web)"/>
    <w:basedOn w:val="Normal"/>
    <w:uiPriority w:val="99"/>
    <w:unhideWhenUsed/>
    <w:rsid w:val="00BF32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ighlightnode">
    <w:name w:val="highlightnode"/>
    <w:basedOn w:val="Fuentedeprrafopredeter"/>
    <w:rsid w:val="00BF3232"/>
  </w:style>
  <w:style w:type="character" w:customStyle="1" w:styleId="textexposedshow">
    <w:name w:val="text_exposed_show"/>
    <w:basedOn w:val="Fuentedeprrafopredeter"/>
    <w:rsid w:val="00BF3232"/>
  </w:style>
  <w:style w:type="paragraph" w:styleId="Textodeglobo">
    <w:name w:val="Balloon Text"/>
    <w:basedOn w:val="Normal"/>
    <w:link w:val="TextodegloboCar"/>
    <w:uiPriority w:val="99"/>
    <w:semiHidden/>
    <w:unhideWhenUsed/>
    <w:rsid w:val="00BF3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232"/>
    <w:rPr>
      <w:rFonts w:ascii="Tahoma" w:eastAsia="Calibri" w:hAnsi="Tahoma" w:cs="Tahoma"/>
      <w:sz w:val="16"/>
      <w:szCs w:val="16"/>
      <w:lang w:val="es-MX"/>
    </w:rPr>
  </w:style>
  <w:style w:type="paragraph" w:styleId="Textocomentario">
    <w:name w:val="annotation text"/>
    <w:basedOn w:val="Normal"/>
    <w:link w:val="TextocomentarioCar"/>
    <w:uiPriority w:val="99"/>
    <w:unhideWhenUsed/>
    <w:rsid w:val="00BF3232"/>
    <w:pPr>
      <w:spacing w:after="200" w:line="276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F3232"/>
    <w:rPr>
      <w:rFonts w:ascii="Calibri" w:eastAsia="Calibri" w:hAnsi="Calibri" w:cs="Times New Roman"/>
      <w:sz w:val="20"/>
      <w:szCs w:val="20"/>
      <w:lang w:val="es-MX"/>
    </w:rPr>
  </w:style>
  <w:style w:type="paragraph" w:styleId="Sinespaciado">
    <w:name w:val="No Spacing"/>
    <w:uiPriority w:val="1"/>
    <w:qFormat/>
    <w:rsid w:val="00BF3232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BF3232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uadrculamedia21">
    <w:name w:val="Cuadrícula media 21"/>
    <w:uiPriority w:val="1"/>
    <w:qFormat/>
    <w:rsid w:val="00BF3232"/>
    <w:pPr>
      <w:spacing w:after="0" w:line="240" w:lineRule="auto"/>
    </w:pPr>
    <w:rPr>
      <w:rFonts w:ascii="Arial" w:eastAsia="Times New Roman" w:hAnsi="Arial" w:cs="Times New Roman"/>
      <w:sz w:val="16"/>
      <w:szCs w:val="20"/>
      <w:lang w:val="en-US" w:eastAsia="es-ES"/>
    </w:rPr>
  </w:style>
  <w:style w:type="character" w:customStyle="1" w:styleId="A11">
    <w:name w:val="A11"/>
    <w:uiPriority w:val="99"/>
    <w:rsid w:val="0065356C"/>
    <w:rPr>
      <w:rFonts w:cs="Times"/>
      <w:color w:val="000000"/>
      <w:sz w:val="17"/>
      <w:szCs w:val="17"/>
    </w:rPr>
  </w:style>
  <w:style w:type="paragraph" w:customStyle="1" w:styleId="Prrafodelista1">
    <w:name w:val="Párrafo de lista1"/>
    <w:basedOn w:val="Normal"/>
    <w:uiPriority w:val="34"/>
    <w:qFormat/>
    <w:rsid w:val="001F0B6B"/>
    <w:pPr>
      <w:spacing w:after="0" w:line="240" w:lineRule="auto"/>
      <w:ind w:left="720"/>
      <w:contextualSpacing/>
    </w:pPr>
    <w:rPr>
      <w:rFonts w:ascii="Arial" w:eastAsia="Times New Roman" w:hAnsi="Arial" w:cs="Arial"/>
      <w:sz w:val="28"/>
      <w:szCs w:val="28"/>
      <w:lang w:val="es-ES" w:eastAsia="es-ES"/>
    </w:rPr>
  </w:style>
  <w:style w:type="paragraph" w:customStyle="1" w:styleId="Normal1">
    <w:name w:val="Normal1"/>
    <w:rsid w:val="00A803C2"/>
    <w:pPr>
      <w:spacing w:after="160" w:line="259" w:lineRule="auto"/>
    </w:pPr>
    <w:rPr>
      <w:rFonts w:ascii="Calibri" w:eastAsia="Calibri" w:hAnsi="Calibri" w:cs="Calibri"/>
      <w:lang w:eastAsia="es-ES"/>
    </w:rPr>
  </w:style>
  <w:style w:type="character" w:customStyle="1" w:styleId="A0">
    <w:name w:val="A0"/>
    <w:uiPriority w:val="99"/>
    <w:rsid w:val="002E7DE8"/>
    <w:rPr>
      <w:rFonts w:cs="Roboto Lt"/>
      <w:color w:val="000000"/>
      <w:sz w:val="16"/>
      <w:szCs w:val="16"/>
    </w:rPr>
  </w:style>
  <w:style w:type="paragraph" w:customStyle="1" w:styleId="Pa5">
    <w:name w:val="Pa5"/>
    <w:basedOn w:val="Default"/>
    <w:next w:val="Default"/>
    <w:uiPriority w:val="99"/>
    <w:rsid w:val="002E7DE8"/>
    <w:pPr>
      <w:spacing w:line="221" w:lineRule="atLeast"/>
    </w:pPr>
    <w:rPr>
      <w:rFonts w:ascii="Roboto Lt" w:eastAsiaTheme="minorHAnsi" w:hAnsi="Roboto Lt" w:cstheme="minorBidi"/>
      <w:color w:val="auto"/>
      <w:lang w:val="es-ES" w:eastAsia="en-US"/>
    </w:rPr>
  </w:style>
  <w:style w:type="character" w:customStyle="1" w:styleId="A3">
    <w:name w:val="A3"/>
    <w:uiPriority w:val="99"/>
    <w:rsid w:val="002E7DE8"/>
    <w:rPr>
      <w:rFonts w:cs="Roboto Lt"/>
      <w:color w:val="00000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8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vistaccuba.cu/index.php/revacc/article/view/1538" TargetMode="External"/><Relationship Id="rId13" Type="http://schemas.openxmlformats.org/officeDocument/2006/relationships/hyperlink" Target="https://doi.org/10.5281/zenodo.8321988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yani@inca.edu.cu" TargetMode="External"/><Relationship Id="rId12" Type="http://schemas.openxmlformats.org/officeDocument/2006/relationships/hyperlink" Target="https://doi.org/10.15517/am.2024.55660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cct-uleam.info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evistas.ucr.ac.cr/index.php/agromeso/inde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cct-uleam.info" TargetMode="External"/><Relationship Id="rId10" Type="http://schemas.openxmlformats.org/officeDocument/2006/relationships/hyperlink" Target="https://doi.org/10.15517/am.2024.55876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vances.pinar.cu/index.php/publicaciones/article/view/868/2167" TargetMode="External"/><Relationship Id="rId14" Type="http://schemas.openxmlformats.org/officeDocument/2006/relationships/hyperlink" Target="https://ediciones.inca.edu.c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3445</TotalTime>
  <Pages>1</Pages>
  <Words>7958</Words>
  <Characters>43770</Characters>
  <Application>Microsoft Office Word</Application>
  <DocSecurity>0</DocSecurity>
  <Lines>364</Lines>
  <Paragraphs>103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51625</CharactersWithSpaces>
  <SharedDoc>false</SharedDoc>
  <HLinks>
    <vt:vector size="6" baseType="variant">
      <vt:variant>
        <vt:i4>1769489</vt:i4>
      </vt:variant>
      <vt:variant>
        <vt:i4>0</vt:i4>
      </vt:variant>
      <vt:variant>
        <vt:i4>0</vt:i4>
      </vt:variant>
      <vt:variant>
        <vt:i4>5</vt:i4>
      </vt:variant>
      <vt:variant>
        <vt:lpwstr>https://doi.org/10.1544/agron.colomb.v39n1.88907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Alexander</cp:lastModifiedBy>
  <cp:revision>223</cp:revision>
  <dcterms:created xsi:type="dcterms:W3CDTF">2021-09-09T01:26:00Z</dcterms:created>
  <dcterms:modified xsi:type="dcterms:W3CDTF">2025-01-21T00:45:00Z</dcterms:modified>
</cp:coreProperties>
</file>