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820" w:rsidRDefault="00A61820" w:rsidP="00A6182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INSTITUTO NACIONAL DE CIENCIAS AGRÍCOLAS</w:t>
      </w:r>
    </w:p>
    <w:p w:rsidR="00A61820" w:rsidRDefault="00A61820" w:rsidP="00A6182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Departamento de Fisiología y Bioquímica Vegetal</w:t>
      </w:r>
    </w:p>
    <w:p w:rsidR="00A61820" w:rsidRPr="00A61820" w:rsidRDefault="00A61820">
      <w:pPr>
        <w:rPr>
          <w:rFonts w:ascii="Times New Roman" w:hAnsi="Times New Roman" w:cs="Times New Roman"/>
          <w:b/>
        </w:rPr>
      </w:pPr>
      <w:r w:rsidRPr="00A61820">
        <w:rPr>
          <w:rFonts w:ascii="Times New Roman" w:hAnsi="Times New Roman" w:cs="Times New Roman"/>
          <w:b/>
        </w:rPr>
        <w:t>Participación en Proyecto Internacional (Fundación ITACA)</w:t>
      </w:r>
    </w:p>
    <w:p w:rsidR="003E4350" w:rsidRPr="00A61820" w:rsidRDefault="003E4350">
      <w:pPr>
        <w:rPr>
          <w:rFonts w:ascii="Times New Roman" w:hAnsi="Times New Roman" w:cs="Times New Roman"/>
          <w:b/>
        </w:rPr>
      </w:pPr>
      <w:r w:rsidRPr="00A61820">
        <w:rPr>
          <w:rFonts w:ascii="Times New Roman" w:hAnsi="Times New Roman" w:cs="Times New Roman"/>
          <w:b/>
        </w:rPr>
        <w:t>Para determinación de iones metálicos en suelos y plantas.</w:t>
      </w:r>
    </w:p>
    <w:p w:rsidR="00E671B4" w:rsidRPr="00A61820" w:rsidRDefault="00E671B4">
      <w:pPr>
        <w:rPr>
          <w:rFonts w:ascii="Times New Roman" w:hAnsi="Times New Roman" w:cs="Times New Roman"/>
          <w:b/>
        </w:rPr>
      </w:pPr>
      <w:r w:rsidRPr="00A61820">
        <w:rPr>
          <w:rFonts w:ascii="Times New Roman" w:hAnsi="Times New Roman" w:cs="Times New Roman"/>
          <w:b/>
        </w:rPr>
        <w:t>Personas a trabajar: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9"/>
        <w:gridCol w:w="2693"/>
        <w:gridCol w:w="1732"/>
      </w:tblGrid>
      <w:tr w:rsidR="00720F09" w:rsidRPr="00A61820" w:rsidTr="00AD0EF9">
        <w:tc>
          <w:tcPr>
            <w:tcW w:w="4219" w:type="dxa"/>
          </w:tcPr>
          <w:p w:rsidR="00720F09" w:rsidRPr="00A61820" w:rsidRDefault="00720F09" w:rsidP="00720F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1820">
              <w:rPr>
                <w:rFonts w:ascii="Times New Roman" w:hAnsi="Times New Roman" w:cs="Times New Roman"/>
                <w:b/>
              </w:rPr>
              <w:t>Nombre y Apellidos</w:t>
            </w:r>
          </w:p>
        </w:tc>
        <w:tc>
          <w:tcPr>
            <w:tcW w:w="2693" w:type="dxa"/>
          </w:tcPr>
          <w:p w:rsidR="00720F09" w:rsidRPr="00A61820" w:rsidRDefault="00720F09" w:rsidP="00720F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1820">
              <w:rPr>
                <w:rFonts w:ascii="Times New Roman" w:hAnsi="Times New Roman" w:cs="Times New Roman"/>
                <w:b/>
              </w:rPr>
              <w:t>Cargo</w:t>
            </w:r>
          </w:p>
        </w:tc>
        <w:tc>
          <w:tcPr>
            <w:tcW w:w="1732" w:type="dxa"/>
          </w:tcPr>
          <w:p w:rsidR="00720F09" w:rsidRPr="00A61820" w:rsidRDefault="00720F09" w:rsidP="00720F0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1820">
              <w:rPr>
                <w:rFonts w:ascii="Times New Roman" w:hAnsi="Times New Roman" w:cs="Times New Roman"/>
                <w:b/>
              </w:rPr>
              <w:t>Salario</w:t>
            </w:r>
            <w:r w:rsidR="00247021" w:rsidRPr="00A61820">
              <w:rPr>
                <w:rFonts w:ascii="Times New Roman" w:hAnsi="Times New Roman" w:cs="Times New Roman"/>
                <w:b/>
              </w:rPr>
              <w:t xml:space="preserve"> Mensual</w:t>
            </w:r>
          </w:p>
        </w:tc>
      </w:tr>
      <w:tr w:rsidR="00720F09" w:rsidRPr="00A61820" w:rsidTr="00AD0EF9">
        <w:tc>
          <w:tcPr>
            <w:tcW w:w="4219" w:type="dxa"/>
          </w:tcPr>
          <w:p w:rsidR="00720F09" w:rsidRPr="00A61820" w:rsidRDefault="00720F09" w:rsidP="00720F09">
            <w:pPr>
              <w:ind w:left="426"/>
              <w:rPr>
                <w:rFonts w:ascii="Times New Roman" w:hAnsi="Times New Roman" w:cs="Times New Roman"/>
              </w:rPr>
            </w:pPr>
            <w:r w:rsidRPr="00A61820">
              <w:rPr>
                <w:rFonts w:ascii="Times New Roman" w:hAnsi="Times New Roman" w:cs="Times New Roman"/>
              </w:rPr>
              <w:t xml:space="preserve">Omar </w:t>
            </w:r>
            <w:r w:rsidR="008C3C70" w:rsidRPr="00A61820">
              <w:rPr>
                <w:rFonts w:ascii="Times New Roman" w:hAnsi="Times New Roman" w:cs="Times New Roman"/>
              </w:rPr>
              <w:t xml:space="preserve">E. </w:t>
            </w:r>
            <w:r w:rsidRPr="00A61820">
              <w:rPr>
                <w:rFonts w:ascii="Times New Roman" w:hAnsi="Times New Roman" w:cs="Times New Roman"/>
              </w:rPr>
              <w:t>Cartaya Rubio</w:t>
            </w:r>
          </w:p>
        </w:tc>
        <w:tc>
          <w:tcPr>
            <w:tcW w:w="2693" w:type="dxa"/>
          </w:tcPr>
          <w:p w:rsidR="00720F09" w:rsidRPr="00A61820" w:rsidRDefault="00720F09" w:rsidP="00720F09">
            <w:pPr>
              <w:jc w:val="center"/>
              <w:rPr>
                <w:rFonts w:ascii="Times New Roman" w:hAnsi="Times New Roman" w:cs="Times New Roman"/>
              </w:rPr>
            </w:pPr>
            <w:r w:rsidRPr="00A61820">
              <w:rPr>
                <w:rFonts w:ascii="Times New Roman" w:hAnsi="Times New Roman" w:cs="Times New Roman"/>
              </w:rPr>
              <w:t>Inv. Agregado</w:t>
            </w:r>
          </w:p>
        </w:tc>
        <w:tc>
          <w:tcPr>
            <w:tcW w:w="1732" w:type="dxa"/>
          </w:tcPr>
          <w:p w:rsidR="00720F09" w:rsidRPr="00A61820" w:rsidRDefault="003E4350" w:rsidP="00720F09">
            <w:pPr>
              <w:jc w:val="center"/>
              <w:rPr>
                <w:rFonts w:ascii="Times New Roman" w:hAnsi="Times New Roman" w:cs="Times New Roman"/>
              </w:rPr>
            </w:pPr>
            <w:r w:rsidRPr="00A61820">
              <w:rPr>
                <w:rFonts w:ascii="Times New Roman" w:hAnsi="Times New Roman" w:cs="Times New Roman"/>
              </w:rPr>
              <w:t>$</w:t>
            </w:r>
            <w:r w:rsidR="008D5EF5" w:rsidRPr="00A61820">
              <w:rPr>
                <w:rFonts w:ascii="Times New Roman" w:hAnsi="Times New Roman" w:cs="Times New Roman"/>
              </w:rPr>
              <w:t>710</w:t>
            </w:r>
            <w:r w:rsidRPr="00A61820">
              <w:rPr>
                <w:rFonts w:ascii="Times New Roman" w:hAnsi="Times New Roman" w:cs="Times New Roman"/>
              </w:rPr>
              <w:t>.00</w:t>
            </w:r>
          </w:p>
        </w:tc>
      </w:tr>
      <w:tr w:rsidR="00720F09" w:rsidRPr="00A61820" w:rsidTr="00AD0EF9">
        <w:tc>
          <w:tcPr>
            <w:tcW w:w="4219" w:type="dxa"/>
          </w:tcPr>
          <w:p w:rsidR="00720F09" w:rsidRPr="00A61820" w:rsidRDefault="00720F09" w:rsidP="00720F09">
            <w:pPr>
              <w:ind w:left="426"/>
              <w:rPr>
                <w:rFonts w:ascii="Times New Roman" w:hAnsi="Times New Roman" w:cs="Times New Roman"/>
              </w:rPr>
            </w:pPr>
            <w:r w:rsidRPr="00A61820">
              <w:rPr>
                <w:rFonts w:ascii="Times New Roman" w:hAnsi="Times New Roman" w:cs="Times New Roman"/>
              </w:rPr>
              <w:t>Yenisei Hernández Baranda</w:t>
            </w:r>
          </w:p>
        </w:tc>
        <w:tc>
          <w:tcPr>
            <w:tcW w:w="2693" w:type="dxa"/>
          </w:tcPr>
          <w:p w:rsidR="00720F09" w:rsidRPr="00A61820" w:rsidRDefault="00720F09" w:rsidP="00720F0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61820">
              <w:rPr>
                <w:rFonts w:ascii="Times New Roman" w:hAnsi="Times New Roman" w:cs="Times New Roman"/>
              </w:rPr>
              <w:t>Asp</w:t>
            </w:r>
            <w:proofErr w:type="spellEnd"/>
            <w:r w:rsidRPr="00A61820">
              <w:rPr>
                <w:rFonts w:ascii="Times New Roman" w:hAnsi="Times New Roman" w:cs="Times New Roman"/>
              </w:rPr>
              <w:t>. Investigador</w:t>
            </w:r>
          </w:p>
        </w:tc>
        <w:tc>
          <w:tcPr>
            <w:tcW w:w="1732" w:type="dxa"/>
          </w:tcPr>
          <w:p w:rsidR="00720F09" w:rsidRPr="00A61820" w:rsidRDefault="003E4350" w:rsidP="00720F09">
            <w:pPr>
              <w:jc w:val="center"/>
              <w:rPr>
                <w:rFonts w:ascii="Times New Roman" w:hAnsi="Times New Roman" w:cs="Times New Roman"/>
              </w:rPr>
            </w:pPr>
            <w:r w:rsidRPr="00A61820">
              <w:rPr>
                <w:rFonts w:ascii="Times New Roman" w:hAnsi="Times New Roman" w:cs="Times New Roman"/>
              </w:rPr>
              <w:t>$</w:t>
            </w:r>
            <w:r w:rsidR="008D5EF5" w:rsidRPr="00A61820">
              <w:rPr>
                <w:rFonts w:ascii="Times New Roman" w:hAnsi="Times New Roman" w:cs="Times New Roman"/>
              </w:rPr>
              <w:t>665</w:t>
            </w:r>
            <w:r w:rsidRPr="00A61820">
              <w:rPr>
                <w:rFonts w:ascii="Times New Roman" w:hAnsi="Times New Roman" w:cs="Times New Roman"/>
              </w:rPr>
              <w:t>.00</w:t>
            </w:r>
          </w:p>
        </w:tc>
      </w:tr>
      <w:tr w:rsidR="00720F09" w:rsidRPr="00A61820" w:rsidTr="00AD0EF9">
        <w:tc>
          <w:tcPr>
            <w:tcW w:w="4219" w:type="dxa"/>
          </w:tcPr>
          <w:p w:rsidR="00720F09" w:rsidRPr="00A61820" w:rsidRDefault="00720F09" w:rsidP="00720F09">
            <w:pPr>
              <w:ind w:left="426"/>
              <w:rPr>
                <w:rFonts w:ascii="Times New Roman" w:hAnsi="Times New Roman" w:cs="Times New Roman"/>
              </w:rPr>
            </w:pPr>
            <w:r w:rsidRPr="00A61820">
              <w:rPr>
                <w:rFonts w:ascii="Times New Roman" w:hAnsi="Times New Roman" w:cs="Times New Roman"/>
              </w:rPr>
              <w:t>Ana Ma. Moreno Zamora</w:t>
            </w:r>
          </w:p>
        </w:tc>
        <w:tc>
          <w:tcPr>
            <w:tcW w:w="2693" w:type="dxa"/>
          </w:tcPr>
          <w:p w:rsidR="00720F09" w:rsidRPr="00A61820" w:rsidRDefault="00720F09" w:rsidP="00720F09">
            <w:pPr>
              <w:jc w:val="center"/>
              <w:rPr>
                <w:rFonts w:ascii="Times New Roman" w:hAnsi="Times New Roman" w:cs="Times New Roman"/>
              </w:rPr>
            </w:pPr>
            <w:r w:rsidRPr="00A61820">
              <w:rPr>
                <w:rFonts w:ascii="Times New Roman" w:hAnsi="Times New Roman" w:cs="Times New Roman"/>
              </w:rPr>
              <w:t>Especialista</w:t>
            </w:r>
          </w:p>
        </w:tc>
        <w:tc>
          <w:tcPr>
            <w:tcW w:w="1732" w:type="dxa"/>
          </w:tcPr>
          <w:p w:rsidR="00720F09" w:rsidRPr="00A61820" w:rsidRDefault="003E4350" w:rsidP="00720F09">
            <w:pPr>
              <w:jc w:val="center"/>
              <w:rPr>
                <w:rFonts w:ascii="Times New Roman" w:hAnsi="Times New Roman" w:cs="Times New Roman"/>
              </w:rPr>
            </w:pPr>
            <w:r w:rsidRPr="00A61820">
              <w:rPr>
                <w:rFonts w:ascii="Times New Roman" w:hAnsi="Times New Roman" w:cs="Times New Roman"/>
              </w:rPr>
              <w:t>$</w:t>
            </w:r>
            <w:r w:rsidR="008D5EF5" w:rsidRPr="00A61820">
              <w:rPr>
                <w:rFonts w:ascii="Times New Roman" w:hAnsi="Times New Roman" w:cs="Times New Roman"/>
              </w:rPr>
              <w:t>515</w:t>
            </w:r>
            <w:r w:rsidRPr="00A61820">
              <w:rPr>
                <w:rFonts w:ascii="Times New Roman" w:hAnsi="Times New Roman" w:cs="Times New Roman"/>
              </w:rPr>
              <w:t>.00</w:t>
            </w:r>
          </w:p>
        </w:tc>
      </w:tr>
      <w:tr w:rsidR="00720F09" w:rsidRPr="00A61820" w:rsidTr="00AD0EF9">
        <w:tc>
          <w:tcPr>
            <w:tcW w:w="4219" w:type="dxa"/>
          </w:tcPr>
          <w:p w:rsidR="00720F09" w:rsidRPr="00A61820" w:rsidRDefault="00720F09" w:rsidP="00720F09">
            <w:pPr>
              <w:ind w:left="426"/>
              <w:rPr>
                <w:rFonts w:ascii="Times New Roman" w:hAnsi="Times New Roman" w:cs="Times New Roman"/>
              </w:rPr>
            </w:pPr>
            <w:r w:rsidRPr="00A61820">
              <w:rPr>
                <w:rFonts w:ascii="Times New Roman" w:hAnsi="Times New Roman" w:cs="Times New Roman"/>
              </w:rPr>
              <w:t xml:space="preserve">Betty </w:t>
            </w:r>
            <w:proofErr w:type="spellStart"/>
            <w:r w:rsidRPr="00A61820">
              <w:rPr>
                <w:rFonts w:ascii="Times New Roman" w:hAnsi="Times New Roman" w:cs="Times New Roman"/>
              </w:rPr>
              <w:t>Leidys</w:t>
            </w:r>
            <w:proofErr w:type="spellEnd"/>
            <w:r w:rsidR="00CE1587" w:rsidRPr="00A61820">
              <w:rPr>
                <w:rFonts w:ascii="Times New Roman" w:hAnsi="Times New Roman" w:cs="Times New Roman"/>
              </w:rPr>
              <w:t xml:space="preserve"> González Pérez</w:t>
            </w:r>
          </w:p>
        </w:tc>
        <w:tc>
          <w:tcPr>
            <w:tcW w:w="2693" w:type="dxa"/>
          </w:tcPr>
          <w:p w:rsidR="00720F09" w:rsidRPr="00A61820" w:rsidRDefault="00720F09" w:rsidP="00720F09">
            <w:pPr>
              <w:jc w:val="center"/>
              <w:rPr>
                <w:rFonts w:ascii="Times New Roman" w:hAnsi="Times New Roman" w:cs="Times New Roman"/>
              </w:rPr>
            </w:pPr>
            <w:r w:rsidRPr="00A61820">
              <w:rPr>
                <w:rFonts w:ascii="Times New Roman" w:hAnsi="Times New Roman" w:cs="Times New Roman"/>
              </w:rPr>
              <w:t>Técnico</w:t>
            </w:r>
          </w:p>
        </w:tc>
        <w:tc>
          <w:tcPr>
            <w:tcW w:w="1732" w:type="dxa"/>
          </w:tcPr>
          <w:p w:rsidR="00720F09" w:rsidRPr="00A61820" w:rsidRDefault="003E4350" w:rsidP="00720F09">
            <w:pPr>
              <w:jc w:val="center"/>
              <w:rPr>
                <w:rFonts w:ascii="Times New Roman" w:hAnsi="Times New Roman" w:cs="Times New Roman"/>
              </w:rPr>
            </w:pPr>
            <w:r w:rsidRPr="00A61820">
              <w:rPr>
                <w:rFonts w:ascii="Times New Roman" w:hAnsi="Times New Roman" w:cs="Times New Roman"/>
              </w:rPr>
              <w:t>$</w:t>
            </w:r>
            <w:r w:rsidR="00720F09" w:rsidRPr="00A61820">
              <w:rPr>
                <w:rFonts w:ascii="Times New Roman" w:hAnsi="Times New Roman" w:cs="Times New Roman"/>
              </w:rPr>
              <w:t>435</w:t>
            </w:r>
            <w:r w:rsidRPr="00A61820">
              <w:rPr>
                <w:rFonts w:ascii="Times New Roman" w:hAnsi="Times New Roman" w:cs="Times New Roman"/>
              </w:rPr>
              <w:t>.00</w:t>
            </w:r>
          </w:p>
        </w:tc>
      </w:tr>
    </w:tbl>
    <w:p w:rsidR="00921179" w:rsidRPr="00A61820" w:rsidRDefault="00921179" w:rsidP="000D574D">
      <w:pPr>
        <w:pStyle w:val="Prrafodelista"/>
        <w:tabs>
          <w:tab w:val="left" w:pos="142"/>
        </w:tabs>
        <w:spacing w:line="240" w:lineRule="auto"/>
        <w:ind w:left="0"/>
        <w:jc w:val="both"/>
        <w:rPr>
          <w:rFonts w:ascii="Times New Roman" w:hAnsi="Times New Roman" w:cs="Times New Roman"/>
          <w:b/>
        </w:rPr>
      </w:pPr>
    </w:p>
    <w:p w:rsidR="00720F09" w:rsidRPr="00A61820" w:rsidRDefault="00720F09" w:rsidP="000D574D">
      <w:pPr>
        <w:pStyle w:val="Prrafodelista"/>
        <w:tabs>
          <w:tab w:val="left" w:pos="142"/>
        </w:tabs>
        <w:spacing w:line="240" w:lineRule="auto"/>
        <w:ind w:left="0"/>
        <w:jc w:val="both"/>
        <w:rPr>
          <w:rFonts w:ascii="Times New Roman" w:hAnsi="Times New Roman" w:cs="Times New Roman"/>
          <w:b/>
        </w:rPr>
      </w:pPr>
      <w:r w:rsidRPr="00A61820">
        <w:rPr>
          <w:rFonts w:ascii="Times New Roman" w:hAnsi="Times New Roman" w:cs="Times New Roman"/>
          <w:b/>
        </w:rPr>
        <w:t>Determinación de iones metálicos en plantas  cultivadas en condiciones normales</w:t>
      </w:r>
    </w:p>
    <w:p w:rsidR="00720F09" w:rsidRPr="00A61820" w:rsidRDefault="00720F09" w:rsidP="000D574D">
      <w:pPr>
        <w:spacing w:line="240" w:lineRule="auto"/>
        <w:jc w:val="both"/>
        <w:rPr>
          <w:rFonts w:ascii="Times New Roman" w:hAnsi="Times New Roman" w:cs="Times New Roman"/>
          <w:bCs/>
        </w:rPr>
      </w:pPr>
      <w:r w:rsidRPr="00A61820">
        <w:rPr>
          <w:rFonts w:ascii="Times New Roman" w:hAnsi="Times New Roman" w:cs="Times New Roman"/>
          <w:bCs/>
        </w:rPr>
        <w:t xml:space="preserve">Para la determinación del contenido de metales pesados </w:t>
      </w:r>
      <w:proofErr w:type="spellStart"/>
      <w:r w:rsidRPr="00A61820">
        <w:rPr>
          <w:rFonts w:ascii="Times New Roman" w:hAnsi="Times New Roman" w:cs="Times New Roman"/>
          <w:bCs/>
        </w:rPr>
        <w:t>seudototales</w:t>
      </w:r>
      <w:proofErr w:type="spellEnd"/>
      <w:r w:rsidRPr="00A61820">
        <w:rPr>
          <w:rFonts w:ascii="Times New Roman" w:hAnsi="Times New Roman" w:cs="Times New Roman"/>
          <w:bCs/>
        </w:rPr>
        <w:t xml:space="preserve"> en el suelo</w:t>
      </w:r>
      <w:r w:rsidR="000D574D" w:rsidRPr="00A61820">
        <w:rPr>
          <w:rFonts w:ascii="Times New Roman" w:hAnsi="Times New Roman" w:cs="Times New Roman"/>
          <w:bCs/>
        </w:rPr>
        <w:t>:</w:t>
      </w:r>
      <w:r w:rsidRPr="00A61820">
        <w:rPr>
          <w:rFonts w:ascii="Times New Roman" w:hAnsi="Times New Roman" w:cs="Times New Roman"/>
          <w:bCs/>
        </w:rPr>
        <w:t xml:space="preserve"> 0,5 g de las muestras tamizadas </w:t>
      </w:r>
      <w:r w:rsidR="00921179" w:rsidRPr="00A61820">
        <w:rPr>
          <w:rFonts w:ascii="Times New Roman" w:hAnsi="Times New Roman" w:cs="Times New Roman"/>
          <w:bCs/>
        </w:rPr>
        <w:t>se digieren</w:t>
      </w:r>
      <w:r w:rsidRPr="00A61820">
        <w:rPr>
          <w:rFonts w:ascii="Times New Roman" w:hAnsi="Times New Roman" w:cs="Times New Roman"/>
          <w:bCs/>
        </w:rPr>
        <w:t xml:space="preserve"> con 4 mL de HCl/ HNO</w:t>
      </w:r>
      <w:r w:rsidRPr="00A61820">
        <w:rPr>
          <w:rFonts w:ascii="Times New Roman" w:hAnsi="Times New Roman" w:cs="Times New Roman"/>
          <w:bCs/>
          <w:vertAlign w:val="subscript"/>
        </w:rPr>
        <w:t xml:space="preserve">3 </w:t>
      </w:r>
      <w:r w:rsidRPr="00A61820">
        <w:rPr>
          <w:rFonts w:ascii="Times New Roman" w:hAnsi="Times New Roman" w:cs="Times New Roman"/>
          <w:bCs/>
        </w:rPr>
        <w:t>(3:1) (v/v), el contenido de metales biodisponibles por agitación de 0,25g de muestra con EDTA (0,02 mol L</w:t>
      </w:r>
      <w:r w:rsidRPr="00A61820">
        <w:rPr>
          <w:rFonts w:ascii="Times New Roman" w:hAnsi="Times New Roman" w:cs="Times New Roman"/>
          <w:bCs/>
          <w:vertAlign w:val="superscript"/>
        </w:rPr>
        <w:t>-1</w:t>
      </w:r>
      <w:r w:rsidRPr="00A61820">
        <w:rPr>
          <w:rFonts w:ascii="Times New Roman" w:hAnsi="Times New Roman" w:cs="Times New Roman"/>
          <w:bCs/>
        </w:rPr>
        <w:t xml:space="preserve">) durante 24 horas y sus concentraciones en todos los casos, </w:t>
      </w:r>
      <w:r w:rsidR="00921179" w:rsidRPr="00A61820">
        <w:rPr>
          <w:rFonts w:ascii="Times New Roman" w:hAnsi="Times New Roman" w:cs="Times New Roman"/>
          <w:bCs/>
        </w:rPr>
        <w:t xml:space="preserve">serán </w:t>
      </w:r>
      <w:r w:rsidRPr="00A61820">
        <w:rPr>
          <w:rFonts w:ascii="Times New Roman" w:hAnsi="Times New Roman" w:cs="Times New Roman"/>
          <w:bCs/>
        </w:rPr>
        <w:t xml:space="preserve"> determinadas por absorción atómica.</w:t>
      </w:r>
    </w:p>
    <w:p w:rsidR="00720F09" w:rsidRPr="00A61820" w:rsidRDefault="00720F09" w:rsidP="000D574D">
      <w:pPr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A61820">
        <w:rPr>
          <w:rFonts w:ascii="Times New Roman" w:hAnsi="Times New Roman" w:cs="Times New Roman"/>
        </w:rPr>
        <w:t>Para el caso de las plantas, se toman 0,5 g de muestra seca molinada de la parte aérea, de la raíz y de la flor respectivamente y se adicionan 4 mL de HNO</w:t>
      </w:r>
      <w:r w:rsidRPr="00A61820">
        <w:rPr>
          <w:rFonts w:ascii="Times New Roman" w:hAnsi="Times New Roman" w:cs="Times New Roman"/>
          <w:vertAlign w:val="subscript"/>
        </w:rPr>
        <w:t xml:space="preserve">3 </w:t>
      </w:r>
      <w:r w:rsidRPr="00A61820">
        <w:rPr>
          <w:rFonts w:ascii="Times New Roman" w:hAnsi="Times New Roman" w:cs="Times New Roman"/>
        </w:rPr>
        <w:t>concentrado. La digestión se realiz</w:t>
      </w:r>
      <w:r w:rsidR="00921179" w:rsidRPr="00A61820">
        <w:rPr>
          <w:rFonts w:ascii="Times New Roman" w:hAnsi="Times New Roman" w:cs="Times New Roman"/>
        </w:rPr>
        <w:t>a</w:t>
      </w:r>
      <w:r w:rsidRPr="00A61820">
        <w:rPr>
          <w:rFonts w:ascii="Times New Roman" w:hAnsi="Times New Roman" w:cs="Times New Roman"/>
        </w:rPr>
        <w:t xml:space="preserve"> en un horno de microondas. Posteriormente se determin</w:t>
      </w:r>
      <w:r w:rsidR="00921179" w:rsidRPr="00A61820">
        <w:rPr>
          <w:rFonts w:ascii="Times New Roman" w:hAnsi="Times New Roman" w:cs="Times New Roman"/>
        </w:rPr>
        <w:t>a</w:t>
      </w:r>
      <w:r w:rsidRPr="00A61820">
        <w:rPr>
          <w:rFonts w:ascii="Times New Roman" w:hAnsi="Times New Roman" w:cs="Times New Roman"/>
        </w:rPr>
        <w:t xml:space="preserve"> la cantidad de iones </w:t>
      </w:r>
      <w:r w:rsidRPr="00A61820">
        <w:rPr>
          <w:rFonts w:ascii="Times New Roman" w:hAnsi="Times New Roman" w:cs="Times New Roman"/>
          <w:color w:val="000000"/>
        </w:rPr>
        <w:t xml:space="preserve">metálicos en el sobrenadante mediante de absorción atómica (Hernández </w:t>
      </w:r>
      <w:r w:rsidRPr="00A61820">
        <w:rPr>
          <w:rFonts w:ascii="Times New Roman" w:hAnsi="Times New Roman" w:cs="Times New Roman"/>
          <w:i/>
          <w:iCs/>
          <w:color w:val="000000"/>
        </w:rPr>
        <w:t>et al</w:t>
      </w:r>
      <w:r w:rsidRPr="00A61820">
        <w:rPr>
          <w:rFonts w:ascii="Times New Roman" w:hAnsi="Times New Roman" w:cs="Times New Roman"/>
          <w:color w:val="000000"/>
        </w:rPr>
        <w:t>. 2005).</w:t>
      </w:r>
    </w:p>
    <w:p w:rsidR="00720F09" w:rsidRPr="00A61820" w:rsidRDefault="00720F09" w:rsidP="000D574D">
      <w:pPr>
        <w:spacing w:line="240" w:lineRule="auto"/>
        <w:jc w:val="both"/>
        <w:rPr>
          <w:rFonts w:ascii="Times New Roman" w:hAnsi="Times New Roman" w:cs="Times New Roman"/>
        </w:rPr>
      </w:pPr>
      <w:r w:rsidRPr="00A61820">
        <w:rPr>
          <w:rFonts w:ascii="Times New Roman" w:hAnsi="Times New Roman" w:cs="Times New Roman"/>
          <w:b/>
          <w:color w:val="000000"/>
        </w:rPr>
        <w:t>Determinación de metales por absorción atómica:</w:t>
      </w:r>
      <w:r w:rsidRPr="00A61820">
        <w:rPr>
          <w:rFonts w:ascii="Times New Roman" w:hAnsi="Times New Roman" w:cs="Times New Roman"/>
          <w:color w:val="000000"/>
        </w:rPr>
        <w:t xml:space="preserve"> Las determinaciones se realizan en un espectrofotómetro de absorción atómica con llama </w:t>
      </w:r>
      <w:proofErr w:type="spellStart"/>
      <w:r w:rsidRPr="00A61820">
        <w:rPr>
          <w:rFonts w:ascii="Times New Roman" w:hAnsi="Times New Roman" w:cs="Times New Roman"/>
          <w:color w:val="000000"/>
        </w:rPr>
        <w:t>NovAA</w:t>
      </w:r>
      <w:proofErr w:type="spellEnd"/>
      <w:r w:rsidRPr="00A61820">
        <w:rPr>
          <w:rFonts w:ascii="Times New Roman" w:hAnsi="Times New Roman" w:cs="Times New Roman"/>
          <w:color w:val="000000"/>
        </w:rPr>
        <w:t xml:space="preserve"> 350, </w:t>
      </w:r>
      <w:r w:rsidRPr="00A61820">
        <w:rPr>
          <w:rFonts w:ascii="Times New Roman" w:hAnsi="Times New Roman" w:cs="Times New Roman"/>
        </w:rPr>
        <w:t xml:space="preserve">de acuerdo a la norma ISO-11466, 1995. </w:t>
      </w:r>
    </w:p>
    <w:p w:rsidR="00AB5D62" w:rsidRPr="00A61820" w:rsidRDefault="00861BBD">
      <w:pPr>
        <w:rPr>
          <w:rFonts w:ascii="Times New Roman" w:hAnsi="Times New Roman" w:cs="Times New Roman"/>
        </w:rPr>
      </w:pPr>
      <w:r w:rsidRPr="00A61820">
        <w:rPr>
          <w:rFonts w:ascii="Times New Roman" w:hAnsi="Times New Roman" w:cs="Times New Roman"/>
          <w:b/>
        </w:rPr>
        <w:t>Iones a determinar</w:t>
      </w:r>
      <w:r w:rsidRPr="00A61820">
        <w:rPr>
          <w:rFonts w:ascii="Times New Roman" w:hAnsi="Times New Roman" w:cs="Times New Roman"/>
        </w:rPr>
        <w:t>:</w:t>
      </w:r>
      <w:r w:rsidR="007A1FA7" w:rsidRPr="00A61820">
        <w:rPr>
          <w:rFonts w:ascii="Times New Roman" w:hAnsi="Times New Roman" w:cs="Times New Roman"/>
        </w:rPr>
        <w:t xml:space="preserve"> </w:t>
      </w:r>
      <w:r w:rsidRPr="00A61820">
        <w:rPr>
          <w:rFonts w:ascii="Times New Roman" w:hAnsi="Times New Roman" w:cs="Times New Roman"/>
        </w:rPr>
        <w:t>Na, Ca, Mg, Pb, Cd, Cu, Ni, Zn, Mn y Cr</w:t>
      </w:r>
    </w:p>
    <w:p w:rsidR="007A1FA7" w:rsidRPr="00A61820" w:rsidRDefault="00861BBD" w:rsidP="005A00C8">
      <w:pPr>
        <w:pStyle w:val="Prrafodelista"/>
        <w:tabs>
          <w:tab w:val="left" w:pos="142"/>
        </w:tabs>
        <w:ind w:left="0"/>
        <w:rPr>
          <w:rFonts w:ascii="Times New Roman" w:hAnsi="Times New Roman" w:cs="Times New Roman"/>
          <w:b/>
        </w:rPr>
      </w:pPr>
      <w:r w:rsidRPr="00A61820">
        <w:rPr>
          <w:rFonts w:ascii="Times New Roman" w:hAnsi="Times New Roman" w:cs="Times New Roman"/>
          <w:b/>
        </w:rPr>
        <w:t>Reactivos necesarios:</w:t>
      </w:r>
      <w:r w:rsidR="007A1FA7" w:rsidRPr="00A61820">
        <w:rPr>
          <w:rFonts w:ascii="Times New Roman" w:hAnsi="Times New Roman" w:cs="Times New Roman"/>
          <w:b/>
        </w:rPr>
        <w:t xml:space="preserve"> </w:t>
      </w:r>
      <w:r w:rsidR="007A1FA7" w:rsidRPr="00A61820">
        <w:rPr>
          <w:rFonts w:ascii="Times New Roman" w:hAnsi="Times New Roman" w:cs="Times New Roman"/>
        </w:rPr>
        <w:t>(Cantidades para tres años de trabajo).</w:t>
      </w:r>
    </w:p>
    <w:p w:rsidR="00E47F6B" w:rsidRPr="00A61820" w:rsidRDefault="007A1FA7" w:rsidP="005A00C8">
      <w:pPr>
        <w:pStyle w:val="Prrafodelista"/>
        <w:tabs>
          <w:tab w:val="left" w:pos="142"/>
        </w:tabs>
        <w:ind w:left="0"/>
        <w:rPr>
          <w:rFonts w:ascii="Times New Roman" w:hAnsi="Times New Roman" w:cs="Times New Roman"/>
          <w:lang w:val="pt-BR"/>
        </w:rPr>
      </w:pPr>
      <w:r w:rsidRPr="00A61820">
        <w:rPr>
          <w:rFonts w:ascii="Times New Roman" w:hAnsi="Times New Roman" w:cs="Times New Roman"/>
          <w:b/>
        </w:rPr>
        <w:t xml:space="preserve"> </w:t>
      </w:r>
      <w:proofErr w:type="gramStart"/>
      <w:r w:rsidR="00861BBD" w:rsidRPr="00A61820">
        <w:rPr>
          <w:rFonts w:ascii="Times New Roman" w:hAnsi="Times New Roman" w:cs="Times New Roman"/>
          <w:lang w:val="pt-BR"/>
        </w:rPr>
        <w:t>HCl</w:t>
      </w:r>
      <w:proofErr w:type="gramEnd"/>
      <w:r w:rsidR="00E47F6B" w:rsidRPr="00A61820">
        <w:rPr>
          <w:rFonts w:ascii="Times New Roman" w:hAnsi="Times New Roman" w:cs="Times New Roman"/>
          <w:lang w:val="pt-BR"/>
        </w:rPr>
        <w:t xml:space="preserve"> = 20L</w:t>
      </w:r>
      <w:r w:rsidR="00573873" w:rsidRPr="00A61820">
        <w:rPr>
          <w:rFonts w:ascii="Times New Roman" w:hAnsi="Times New Roman" w:cs="Times New Roman"/>
          <w:lang w:val="pt-BR"/>
        </w:rPr>
        <w:t xml:space="preserve"> = 2 700 euro</w:t>
      </w:r>
    </w:p>
    <w:p w:rsidR="00E47F6B" w:rsidRPr="00A61820" w:rsidRDefault="00861BBD" w:rsidP="005A00C8">
      <w:pPr>
        <w:pStyle w:val="Prrafodelista"/>
        <w:tabs>
          <w:tab w:val="left" w:pos="142"/>
        </w:tabs>
        <w:ind w:left="0"/>
        <w:rPr>
          <w:rFonts w:ascii="Times New Roman" w:hAnsi="Times New Roman" w:cs="Times New Roman"/>
          <w:lang w:val="pt-BR"/>
        </w:rPr>
      </w:pPr>
      <w:r w:rsidRPr="00A61820">
        <w:rPr>
          <w:rFonts w:ascii="Times New Roman" w:hAnsi="Times New Roman" w:cs="Times New Roman"/>
          <w:lang w:val="pt-BR"/>
        </w:rPr>
        <w:t>HNO</w:t>
      </w:r>
      <w:r w:rsidRPr="00A61820">
        <w:rPr>
          <w:rFonts w:ascii="Times New Roman" w:hAnsi="Times New Roman" w:cs="Times New Roman"/>
          <w:vertAlign w:val="subscript"/>
          <w:lang w:val="pt-BR"/>
        </w:rPr>
        <w:t>3</w:t>
      </w:r>
      <w:r w:rsidR="00E47F6B" w:rsidRPr="00A61820">
        <w:rPr>
          <w:rFonts w:ascii="Times New Roman" w:hAnsi="Times New Roman" w:cs="Times New Roman"/>
          <w:lang w:val="pt-BR"/>
        </w:rPr>
        <w:t>= 20L</w:t>
      </w:r>
      <w:r w:rsidR="00573873" w:rsidRPr="00A61820">
        <w:rPr>
          <w:rFonts w:ascii="Times New Roman" w:hAnsi="Times New Roman" w:cs="Times New Roman"/>
          <w:lang w:val="pt-BR"/>
        </w:rPr>
        <w:t xml:space="preserve"> = 3 000 euro</w:t>
      </w:r>
    </w:p>
    <w:p w:rsidR="00E47F6B" w:rsidRPr="00A61820" w:rsidRDefault="00EE038E" w:rsidP="005A00C8">
      <w:pPr>
        <w:pStyle w:val="Prrafodelista"/>
        <w:tabs>
          <w:tab w:val="left" w:pos="142"/>
        </w:tabs>
        <w:ind w:left="0"/>
        <w:rPr>
          <w:rFonts w:ascii="Times New Roman" w:hAnsi="Times New Roman" w:cs="Times New Roman"/>
          <w:lang w:val="pt-BR"/>
        </w:rPr>
      </w:pPr>
      <w:r w:rsidRPr="00A61820">
        <w:rPr>
          <w:rFonts w:ascii="Times New Roman" w:hAnsi="Times New Roman" w:cs="Times New Roman"/>
          <w:lang w:val="pt-BR"/>
        </w:rPr>
        <w:t>H</w:t>
      </w:r>
      <w:r w:rsidRPr="00A61820">
        <w:rPr>
          <w:rFonts w:ascii="Times New Roman" w:hAnsi="Times New Roman" w:cs="Times New Roman"/>
          <w:vertAlign w:val="subscript"/>
          <w:lang w:val="pt-BR"/>
        </w:rPr>
        <w:t>2</w:t>
      </w:r>
      <w:r w:rsidRPr="00A61820">
        <w:rPr>
          <w:rFonts w:ascii="Times New Roman" w:hAnsi="Times New Roman" w:cs="Times New Roman"/>
          <w:lang w:val="pt-BR"/>
        </w:rPr>
        <w:t>SO</w:t>
      </w:r>
      <w:r w:rsidRPr="00A61820">
        <w:rPr>
          <w:rFonts w:ascii="Times New Roman" w:hAnsi="Times New Roman" w:cs="Times New Roman"/>
          <w:vertAlign w:val="subscript"/>
          <w:lang w:val="pt-BR"/>
        </w:rPr>
        <w:t>4</w:t>
      </w:r>
      <w:r w:rsidR="00E47F6B" w:rsidRPr="00A61820">
        <w:rPr>
          <w:rFonts w:ascii="Times New Roman" w:hAnsi="Times New Roman" w:cs="Times New Roman"/>
          <w:lang w:val="pt-BR"/>
        </w:rPr>
        <w:t xml:space="preserve">= </w:t>
      </w:r>
      <w:r w:rsidR="00573873" w:rsidRPr="00A61820">
        <w:rPr>
          <w:rFonts w:ascii="Times New Roman" w:hAnsi="Times New Roman" w:cs="Times New Roman"/>
          <w:lang w:val="pt-BR"/>
        </w:rPr>
        <w:t>1</w:t>
      </w:r>
      <w:r w:rsidR="00E47F6B" w:rsidRPr="00A61820">
        <w:rPr>
          <w:rFonts w:ascii="Times New Roman" w:hAnsi="Times New Roman" w:cs="Times New Roman"/>
          <w:lang w:val="pt-BR"/>
        </w:rPr>
        <w:t>0L</w:t>
      </w:r>
      <w:r w:rsidR="00573873" w:rsidRPr="00A61820">
        <w:rPr>
          <w:rFonts w:ascii="Times New Roman" w:hAnsi="Times New Roman" w:cs="Times New Roman"/>
          <w:lang w:val="pt-BR"/>
        </w:rPr>
        <w:t xml:space="preserve"> = 1 000 euro</w:t>
      </w:r>
    </w:p>
    <w:p w:rsidR="005A00C8" w:rsidRPr="00A61820" w:rsidRDefault="005A00C8" w:rsidP="005A00C8">
      <w:pPr>
        <w:pStyle w:val="Prrafodelista"/>
        <w:tabs>
          <w:tab w:val="left" w:pos="142"/>
        </w:tabs>
        <w:ind w:left="0"/>
        <w:rPr>
          <w:rFonts w:ascii="Times New Roman" w:hAnsi="Times New Roman" w:cs="Times New Roman"/>
        </w:rPr>
      </w:pPr>
      <w:r w:rsidRPr="00A61820">
        <w:rPr>
          <w:rFonts w:ascii="Times New Roman" w:hAnsi="Times New Roman" w:cs="Times New Roman"/>
        </w:rPr>
        <w:t>Patrones (iones metálicos)</w:t>
      </w:r>
      <w:r w:rsidR="00E47F6B" w:rsidRPr="00A61820">
        <w:rPr>
          <w:rFonts w:ascii="Times New Roman" w:hAnsi="Times New Roman" w:cs="Times New Roman"/>
        </w:rPr>
        <w:t xml:space="preserve"> = 50 mL (cada uno)</w:t>
      </w:r>
      <w:r w:rsidR="00573873" w:rsidRPr="00A61820">
        <w:rPr>
          <w:rFonts w:ascii="Times New Roman" w:hAnsi="Times New Roman" w:cs="Times New Roman"/>
        </w:rPr>
        <w:t xml:space="preserve"> 3 000 euro</w:t>
      </w:r>
    </w:p>
    <w:p w:rsidR="00EE038E" w:rsidRPr="00A61820" w:rsidRDefault="00EE038E">
      <w:pPr>
        <w:rPr>
          <w:rFonts w:ascii="Times New Roman" w:hAnsi="Times New Roman" w:cs="Times New Roman"/>
          <w:b/>
        </w:rPr>
      </w:pPr>
      <w:r w:rsidRPr="00A61820">
        <w:rPr>
          <w:rFonts w:ascii="Times New Roman" w:hAnsi="Times New Roman" w:cs="Times New Roman"/>
          <w:b/>
        </w:rPr>
        <w:t>Equipamiento y misceláneas a adquirir:</w:t>
      </w:r>
    </w:p>
    <w:p w:rsidR="00861BBD" w:rsidRPr="00A61820" w:rsidRDefault="00EE038E" w:rsidP="00EE038E">
      <w:pPr>
        <w:pStyle w:val="Prrafodelista"/>
        <w:numPr>
          <w:ilvl w:val="0"/>
          <w:numId w:val="1"/>
        </w:numPr>
        <w:tabs>
          <w:tab w:val="left" w:pos="142"/>
        </w:tabs>
        <w:ind w:left="0" w:firstLine="0"/>
        <w:rPr>
          <w:rFonts w:ascii="Times New Roman" w:hAnsi="Times New Roman" w:cs="Times New Roman"/>
        </w:rPr>
      </w:pPr>
      <w:r w:rsidRPr="00A61820">
        <w:rPr>
          <w:rFonts w:ascii="Times New Roman" w:hAnsi="Times New Roman" w:cs="Times New Roman"/>
        </w:rPr>
        <w:t>Tapas y discos de ruptura para microondas de la marca DAP- 60K</w:t>
      </w:r>
    </w:p>
    <w:tbl>
      <w:tblPr>
        <w:tblW w:w="10916" w:type="dxa"/>
        <w:tblInd w:w="130" w:type="dxa"/>
        <w:tblCellMar>
          <w:left w:w="0" w:type="dxa"/>
          <w:right w:w="0" w:type="dxa"/>
        </w:tblCellMar>
        <w:tblLook w:val="04A0"/>
      </w:tblPr>
      <w:tblGrid>
        <w:gridCol w:w="5387"/>
        <w:gridCol w:w="801"/>
        <w:gridCol w:w="4728"/>
      </w:tblGrid>
      <w:tr w:rsidR="000C1EE2" w:rsidRPr="00A61820" w:rsidTr="000C1EE2">
        <w:trPr>
          <w:gridAfter w:val="1"/>
          <w:wAfter w:w="4728" w:type="dxa"/>
          <w:trHeight w:val="255"/>
        </w:trPr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24" w:space="0" w:color="FFFFFF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C1EE2" w:rsidRPr="00A61820" w:rsidRDefault="000C1EE2" w:rsidP="000C1EE2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A61820">
              <w:rPr>
                <w:rFonts w:ascii="Times New Roman" w:eastAsia="Times New Roman" w:hAnsi="Times New Roman" w:cs="Times New Roman"/>
                <w:lang w:val="en-US" w:eastAsia="es-ES"/>
              </w:rPr>
              <w:t>Rupture disc for DAP-60K made of</w:t>
            </w:r>
            <w:r w:rsidR="00921179" w:rsidRPr="00A61820">
              <w:rPr>
                <w:rFonts w:ascii="Times New Roman" w:eastAsia="Times New Roman" w:hAnsi="Times New Roman" w:cs="Times New Roman"/>
                <w:lang w:val="en-US" w:eastAsia="es-ES"/>
              </w:rPr>
              <w:t xml:space="preserve"> </w:t>
            </w:r>
            <w:r w:rsidRPr="00A61820">
              <w:rPr>
                <w:rFonts w:ascii="Times New Roman" w:eastAsia="Times New Roman" w:hAnsi="Times New Roman" w:cs="Times New Roman"/>
                <w:lang w:val="en-US" w:eastAsia="es-ES"/>
              </w:rPr>
              <w:t xml:space="preserve">Aluminium, </w:t>
            </w:r>
          </w:p>
          <w:p w:rsidR="000C1EE2" w:rsidRPr="00A61820" w:rsidRDefault="000C1EE2" w:rsidP="000C1EE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61820">
              <w:rPr>
                <w:rFonts w:ascii="Times New Roman" w:eastAsia="Times New Roman" w:hAnsi="Times New Roman" w:cs="Times New Roman"/>
                <w:lang w:val="en-US" w:eastAsia="es-ES"/>
              </w:rPr>
              <w:t>40 bar, set of 25 pcs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C1EE2" w:rsidRPr="00A61820" w:rsidRDefault="000C1EE2" w:rsidP="000C1E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61820">
              <w:rPr>
                <w:rFonts w:ascii="Times New Roman" w:eastAsia="Times New Roman" w:hAnsi="Times New Roman" w:cs="Times New Roman"/>
                <w:lang w:val="en-GB" w:eastAsia="es-ES"/>
              </w:rPr>
              <w:t>58 €</w:t>
            </w:r>
          </w:p>
        </w:tc>
      </w:tr>
      <w:tr w:rsidR="000C1EE2" w:rsidRPr="00A61820" w:rsidTr="000C1EE2">
        <w:trPr>
          <w:trHeight w:val="255"/>
        </w:trPr>
        <w:tc>
          <w:tcPr>
            <w:tcW w:w="5387" w:type="dxa"/>
            <w:tcBorders>
              <w:top w:val="nil"/>
              <w:left w:val="nil"/>
              <w:bottom w:val="single" w:sz="8" w:space="0" w:color="auto"/>
              <w:right w:val="single" w:sz="24" w:space="0" w:color="FFFFFF"/>
            </w:tcBorders>
            <w:tcMar>
              <w:top w:w="28" w:type="dxa"/>
              <w:left w:w="130" w:type="dxa"/>
              <w:bottom w:w="85" w:type="dxa"/>
              <w:right w:w="130" w:type="dxa"/>
            </w:tcMar>
          </w:tcPr>
          <w:p w:rsidR="000C1EE2" w:rsidRPr="00A61820" w:rsidRDefault="000C1EE2" w:rsidP="000C1E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A61820">
              <w:rPr>
                <w:rFonts w:ascii="Times New Roman" w:eastAsia="Times New Roman" w:hAnsi="Times New Roman" w:cs="Times New Roman"/>
                <w:lang w:val="en-US" w:eastAsia="es-ES"/>
              </w:rPr>
              <w:t>Lid for DAP-60K made of TFM, set of 5 pcs.</w:t>
            </w:r>
          </w:p>
        </w:tc>
        <w:tc>
          <w:tcPr>
            <w:tcW w:w="552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0C1EE2" w:rsidRPr="00A61820" w:rsidRDefault="000C1EE2" w:rsidP="000C1E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61820">
              <w:rPr>
                <w:rFonts w:ascii="Times New Roman" w:eastAsia="Times New Roman" w:hAnsi="Times New Roman" w:cs="Times New Roman"/>
                <w:lang w:val="en-GB" w:eastAsia="es-ES"/>
              </w:rPr>
              <w:t>93 €</w:t>
            </w:r>
          </w:p>
        </w:tc>
      </w:tr>
    </w:tbl>
    <w:p w:rsidR="000C1EE2" w:rsidRPr="00A61820" w:rsidRDefault="000C1EE2" w:rsidP="000C1EE2">
      <w:pPr>
        <w:pStyle w:val="Prrafodelista"/>
        <w:tabs>
          <w:tab w:val="left" w:pos="142"/>
        </w:tabs>
        <w:ind w:left="0"/>
        <w:rPr>
          <w:rFonts w:ascii="Times New Roman" w:hAnsi="Times New Roman" w:cs="Times New Roman"/>
        </w:rPr>
      </w:pPr>
    </w:p>
    <w:p w:rsidR="00AD0EF9" w:rsidRPr="00A61820" w:rsidRDefault="00AD0EF9" w:rsidP="00EE038E">
      <w:pPr>
        <w:pStyle w:val="Prrafodelista"/>
        <w:numPr>
          <w:ilvl w:val="0"/>
          <w:numId w:val="1"/>
        </w:numPr>
        <w:tabs>
          <w:tab w:val="left" w:pos="142"/>
        </w:tabs>
        <w:ind w:left="0" w:firstLine="0"/>
        <w:rPr>
          <w:rFonts w:ascii="Times New Roman" w:hAnsi="Times New Roman" w:cs="Times New Roman"/>
        </w:rPr>
      </w:pPr>
      <w:r w:rsidRPr="00A61820">
        <w:rPr>
          <w:rFonts w:ascii="Times New Roman" w:hAnsi="Times New Roman" w:cs="Times New Roman"/>
        </w:rPr>
        <w:t>Cristalería</w:t>
      </w:r>
      <w:r w:rsidR="00573873" w:rsidRPr="00A61820">
        <w:rPr>
          <w:rFonts w:ascii="Times New Roman" w:hAnsi="Times New Roman" w:cs="Times New Roman"/>
        </w:rPr>
        <w:t xml:space="preserve"> = 1000 euro</w:t>
      </w:r>
    </w:p>
    <w:p w:rsidR="000D673A" w:rsidRPr="00A61820" w:rsidRDefault="000D673A" w:rsidP="00EE038E">
      <w:pPr>
        <w:pStyle w:val="Prrafodelista"/>
        <w:numPr>
          <w:ilvl w:val="0"/>
          <w:numId w:val="1"/>
        </w:numPr>
        <w:tabs>
          <w:tab w:val="left" w:pos="142"/>
        </w:tabs>
        <w:ind w:left="0" w:firstLine="0"/>
        <w:rPr>
          <w:rFonts w:ascii="Times New Roman" w:hAnsi="Times New Roman" w:cs="Times New Roman"/>
        </w:rPr>
      </w:pPr>
      <w:r w:rsidRPr="00A61820">
        <w:rPr>
          <w:rFonts w:ascii="Times New Roman" w:hAnsi="Times New Roman" w:cs="Times New Roman"/>
        </w:rPr>
        <w:t>Micropipetas</w:t>
      </w:r>
      <w:r w:rsidR="00DD403D" w:rsidRPr="00A61820">
        <w:rPr>
          <w:rFonts w:ascii="Times New Roman" w:hAnsi="Times New Roman" w:cs="Times New Roman"/>
        </w:rPr>
        <w:t xml:space="preserve"> (200 μL, 1 mL, 5 mL)</w:t>
      </w:r>
      <w:r w:rsidR="00573873" w:rsidRPr="00A61820">
        <w:rPr>
          <w:rFonts w:ascii="Times New Roman" w:hAnsi="Times New Roman" w:cs="Times New Roman"/>
        </w:rPr>
        <w:t xml:space="preserve"> = 3 000 euro</w:t>
      </w:r>
    </w:p>
    <w:p w:rsidR="00DD403D" w:rsidRPr="00A61820" w:rsidRDefault="00DD403D" w:rsidP="00EE038E">
      <w:pPr>
        <w:pStyle w:val="Prrafodelista"/>
        <w:numPr>
          <w:ilvl w:val="0"/>
          <w:numId w:val="1"/>
        </w:numPr>
        <w:tabs>
          <w:tab w:val="left" w:pos="142"/>
        </w:tabs>
        <w:ind w:left="0" w:firstLine="0"/>
        <w:rPr>
          <w:rFonts w:ascii="Times New Roman" w:hAnsi="Times New Roman" w:cs="Times New Roman"/>
        </w:rPr>
      </w:pPr>
      <w:r w:rsidRPr="00A61820">
        <w:rPr>
          <w:rFonts w:ascii="Times New Roman" w:hAnsi="Times New Roman" w:cs="Times New Roman"/>
        </w:rPr>
        <w:t xml:space="preserve">Dispensador con puntas de capacidad </w:t>
      </w:r>
      <w:r w:rsidR="00073EE5" w:rsidRPr="00A61820">
        <w:rPr>
          <w:rFonts w:ascii="Times New Roman" w:hAnsi="Times New Roman" w:cs="Times New Roman"/>
        </w:rPr>
        <w:t>5-</w:t>
      </w:r>
      <w:r w:rsidRPr="00A61820">
        <w:rPr>
          <w:rFonts w:ascii="Times New Roman" w:hAnsi="Times New Roman" w:cs="Times New Roman"/>
        </w:rPr>
        <w:t>50 mL</w:t>
      </w:r>
      <w:r w:rsidR="00573873" w:rsidRPr="00A61820">
        <w:rPr>
          <w:rFonts w:ascii="Times New Roman" w:hAnsi="Times New Roman" w:cs="Times New Roman"/>
        </w:rPr>
        <w:t xml:space="preserve"> = 2 000 euro</w:t>
      </w:r>
    </w:p>
    <w:p w:rsidR="00AD0EF9" w:rsidRPr="00A61820" w:rsidRDefault="00AD0EF9" w:rsidP="00EE038E">
      <w:pPr>
        <w:pStyle w:val="Prrafodelista"/>
        <w:numPr>
          <w:ilvl w:val="0"/>
          <w:numId w:val="1"/>
        </w:numPr>
        <w:tabs>
          <w:tab w:val="left" w:pos="142"/>
        </w:tabs>
        <w:ind w:left="0" w:firstLine="0"/>
        <w:rPr>
          <w:rFonts w:ascii="Times New Roman" w:hAnsi="Times New Roman" w:cs="Times New Roman"/>
        </w:rPr>
      </w:pPr>
      <w:r w:rsidRPr="00A61820">
        <w:rPr>
          <w:rFonts w:ascii="Times New Roman" w:hAnsi="Times New Roman" w:cs="Times New Roman"/>
        </w:rPr>
        <w:t>Material de oficina</w:t>
      </w:r>
      <w:r w:rsidR="00573873" w:rsidRPr="00A61820">
        <w:rPr>
          <w:rFonts w:ascii="Times New Roman" w:hAnsi="Times New Roman" w:cs="Times New Roman"/>
        </w:rPr>
        <w:t xml:space="preserve"> = 500 euro</w:t>
      </w:r>
    </w:p>
    <w:p w:rsidR="00EE038E" w:rsidRDefault="00EE038E" w:rsidP="00EE038E">
      <w:pPr>
        <w:pStyle w:val="Prrafodelista"/>
        <w:numPr>
          <w:ilvl w:val="0"/>
          <w:numId w:val="1"/>
        </w:numPr>
        <w:tabs>
          <w:tab w:val="left" w:pos="142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Guantes </w:t>
      </w:r>
      <w:r w:rsidR="008C04CB">
        <w:rPr>
          <w:rFonts w:ascii="Times New Roman" w:hAnsi="Times New Roman" w:cs="Times New Roman"/>
          <w:sz w:val="24"/>
          <w:szCs w:val="24"/>
        </w:rPr>
        <w:t>quirúrgicos</w:t>
      </w:r>
      <w:r w:rsidR="00B33778">
        <w:rPr>
          <w:rFonts w:ascii="Times New Roman" w:hAnsi="Times New Roman" w:cs="Times New Roman"/>
          <w:sz w:val="24"/>
          <w:szCs w:val="24"/>
        </w:rPr>
        <w:t xml:space="preserve"> (1 000 u)</w:t>
      </w:r>
      <w:r w:rsidR="00573873">
        <w:rPr>
          <w:rFonts w:ascii="Times New Roman" w:hAnsi="Times New Roman" w:cs="Times New Roman"/>
          <w:sz w:val="24"/>
          <w:szCs w:val="24"/>
        </w:rPr>
        <w:t xml:space="preserve"> = 1</w:t>
      </w:r>
      <w:bookmarkStart w:id="0" w:name="_GoBack"/>
      <w:bookmarkEnd w:id="0"/>
      <w:r w:rsidR="00573873">
        <w:rPr>
          <w:rFonts w:ascii="Times New Roman" w:hAnsi="Times New Roman" w:cs="Times New Roman"/>
          <w:sz w:val="24"/>
          <w:szCs w:val="24"/>
        </w:rPr>
        <w:t>00 euro</w:t>
      </w:r>
    </w:p>
    <w:p w:rsidR="00EC0888" w:rsidRDefault="008C04CB" w:rsidP="00EC0888">
      <w:pPr>
        <w:pStyle w:val="Prrafodelista"/>
        <w:numPr>
          <w:ilvl w:val="0"/>
          <w:numId w:val="1"/>
        </w:numPr>
        <w:tabs>
          <w:tab w:val="left" w:pos="142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0D574D">
        <w:rPr>
          <w:rFonts w:ascii="Times New Roman" w:hAnsi="Times New Roman" w:cs="Times New Roman"/>
          <w:sz w:val="24"/>
          <w:szCs w:val="24"/>
        </w:rPr>
        <w:lastRenderedPageBreak/>
        <w:t>Guantes antiácidos</w:t>
      </w:r>
      <w:r w:rsidR="00B33778">
        <w:rPr>
          <w:rFonts w:ascii="Times New Roman" w:hAnsi="Times New Roman" w:cs="Times New Roman"/>
          <w:sz w:val="24"/>
          <w:szCs w:val="24"/>
        </w:rPr>
        <w:t xml:space="preserve"> (3 pares)</w:t>
      </w:r>
      <w:r w:rsidR="00573873">
        <w:rPr>
          <w:rFonts w:ascii="Times New Roman" w:hAnsi="Times New Roman" w:cs="Times New Roman"/>
          <w:sz w:val="24"/>
          <w:szCs w:val="24"/>
        </w:rPr>
        <w:t xml:space="preserve"> = 100 euro</w:t>
      </w:r>
    </w:p>
    <w:p w:rsidR="000D574D" w:rsidRDefault="000D574D" w:rsidP="00EC0888">
      <w:pPr>
        <w:pStyle w:val="Prrafodelista"/>
        <w:numPr>
          <w:ilvl w:val="0"/>
          <w:numId w:val="1"/>
        </w:numPr>
        <w:tabs>
          <w:tab w:val="left" w:pos="142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Nasobuco</w:t>
      </w:r>
      <w:r w:rsidR="00B33778">
        <w:rPr>
          <w:rFonts w:ascii="Times New Roman" w:hAnsi="Times New Roman" w:cs="Times New Roman"/>
          <w:sz w:val="24"/>
          <w:szCs w:val="24"/>
        </w:rPr>
        <w:t xml:space="preserve"> (500 u)</w:t>
      </w:r>
      <w:r w:rsidR="00573873">
        <w:rPr>
          <w:rFonts w:ascii="Times New Roman" w:hAnsi="Times New Roman" w:cs="Times New Roman"/>
          <w:sz w:val="24"/>
          <w:szCs w:val="24"/>
        </w:rPr>
        <w:t xml:space="preserve"> = 100 euro</w:t>
      </w:r>
    </w:p>
    <w:p w:rsidR="000D574D" w:rsidRDefault="000D574D" w:rsidP="00EC0888">
      <w:pPr>
        <w:pStyle w:val="Prrafodelista"/>
        <w:numPr>
          <w:ilvl w:val="0"/>
          <w:numId w:val="1"/>
        </w:numPr>
        <w:tabs>
          <w:tab w:val="left" w:pos="142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Monos sanitarios</w:t>
      </w:r>
      <w:r w:rsidR="00B33778">
        <w:rPr>
          <w:rFonts w:ascii="Times New Roman" w:hAnsi="Times New Roman" w:cs="Times New Roman"/>
          <w:sz w:val="24"/>
          <w:szCs w:val="24"/>
        </w:rPr>
        <w:t xml:space="preserve"> (10 u)</w:t>
      </w:r>
      <w:r w:rsidR="00573873">
        <w:rPr>
          <w:rFonts w:ascii="Times New Roman" w:hAnsi="Times New Roman" w:cs="Times New Roman"/>
          <w:sz w:val="24"/>
          <w:szCs w:val="24"/>
        </w:rPr>
        <w:t xml:space="preserve"> = </w:t>
      </w:r>
      <w:r w:rsidR="003319E6">
        <w:rPr>
          <w:rFonts w:ascii="Times New Roman" w:hAnsi="Times New Roman" w:cs="Times New Roman"/>
          <w:sz w:val="24"/>
          <w:szCs w:val="24"/>
        </w:rPr>
        <w:t>10</w:t>
      </w:r>
      <w:r w:rsidR="00573873">
        <w:rPr>
          <w:rFonts w:ascii="Times New Roman" w:hAnsi="Times New Roman" w:cs="Times New Roman"/>
          <w:sz w:val="24"/>
          <w:szCs w:val="24"/>
        </w:rPr>
        <w:t>0 euro</w:t>
      </w:r>
    </w:p>
    <w:p w:rsidR="000D574D" w:rsidRDefault="000D574D" w:rsidP="00EC0888">
      <w:pPr>
        <w:pStyle w:val="Prrafodelista"/>
        <w:numPr>
          <w:ilvl w:val="0"/>
          <w:numId w:val="1"/>
        </w:numPr>
        <w:tabs>
          <w:tab w:val="left" w:pos="142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Impresora láser</w:t>
      </w:r>
      <w:r w:rsidR="00B33778">
        <w:rPr>
          <w:rFonts w:ascii="Times New Roman" w:hAnsi="Times New Roman" w:cs="Times New Roman"/>
          <w:sz w:val="24"/>
          <w:szCs w:val="24"/>
        </w:rPr>
        <w:t xml:space="preserve"> (1)</w:t>
      </w:r>
      <w:r w:rsidR="00573873">
        <w:rPr>
          <w:rFonts w:ascii="Times New Roman" w:hAnsi="Times New Roman" w:cs="Times New Roman"/>
          <w:sz w:val="24"/>
          <w:szCs w:val="24"/>
        </w:rPr>
        <w:t xml:space="preserve"> = </w:t>
      </w:r>
      <w:r w:rsidR="007A1FA7">
        <w:rPr>
          <w:rFonts w:ascii="Times New Roman" w:hAnsi="Times New Roman" w:cs="Times New Roman"/>
          <w:sz w:val="24"/>
          <w:szCs w:val="24"/>
        </w:rPr>
        <w:t>300</w:t>
      </w:r>
      <w:r w:rsidR="00573873">
        <w:rPr>
          <w:rFonts w:ascii="Times New Roman" w:hAnsi="Times New Roman" w:cs="Times New Roman"/>
          <w:sz w:val="24"/>
          <w:szCs w:val="24"/>
        </w:rPr>
        <w:t xml:space="preserve"> euro</w:t>
      </w:r>
    </w:p>
    <w:p w:rsidR="00B33778" w:rsidRDefault="00921179" w:rsidP="00EC0888">
      <w:pPr>
        <w:pStyle w:val="Prrafodelista"/>
        <w:numPr>
          <w:ilvl w:val="0"/>
          <w:numId w:val="1"/>
        </w:numPr>
        <w:tabs>
          <w:tab w:val="left" w:pos="142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Tóner</w:t>
      </w:r>
      <w:r w:rsidR="00B33778">
        <w:rPr>
          <w:rFonts w:ascii="Times New Roman" w:hAnsi="Times New Roman" w:cs="Times New Roman"/>
          <w:sz w:val="24"/>
          <w:szCs w:val="24"/>
        </w:rPr>
        <w:t xml:space="preserve"> impresora (</w:t>
      </w:r>
      <w:r w:rsidR="007A1FA7">
        <w:rPr>
          <w:rFonts w:ascii="Times New Roman" w:hAnsi="Times New Roman" w:cs="Times New Roman"/>
          <w:sz w:val="24"/>
          <w:szCs w:val="24"/>
        </w:rPr>
        <w:t>30</w:t>
      </w:r>
      <w:r w:rsidR="00B33778">
        <w:rPr>
          <w:rFonts w:ascii="Times New Roman" w:hAnsi="Times New Roman" w:cs="Times New Roman"/>
          <w:sz w:val="24"/>
          <w:szCs w:val="24"/>
        </w:rPr>
        <w:t>)</w:t>
      </w:r>
      <w:r w:rsidR="00573873">
        <w:rPr>
          <w:rFonts w:ascii="Times New Roman" w:hAnsi="Times New Roman" w:cs="Times New Roman"/>
          <w:sz w:val="24"/>
          <w:szCs w:val="24"/>
        </w:rPr>
        <w:t xml:space="preserve"> = 1 000 euro</w:t>
      </w:r>
    </w:p>
    <w:p w:rsidR="00C82417" w:rsidRDefault="00C82417" w:rsidP="000D574D">
      <w:pPr>
        <w:pStyle w:val="Prrafodelista"/>
        <w:tabs>
          <w:tab w:val="left" w:pos="142"/>
        </w:tabs>
        <w:ind w:left="0"/>
        <w:rPr>
          <w:rFonts w:ascii="Times New Roman" w:hAnsi="Times New Roman" w:cs="Times New Roman"/>
          <w:sz w:val="24"/>
          <w:szCs w:val="24"/>
        </w:rPr>
      </w:pPr>
    </w:p>
    <w:p w:rsidR="00C82417" w:rsidRPr="00C82417" w:rsidRDefault="00C82417" w:rsidP="00C82417">
      <w:pPr>
        <w:rPr>
          <w:rFonts w:ascii="Times New Roman" w:hAnsi="Times New Roman" w:cs="Times New Roman"/>
        </w:rPr>
      </w:pPr>
      <w:r w:rsidRPr="00C82417">
        <w:rPr>
          <w:rFonts w:ascii="Times New Roman" w:hAnsi="Times New Roman" w:cs="Times New Roman"/>
        </w:rPr>
        <w:t>Para determinación de de Proteínas totales, nitratos y Actividad de la nitrato reductasa</w:t>
      </w:r>
    </w:p>
    <w:tbl>
      <w:tblPr>
        <w:tblStyle w:val="Tablaconcuadrcula"/>
        <w:tblpPr w:leftFromText="141" w:rightFromText="141" w:vertAnchor="page" w:horzAnchor="margin" w:tblpY="4095"/>
        <w:tblW w:w="0" w:type="auto"/>
        <w:tblLook w:val="04A0"/>
      </w:tblPr>
      <w:tblGrid>
        <w:gridCol w:w="4361"/>
        <w:gridCol w:w="1401"/>
        <w:gridCol w:w="1859"/>
      </w:tblGrid>
      <w:tr w:rsidR="00C82417" w:rsidTr="00C82417">
        <w:tc>
          <w:tcPr>
            <w:tcW w:w="4361" w:type="dxa"/>
          </w:tcPr>
          <w:p w:rsidR="00C82417" w:rsidRPr="00E707D6" w:rsidRDefault="00C82417" w:rsidP="00C82417">
            <w:pPr>
              <w:rPr>
                <w:b/>
                <w:sz w:val="28"/>
              </w:rPr>
            </w:pPr>
            <w:r w:rsidRPr="00E707D6">
              <w:rPr>
                <w:b/>
                <w:sz w:val="28"/>
              </w:rPr>
              <w:t>Reactivos</w:t>
            </w:r>
          </w:p>
        </w:tc>
        <w:tc>
          <w:tcPr>
            <w:tcW w:w="1401" w:type="dxa"/>
          </w:tcPr>
          <w:p w:rsidR="00C82417" w:rsidRPr="00E707D6" w:rsidRDefault="00C82417" w:rsidP="00C82417">
            <w:pPr>
              <w:rPr>
                <w:b/>
                <w:sz w:val="28"/>
              </w:rPr>
            </w:pPr>
            <w:r w:rsidRPr="00E707D6">
              <w:rPr>
                <w:b/>
                <w:sz w:val="28"/>
              </w:rPr>
              <w:t>Unidades</w:t>
            </w:r>
          </w:p>
        </w:tc>
        <w:tc>
          <w:tcPr>
            <w:tcW w:w="1859" w:type="dxa"/>
          </w:tcPr>
          <w:p w:rsidR="00C82417" w:rsidRPr="00E707D6" w:rsidRDefault="00C82417" w:rsidP="00C82417">
            <w:pPr>
              <w:rPr>
                <w:b/>
                <w:sz w:val="28"/>
              </w:rPr>
            </w:pPr>
            <w:r w:rsidRPr="00E707D6">
              <w:rPr>
                <w:b/>
                <w:sz w:val="28"/>
              </w:rPr>
              <w:t>Precios (USD)</w:t>
            </w:r>
          </w:p>
        </w:tc>
      </w:tr>
      <w:tr w:rsidR="00C82417" w:rsidTr="00C82417">
        <w:tc>
          <w:tcPr>
            <w:tcW w:w="4361" w:type="dxa"/>
          </w:tcPr>
          <w:p w:rsidR="00C82417" w:rsidRDefault="00C82417" w:rsidP="00C82417">
            <w:r>
              <w:t>Benzoato de sodio</w:t>
            </w:r>
          </w:p>
        </w:tc>
        <w:tc>
          <w:tcPr>
            <w:tcW w:w="1401" w:type="dxa"/>
          </w:tcPr>
          <w:p w:rsidR="00C82417" w:rsidRDefault="00C82417" w:rsidP="00C82417">
            <w:r>
              <w:t>1kg</w:t>
            </w:r>
          </w:p>
        </w:tc>
        <w:tc>
          <w:tcPr>
            <w:tcW w:w="1859" w:type="dxa"/>
          </w:tcPr>
          <w:p w:rsidR="00C82417" w:rsidRDefault="00C82417" w:rsidP="00C82417">
            <w:r>
              <w:t>50.00</w:t>
            </w:r>
          </w:p>
        </w:tc>
      </w:tr>
      <w:tr w:rsidR="00C82417" w:rsidTr="00C82417">
        <w:tc>
          <w:tcPr>
            <w:tcW w:w="7621" w:type="dxa"/>
            <w:gridSpan w:val="3"/>
          </w:tcPr>
          <w:p w:rsidR="00C82417" w:rsidRDefault="00C82417" w:rsidP="00C82417">
            <w:pPr>
              <w:jc w:val="center"/>
            </w:pPr>
            <w:r>
              <w:t>Determinación de Proteínas</w:t>
            </w:r>
          </w:p>
        </w:tc>
      </w:tr>
      <w:tr w:rsidR="00C82417" w:rsidTr="00C82417">
        <w:tc>
          <w:tcPr>
            <w:tcW w:w="7621" w:type="dxa"/>
            <w:gridSpan w:val="3"/>
          </w:tcPr>
          <w:p w:rsidR="00C82417" w:rsidRDefault="00C82417" w:rsidP="00C82417">
            <w:pPr>
              <w:jc w:val="center"/>
            </w:pPr>
            <w:r>
              <w:t>Micro-</w:t>
            </w:r>
            <w:proofErr w:type="spellStart"/>
            <w:r>
              <w:t>Lowry</w:t>
            </w:r>
            <w:proofErr w:type="spellEnd"/>
          </w:p>
        </w:tc>
      </w:tr>
      <w:tr w:rsidR="00C82417" w:rsidTr="00C82417">
        <w:tc>
          <w:tcPr>
            <w:tcW w:w="4361" w:type="dxa"/>
          </w:tcPr>
          <w:p w:rsidR="00C82417" w:rsidRDefault="00C82417" w:rsidP="00C82417">
            <w:r>
              <w:t>Carbonato de sodio</w:t>
            </w:r>
          </w:p>
        </w:tc>
        <w:tc>
          <w:tcPr>
            <w:tcW w:w="1401" w:type="dxa"/>
          </w:tcPr>
          <w:p w:rsidR="00C82417" w:rsidRDefault="00C82417" w:rsidP="00C82417">
            <w:r>
              <w:t>1 kg</w:t>
            </w:r>
          </w:p>
        </w:tc>
        <w:tc>
          <w:tcPr>
            <w:tcW w:w="1859" w:type="dxa"/>
          </w:tcPr>
          <w:p w:rsidR="00C82417" w:rsidRDefault="00C82417" w:rsidP="00C82417">
            <w:r>
              <w:t>130.30</w:t>
            </w:r>
          </w:p>
        </w:tc>
      </w:tr>
      <w:tr w:rsidR="00C82417" w:rsidTr="00C82417">
        <w:tc>
          <w:tcPr>
            <w:tcW w:w="4361" w:type="dxa"/>
          </w:tcPr>
          <w:p w:rsidR="00C82417" w:rsidRDefault="00C82417" w:rsidP="00C82417">
            <w:r>
              <w:t>Hidróxido de sodio</w:t>
            </w:r>
          </w:p>
        </w:tc>
        <w:tc>
          <w:tcPr>
            <w:tcW w:w="1401" w:type="dxa"/>
          </w:tcPr>
          <w:p w:rsidR="00C82417" w:rsidRDefault="00C82417" w:rsidP="00C82417">
            <w:r>
              <w:t>1 kg</w:t>
            </w:r>
          </w:p>
        </w:tc>
        <w:tc>
          <w:tcPr>
            <w:tcW w:w="1859" w:type="dxa"/>
          </w:tcPr>
          <w:p w:rsidR="00C82417" w:rsidRDefault="00C82417" w:rsidP="00C82417">
            <w:r>
              <w:t>142.10</w:t>
            </w:r>
          </w:p>
        </w:tc>
      </w:tr>
      <w:tr w:rsidR="00C82417" w:rsidTr="00C82417">
        <w:tc>
          <w:tcPr>
            <w:tcW w:w="4361" w:type="dxa"/>
          </w:tcPr>
          <w:p w:rsidR="00C82417" w:rsidRDefault="00C82417" w:rsidP="00C82417">
            <w:r>
              <w:t>Citrato de sodio</w:t>
            </w:r>
          </w:p>
        </w:tc>
        <w:tc>
          <w:tcPr>
            <w:tcW w:w="1401" w:type="dxa"/>
          </w:tcPr>
          <w:p w:rsidR="00C82417" w:rsidRDefault="00C82417" w:rsidP="00C82417">
            <w:r>
              <w:t>1 kg</w:t>
            </w:r>
          </w:p>
        </w:tc>
        <w:tc>
          <w:tcPr>
            <w:tcW w:w="1859" w:type="dxa"/>
          </w:tcPr>
          <w:p w:rsidR="00C82417" w:rsidRDefault="00C82417" w:rsidP="00C82417">
            <w:r>
              <w:t>143.50</w:t>
            </w:r>
          </w:p>
        </w:tc>
      </w:tr>
      <w:tr w:rsidR="00C82417" w:rsidTr="00C82417">
        <w:tc>
          <w:tcPr>
            <w:tcW w:w="4361" w:type="dxa"/>
          </w:tcPr>
          <w:p w:rsidR="00C82417" w:rsidRPr="001B78F3" w:rsidRDefault="00C82417" w:rsidP="00C82417">
            <w:pPr>
              <w:rPr>
                <w:lang w:val="pt-BR"/>
              </w:rPr>
            </w:pPr>
            <w:r w:rsidRPr="001B78F3">
              <w:rPr>
                <w:lang w:val="pt-BR"/>
              </w:rPr>
              <w:t>Sulfato de cobre penta-hidratado</w:t>
            </w:r>
          </w:p>
        </w:tc>
        <w:tc>
          <w:tcPr>
            <w:tcW w:w="1401" w:type="dxa"/>
          </w:tcPr>
          <w:p w:rsidR="00C82417" w:rsidRDefault="00C82417" w:rsidP="00C82417">
            <w:r>
              <w:t>1 kg</w:t>
            </w:r>
          </w:p>
        </w:tc>
        <w:tc>
          <w:tcPr>
            <w:tcW w:w="1859" w:type="dxa"/>
          </w:tcPr>
          <w:p w:rsidR="00C82417" w:rsidRDefault="00C82417" w:rsidP="00C82417">
            <w:r>
              <w:t>182.40</w:t>
            </w:r>
          </w:p>
        </w:tc>
      </w:tr>
      <w:tr w:rsidR="00C82417" w:rsidTr="00C82417">
        <w:tc>
          <w:tcPr>
            <w:tcW w:w="4361" w:type="dxa"/>
          </w:tcPr>
          <w:p w:rsidR="00C82417" w:rsidRDefault="00C82417" w:rsidP="00C82417">
            <w:proofErr w:type="spellStart"/>
            <w:r>
              <w:t>Folin</w:t>
            </w:r>
            <w:proofErr w:type="spellEnd"/>
            <w:r>
              <w:t xml:space="preserve"> </w:t>
            </w:r>
            <w:proofErr w:type="spellStart"/>
            <w:r>
              <w:t>ciocalteau</w:t>
            </w:r>
            <w:proofErr w:type="spellEnd"/>
          </w:p>
        </w:tc>
        <w:tc>
          <w:tcPr>
            <w:tcW w:w="1401" w:type="dxa"/>
          </w:tcPr>
          <w:p w:rsidR="00C82417" w:rsidRDefault="00C82417" w:rsidP="00C82417">
            <w:r>
              <w:t>500 mL</w:t>
            </w:r>
          </w:p>
        </w:tc>
        <w:tc>
          <w:tcPr>
            <w:tcW w:w="1859" w:type="dxa"/>
          </w:tcPr>
          <w:p w:rsidR="00C82417" w:rsidRDefault="00C82417" w:rsidP="00C82417">
            <w:r>
              <w:t>156.00</w:t>
            </w:r>
          </w:p>
        </w:tc>
      </w:tr>
      <w:tr w:rsidR="00C82417" w:rsidTr="00C82417">
        <w:tc>
          <w:tcPr>
            <w:tcW w:w="7621" w:type="dxa"/>
            <w:gridSpan w:val="3"/>
          </w:tcPr>
          <w:p w:rsidR="00C82417" w:rsidRDefault="00C82417" w:rsidP="00C82417">
            <w:pPr>
              <w:jc w:val="center"/>
            </w:pPr>
            <w:r>
              <w:t>Bradford</w:t>
            </w:r>
          </w:p>
        </w:tc>
      </w:tr>
      <w:tr w:rsidR="00C82417" w:rsidTr="00C82417">
        <w:tc>
          <w:tcPr>
            <w:tcW w:w="4361" w:type="dxa"/>
          </w:tcPr>
          <w:p w:rsidR="00C82417" w:rsidRDefault="00C82417" w:rsidP="00C82417">
            <w:r>
              <w:t xml:space="preserve">Reactivo de Bradford </w:t>
            </w:r>
          </w:p>
        </w:tc>
        <w:tc>
          <w:tcPr>
            <w:tcW w:w="1401" w:type="dxa"/>
          </w:tcPr>
          <w:p w:rsidR="00C82417" w:rsidRDefault="00C82417" w:rsidP="00C82417">
            <w:r>
              <w:t>500 mL</w:t>
            </w:r>
          </w:p>
        </w:tc>
        <w:tc>
          <w:tcPr>
            <w:tcW w:w="1859" w:type="dxa"/>
          </w:tcPr>
          <w:p w:rsidR="00C82417" w:rsidRDefault="00C82417" w:rsidP="00C82417">
            <w:r>
              <w:t>78.20</w:t>
            </w:r>
          </w:p>
        </w:tc>
      </w:tr>
      <w:tr w:rsidR="00C82417" w:rsidTr="00C82417">
        <w:tc>
          <w:tcPr>
            <w:tcW w:w="7621" w:type="dxa"/>
            <w:gridSpan w:val="3"/>
          </w:tcPr>
          <w:p w:rsidR="00C82417" w:rsidRDefault="00C82417" w:rsidP="00C82417">
            <w:pPr>
              <w:jc w:val="center"/>
            </w:pPr>
            <w:r>
              <w:t>Determinación de Nitrato Reductasa</w:t>
            </w:r>
          </w:p>
        </w:tc>
      </w:tr>
      <w:tr w:rsidR="00C82417" w:rsidTr="00C82417">
        <w:tc>
          <w:tcPr>
            <w:tcW w:w="4361" w:type="dxa"/>
          </w:tcPr>
          <w:p w:rsidR="00C82417" w:rsidRDefault="00C82417" w:rsidP="00C82417">
            <w:r>
              <w:t>Tris base</w:t>
            </w:r>
          </w:p>
        </w:tc>
        <w:tc>
          <w:tcPr>
            <w:tcW w:w="1401" w:type="dxa"/>
          </w:tcPr>
          <w:p w:rsidR="00C82417" w:rsidRDefault="00C82417" w:rsidP="00C82417">
            <w:r>
              <w:t>500 g</w:t>
            </w:r>
          </w:p>
        </w:tc>
        <w:tc>
          <w:tcPr>
            <w:tcW w:w="1859" w:type="dxa"/>
          </w:tcPr>
          <w:p w:rsidR="00C82417" w:rsidRDefault="00C82417" w:rsidP="00C82417">
            <w:r>
              <w:t>108.00</w:t>
            </w:r>
          </w:p>
        </w:tc>
      </w:tr>
      <w:tr w:rsidR="00C82417" w:rsidTr="00C82417">
        <w:tc>
          <w:tcPr>
            <w:tcW w:w="4361" w:type="dxa"/>
          </w:tcPr>
          <w:p w:rsidR="00C82417" w:rsidRDefault="00C82417" w:rsidP="00C82417">
            <w:r>
              <w:t>HCL</w:t>
            </w:r>
          </w:p>
        </w:tc>
        <w:tc>
          <w:tcPr>
            <w:tcW w:w="1401" w:type="dxa"/>
          </w:tcPr>
          <w:p w:rsidR="00C82417" w:rsidRDefault="00C82417" w:rsidP="00C82417">
            <w:r>
              <w:t>2.5 L</w:t>
            </w:r>
          </w:p>
        </w:tc>
        <w:tc>
          <w:tcPr>
            <w:tcW w:w="1859" w:type="dxa"/>
          </w:tcPr>
          <w:p w:rsidR="00C82417" w:rsidRDefault="00C82417" w:rsidP="00C82417">
            <w:r>
              <w:t>92.20</w:t>
            </w:r>
          </w:p>
        </w:tc>
      </w:tr>
      <w:tr w:rsidR="00C82417" w:rsidTr="00C82417">
        <w:tc>
          <w:tcPr>
            <w:tcW w:w="4361" w:type="dxa"/>
          </w:tcPr>
          <w:p w:rsidR="00C82417" w:rsidRDefault="00C82417" w:rsidP="00C82417">
            <w:r>
              <w:t>Nitrato de potasio</w:t>
            </w:r>
          </w:p>
        </w:tc>
        <w:tc>
          <w:tcPr>
            <w:tcW w:w="1401" w:type="dxa"/>
          </w:tcPr>
          <w:p w:rsidR="00C82417" w:rsidRDefault="00C82417" w:rsidP="00C82417">
            <w:r>
              <w:t>1 kg</w:t>
            </w:r>
          </w:p>
        </w:tc>
        <w:tc>
          <w:tcPr>
            <w:tcW w:w="1859" w:type="dxa"/>
          </w:tcPr>
          <w:p w:rsidR="00C82417" w:rsidRDefault="00C82417" w:rsidP="00C82417">
            <w:r>
              <w:t>127.30</w:t>
            </w:r>
          </w:p>
        </w:tc>
      </w:tr>
      <w:tr w:rsidR="00C82417" w:rsidTr="00C82417">
        <w:tc>
          <w:tcPr>
            <w:tcW w:w="4361" w:type="dxa"/>
          </w:tcPr>
          <w:p w:rsidR="00C82417" w:rsidRDefault="00C82417" w:rsidP="00C82417">
            <w:proofErr w:type="spellStart"/>
            <w:r>
              <w:t>Tween</w:t>
            </w:r>
            <w:proofErr w:type="spellEnd"/>
            <w:r>
              <w:t xml:space="preserve"> 20</w:t>
            </w:r>
          </w:p>
        </w:tc>
        <w:tc>
          <w:tcPr>
            <w:tcW w:w="1401" w:type="dxa"/>
          </w:tcPr>
          <w:p w:rsidR="00C82417" w:rsidRDefault="00C82417" w:rsidP="00C82417">
            <w:r>
              <w:t>100 mL</w:t>
            </w:r>
          </w:p>
        </w:tc>
        <w:tc>
          <w:tcPr>
            <w:tcW w:w="1859" w:type="dxa"/>
          </w:tcPr>
          <w:p w:rsidR="00C82417" w:rsidRDefault="00C82417" w:rsidP="00C82417">
            <w:r>
              <w:t>30.40</w:t>
            </w:r>
          </w:p>
        </w:tc>
      </w:tr>
      <w:tr w:rsidR="00C82417" w:rsidTr="00C82417">
        <w:tc>
          <w:tcPr>
            <w:tcW w:w="4361" w:type="dxa"/>
          </w:tcPr>
          <w:p w:rsidR="00C82417" w:rsidRDefault="00C82417" w:rsidP="00C82417">
            <w:proofErr w:type="spellStart"/>
            <w:r>
              <w:t>Sulfanilamida</w:t>
            </w:r>
            <w:proofErr w:type="spellEnd"/>
          </w:p>
        </w:tc>
        <w:tc>
          <w:tcPr>
            <w:tcW w:w="1401" w:type="dxa"/>
          </w:tcPr>
          <w:p w:rsidR="00C82417" w:rsidRDefault="00C82417" w:rsidP="00C82417">
            <w:r>
              <w:t>100 g</w:t>
            </w:r>
          </w:p>
        </w:tc>
        <w:tc>
          <w:tcPr>
            <w:tcW w:w="1859" w:type="dxa"/>
          </w:tcPr>
          <w:p w:rsidR="00C82417" w:rsidRDefault="00C82417" w:rsidP="00C82417">
            <w:r>
              <w:t>42.00</w:t>
            </w:r>
          </w:p>
        </w:tc>
      </w:tr>
      <w:tr w:rsidR="00C82417" w:rsidTr="00C82417">
        <w:tc>
          <w:tcPr>
            <w:tcW w:w="4361" w:type="dxa"/>
          </w:tcPr>
          <w:p w:rsidR="00C82417" w:rsidRDefault="00C82417" w:rsidP="00C82417">
            <w:r>
              <w:rPr>
                <w:rFonts w:cstheme="minorHAnsi"/>
              </w:rPr>
              <w:t>α</w:t>
            </w:r>
            <w:r>
              <w:t>-</w:t>
            </w:r>
            <w:proofErr w:type="spellStart"/>
            <w:r>
              <w:t>naftil</w:t>
            </w:r>
            <w:proofErr w:type="spellEnd"/>
          </w:p>
        </w:tc>
        <w:tc>
          <w:tcPr>
            <w:tcW w:w="1401" w:type="dxa"/>
          </w:tcPr>
          <w:p w:rsidR="00C82417" w:rsidRDefault="00C82417" w:rsidP="00C82417">
            <w:r>
              <w:t>10 g</w:t>
            </w:r>
          </w:p>
        </w:tc>
        <w:tc>
          <w:tcPr>
            <w:tcW w:w="1859" w:type="dxa"/>
          </w:tcPr>
          <w:p w:rsidR="00C82417" w:rsidRDefault="00C82417" w:rsidP="00C82417">
            <w:r>
              <w:t>52.70</w:t>
            </w:r>
          </w:p>
        </w:tc>
      </w:tr>
      <w:tr w:rsidR="00C82417" w:rsidTr="00C82417">
        <w:tc>
          <w:tcPr>
            <w:tcW w:w="7621" w:type="dxa"/>
            <w:gridSpan w:val="3"/>
          </w:tcPr>
          <w:p w:rsidR="00C82417" w:rsidRDefault="00C82417" w:rsidP="00C82417">
            <w:pPr>
              <w:jc w:val="center"/>
            </w:pPr>
            <w:r>
              <w:t>Determinación de Nitrato</w:t>
            </w:r>
          </w:p>
        </w:tc>
      </w:tr>
      <w:tr w:rsidR="00C82417" w:rsidTr="00C82417">
        <w:tc>
          <w:tcPr>
            <w:tcW w:w="4361" w:type="dxa"/>
          </w:tcPr>
          <w:p w:rsidR="00C82417" w:rsidRDefault="00C82417" w:rsidP="00C82417">
            <w:r>
              <w:t xml:space="preserve">Ácido salicílico </w:t>
            </w:r>
          </w:p>
        </w:tc>
        <w:tc>
          <w:tcPr>
            <w:tcW w:w="1401" w:type="dxa"/>
          </w:tcPr>
          <w:p w:rsidR="00C82417" w:rsidRDefault="00C82417" w:rsidP="00C82417">
            <w:r>
              <w:t>100 g</w:t>
            </w:r>
          </w:p>
        </w:tc>
        <w:tc>
          <w:tcPr>
            <w:tcW w:w="1859" w:type="dxa"/>
          </w:tcPr>
          <w:p w:rsidR="00C82417" w:rsidRDefault="00C82417" w:rsidP="00C82417">
            <w:r>
              <w:t>31.00</w:t>
            </w:r>
          </w:p>
        </w:tc>
      </w:tr>
      <w:tr w:rsidR="00C82417" w:rsidTr="00C82417">
        <w:tc>
          <w:tcPr>
            <w:tcW w:w="4361" w:type="dxa"/>
          </w:tcPr>
          <w:p w:rsidR="00C82417" w:rsidRDefault="00C82417" w:rsidP="00C82417">
            <w:r>
              <w:t xml:space="preserve">Ácido sulfúrico concentrado </w:t>
            </w:r>
          </w:p>
        </w:tc>
        <w:tc>
          <w:tcPr>
            <w:tcW w:w="1401" w:type="dxa"/>
          </w:tcPr>
          <w:p w:rsidR="00C82417" w:rsidRDefault="00C82417" w:rsidP="00C82417">
            <w:r>
              <w:t>1 L</w:t>
            </w:r>
          </w:p>
        </w:tc>
        <w:tc>
          <w:tcPr>
            <w:tcW w:w="1859" w:type="dxa"/>
          </w:tcPr>
          <w:p w:rsidR="00C82417" w:rsidRDefault="00C82417" w:rsidP="00C82417">
            <w:r>
              <w:t>39.20</w:t>
            </w:r>
          </w:p>
        </w:tc>
      </w:tr>
      <w:tr w:rsidR="00C82417" w:rsidTr="00C82417">
        <w:tc>
          <w:tcPr>
            <w:tcW w:w="4361" w:type="dxa"/>
          </w:tcPr>
          <w:p w:rsidR="00C82417" w:rsidRPr="00D07636" w:rsidRDefault="00C82417" w:rsidP="00C82417">
            <w:pPr>
              <w:rPr>
                <w:b/>
              </w:rPr>
            </w:pPr>
            <w:r w:rsidRPr="00D07636">
              <w:rPr>
                <w:b/>
              </w:rPr>
              <w:t>Total aproximado</w:t>
            </w:r>
            <w:r>
              <w:rPr>
                <w:b/>
              </w:rPr>
              <w:t xml:space="preserve"> según catálogo Sigma</w:t>
            </w:r>
          </w:p>
        </w:tc>
        <w:tc>
          <w:tcPr>
            <w:tcW w:w="1401" w:type="dxa"/>
          </w:tcPr>
          <w:p w:rsidR="00C82417" w:rsidRPr="002D5372" w:rsidRDefault="00C82417" w:rsidP="00C82417">
            <w:pPr>
              <w:rPr>
                <w:b/>
              </w:rPr>
            </w:pPr>
          </w:p>
        </w:tc>
        <w:tc>
          <w:tcPr>
            <w:tcW w:w="1859" w:type="dxa"/>
          </w:tcPr>
          <w:p w:rsidR="00C82417" w:rsidRPr="002D5372" w:rsidRDefault="00C82417" w:rsidP="00C82417">
            <w:pPr>
              <w:rPr>
                <w:b/>
              </w:rPr>
            </w:pPr>
            <w:r w:rsidRPr="002D5372">
              <w:rPr>
                <w:b/>
              </w:rPr>
              <w:t>1500</w:t>
            </w:r>
          </w:p>
        </w:tc>
      </w:tr>
      <w:tr w:rsidR="00C82417" w:rsidTr="00C82417">
        <w:tc>
          <w:tcPr>
            <w:tcW w:w="4361" w:type="dxa"/>
          </w:tcPr>
          <w:p w:rsidR="00C82417" w:rsidRDefault="00C82417" w:rsidP="00C82417"/>
        </w:tc>
        <w:tc>
          <w:tcPr>
            <w:tcW w:w="1401" w:type="dxa"/>
          </w:tcPr>
          <w:p w:rsidR="00C82417" w:rsidRDefault="00C82417" w:rsidP="00C82417"/>
        </w:tc>
        <w:tc>
          <w:tcPr>
            <w:tcW w:w="1859" w:type="dxa"/>
          </w:tcPr>
          <w:p w:rsidR="00C82417" w:rsidRDefault="00C82417" w:rsidP="00C82417"/>
        </w:tc>
      </w:tr>
      <w:tr w:rsidR="00C82417" w:rsidTr="00C82417">
        <w:tc>
          <w:tcPr>
            <w:tcW w:w="4361" w:type="dxa"/>
          </w:tcPr>
          <w:p w:rsidR="00C82417" w:rsidRDefault="00C82417" w:rsidP="00C82417">
            <w:r>
              <w:t>Cristalería y misceláneas asociadas a las determinaciones de técnicas del metabolismo proteico</w:t>
            </w:r>
          </w:p>
        </w:tc>
        <w:tc>
          <w:tcPr>
            <w:tcW w:w="1401" w:type="dxa"/>
          </w:tcPr>
          <w:p w:rsidR="00C82417" w:rsidRDefault="00C82417" w:rsidP="00C82417">
            <w:r>
              <w:t>Tubos</w:t>
            </w:r>
          </w:p>
        </w:tc>
        <w:tc>
          <w:tcPr>
            <w:tcW w:w="1859" w:type="dxa"/>
          </w:tcPr>
          <w:p w:rsidR="00C82417" w:rsidRDefault="00C82417" w:rsidP="00C82417">
            <w:r>
              <w:t>500.00</w:t>
            </w:r>
          </w:p>
        </w:tc>
      </w:tr>
      <w:tr w:rsidR="00C82417" w:rsidTr="00C82417">
        <w:tc>
          <w:tcPr>
            <w:tcW w:w="4361" w:type="dxa"/>
          </w:tcPr>
          <w:p w:rsidR="00C82417" w:rsidRPr="00D07636" w:rsidRDefault="00C82417" w:rsidP="00C82417">
            <w:pPr>
              <w:rPr>
                <w:b/>
              </w:rPr>
            </w:pPr>
            <w:r w:rsidRPr="00D07636">
              <w:rPr>
                <w:b/>
              </w:rPr>
              <w:t>TOTAL necesario a pedir</w:t>
            </w:r>
          </w:p>
        </w:tc>
        <w:tc>
          <w:tcPr>
            <w:tcW w:w="1401" w:type="dxa"/>
          </w:tcPr>
          <w:p w:rsidR="00C82417" w:rsidRPr="002D5372" w:rsidRDefault="00C82417" w:rsidP="00C82417">
            <w:pPr>
              <w:rPr>
                <w:b/>
              </w:rPr>
            </w:pPr>
          </w:p>
        </w:tc>
        <w:tc>
          <w:tcPr>
            <w:tcW w:w="1859" w:type="dxa"/>
          </w:tcPr>
          <w:p w:rsidR="00C82417" w:rsidRPr="002D5372" w:rsidRDefault="00C82417" w:rsidP="00C82417">
            <w:pPr>
              <w:rPr>
                <w:b/>
              </w:rPr>
            </w:pPr>
            <w:r w:rsidRPr="002D5372">
              <w:rPr>
                <w:b/>
              </w:rPr>
              <w:t>2000.00</w:t>
            </w:r>
          </w:p>
        </w:tc>
      </w:tr>
    </w:tbl>
    <w:p w:rsidR="00C82417" w:rsidRDefault="00C82417" w:rsidP="00C82417">
      <w:pPr>
        <w:rPr>
          <w:b/>
        </w:rPr>
      </w:pPr>
    </w:p>
    <w:p w:rsidR="00C82417" w:rsidRDefault="00C82417" w:rsidP="00C82417">
      <w:pPr>
        <w:rPr>
          <w:b/>
        </w:rPr>
      </w:pPr>
    </w:p>
    <w:p w:rsidR="00C82417" w:rsidRDefault="00C82417" w:rsidP="00C82417">
      <w:pPr>
        <w:rPr>
          <w:b/>
        </w:rPr>
      </w:pPr>
    </w:p>
    <w:p w:rsidR="00C82417" w:rsidRDefault="00C82417" w:rsidP="00C82417">
      <w:pPr>
        <w:rPr>
          <w:b/>
        </w:rPr>
      </w:pPr>
    </w:p>
    <w:p w:rsidR="00C82417" w:rsidRDefault="00C82417" w:rsidP="00C82417">
      <w:pPr>
        <w:rPr>
          <w:b/>
        </w:rPr>
      </w:pPr>
    </w:p>
    <w:p w:rsidR="00C82417" w:rsidRDefault="00C82417" w:rsidP="00C82417">
      <w:pPr>
        <w:rPr>
          <w:b/>
        </w:rPr>
      </w:pPr>
    </w:p>
    <w:p w:rsidR="00C82417" w:rsidRDefault="00C82417" w:rsidP="00C82417">
      <w:pPr>
        <w:rPr>
          <w:b/>
        </w:rPr>
      </w:pPr>
    </w:p>
    <w:p w:rsidR="00C82417" w:rsidRDefault="00C82417" w:rsidP="00C82417">
      <w:pPr>
        <w:rPr>
          <w:b/>
        </w:rPr>
      </w:pPr>
    </w:p>
    <w:p w:rsidR="00C82417" w:rsidRDefault="00C82417" w:rsidP="00C82417">
      <w:pPr>
        <w:rPr>
          <w:b/>
        </w:rPr>
      </w:pPr>
    </w:p>
    <w:p w:rsidR="00C82417" w:rsidRDefault="00C82417" w:rsidP="00C82417">
      <w:pPr>
        <w:rPr>
          <w:b/>
        </w:rPr>
      </w:pPr>
    </w:p>
    <w:p w:rsidR="00C82417" w:rsidRDefault="00C82417" w:rsidP="00C82417">
      <w:pPr>
        <w:rPr>
          <w:b/>
        </w:rPr>
      </w:pPr>
    </w:p>
    <w:p w:rsidR="00C82417" w:rsidRDefault="00C82417" w:rsidP="00C82417">
      <w:pPr>
        <w:rPr>
          <w:b/>
        </w:rPr>
      </w:pPr>
    </w:p>
    <w:p w:rsidR="00C82417" w:rsidRDefault="00C82417" w:rsidP="00C82417">
      <w:pPr>
        <w:rPr>
          <w:b/>
        </w:rPr>
      </w:pPr>
    </w:p>
    <w:p w:rsidR="00C82417" w:rsidRDefault="00C82417" w:rsidP="00C82417">
      <w:pPr>
        <w:rPr>
          <w:b/>
        </w:rPr>
      </w:pPr>
    </w:p>
    <w:p w:rsidR="00C82417" w:rsidRDefault="00C82417" w:rsidP="00C82417">
      <w:pPr>
        <w:rPr>
          <w:b/>
        </w:rPr>
      </w:pPr>
    </w:p>
    <w:p w:rsidR="00C82417" w:rsidRDefault="00C82417" w:rsidP="00C82417">
      <w:pPr>
        <w:rPr>
          <w:b/>
        </w:rPr>
      </w:pPr>
    </w:p>
    <w:p w:rsidR="00C82417" w:rsidRDefault="00C82417" w:rsidP="00C82417">
      <w:r w:rsidRPr="002D5372">
        <w:rPr>
          <w:b/>
        </w:rPr>
        <w:t>Participantes</w:t>
      </w:r>
      <w:r>
        <w:t xml:space="preserve"> para estas determinaciones:</w:t>
      </w:r>
    </w:p>
    <w:tbl>
      <w:tblPr>
        <w:tblStyle w:val="Tablaconcuadrcula"/>
        <w:tblW w:w="0" w:type="auto"/>
        <w:tblLook w:val="04A0"/>
      </w:tblPr>
      <w:tblGrid>
        <w:gridCol w:w="2802"/>
        <w:gridCol w:w="1984"/>
        <w:gridCol w:w="2126"/>
        <w:gridCol w:w="1277"/>
      </w:tblGrid>
      <w:tr w:rsidR="00C82417" w:rsidTr="00763757">
        <w:tc>
          <w:tcPr>
            <w:tcW w:w="2802" w:type="dxa"/>
          </w:tcPr>
          <w:p w:rsidR="00C82417" w:rsidRPr="002D5372" w:rsidRDefault="00C82417" w:rsidP="008020E0">
            <w:pPr>
              <w:rPr>
                <w:b/>
              </w:rPr>
            </w:pPr>
            <w:r w:rsidRPr="002D5372">
              <w:rPr>
                <w:b/>
              </w:rPr>
              <w:t>Participantes</w:t>
            </w:r>
          </w:p>
        </w:tc>
        <w:tc>
          <w:tcPr>
            <w:tcW w:w="1984" w:type="dxa"/>
          </w:tcPr>
          <w:p w:rsidR="00C82417" w:rsidRPr="002D5372" w:rsidRDefault="00C82417" w:rsidP="008020E0">
            <w:pPr>
              <w:rPr>
                <w:b/>
              </w:rPr>
            </w:pPr>
            <w:r w:rsidRPr="002D5372">
              <w:rPr>
                <w:b/>
              </w:rPr>
              <w:t>Ocupación</w:t>
            </w:r>
          </w:p>
        </w:tc>
        <w:tc>
          <w:tcPr>
            <w:tcW w:w="2126" w:type="dxa"/>
          </w:tcPr>
          <w:p w:rsidR="00C82417" w:rsidRPr="002D5372" w:rsidRDefault="00C82417" w:rsidP="008020E0">
            <w:pPr>
              <w:rPr>
                <w:b/>
              </w:rPr>
            </w:pPr>
            <w:r w:rsidRPr="002D5372">
              <w:rPr>
                <w:b/>
              </w:rPr>
              <w:t>% de participación</w:t>
            </w:r>
          </w:p>
        </w:tc>
        <w:tc>
          <w:tcPr>
            <w:tcW w:w="1277" w:type="dxa"/>
          </w:tcPr>
          <w:p w:rsidR="00C82417" w:rsidRPr="002D5372" w:rsidRDefault="00C82417" w:rsidP="008020E0">
            <w:pPr>
              <w:rPr>
                <w:b/>
              </w:rPr>
            </w:pPr>
            <w:r>
              <w:rPr>
                <w:b/>
              </w:rPr>
              <w:t>salario</w:t>
            </w:r>
          </w:p>
        </w:tc>
      </w:tr>
      <w:tr w:rsidR="00C82417" w:rsidTr="00763757">
        <w:tc>
          <w:tcPr>
            <w:tcW w:w="2802" w:type="dxa"/>
          </w:tcPr>
          <w:p w:rsidR="00C82417" w:rsidRDefault="00C82417" w:rsidP="008020E0">
            <w:r>
              <w:t>Alejandro Falcón R.</w:t>
            </w:r>
          </w:p>
        </w:tc>
        <w:tc>
          <w:tcPr>
            <w:tcW w:w="1984" w:type="dxa"/>
          </w:tcPr>
          <w:p w:rsidR="00C82417" w:rsidRDefault="00C82417" w:rsidP="008020E0">
            <w:r>
              <w:t>Investigador titular</w:t>
            </w:r>
          </w:p>
        </w:tc>
        <w:tc>
          <w:tcPr>
            <w:tcW w:w="2126" w:type="dxa"/>
          </w:tcPr>
          <w:p w:rsidR="00C82417" w:rsidRDefault="00C82417" w:rsidP="008020E0">
            <w:pPr>
              <w:jc w:val="center"/>
            </w:pPr>
            <w:r>
              <w:t>30</w:t>
            </w:r>
          </w:p>
        </w:tc>
        <w:tc>
          <w:tcPr>
            <w:tcW w:w="1277" w:type="dxa"/>
          </w:tcPr>
          <w:p w:rsidR="00C82417" w:rsidRDefault="00C82417" w:rsidP="008020E0">
            <w:pPr>
              <w:jc w:val="center"/>
            </w:pPr>
            <w:r>
              <w:t>915.00</w:t>
            </w:r>
          </w:p>
        </w:tc>
      </w:tr>
      <w:tr w:rsidR="00C82417" w:rsidTr="00763757">
        <w:tc>
          <w:tcPr>
            <w:tcW w:w="2802" w:type="dxa"/>
          </w:tcPr>
          <w:p w:rsidR="00C82417" w:rsidRDefault="00C82417" w:rsidP="008020E0">
            <w:r>
              <w:t>Elisa Ravelo</w:t>
            </w:r>
            <w:r>
              <w:t xml:space="preserve"> Agüero</w:t>
            </w:r>
          </w:p>
        </w:tc>
        <w:tc>
          <w:tcPr>
            <w:tcW w:w="1984" w:type="dxa"/>
          </w:tcPr>
          <w:p w:rsidR="00C82417" w:rsidRDefault="00C82417" w:rsidP="008020E0">
            <w:r>
              <w:t>Técnico químico A</w:t>
            </w:r>
          </w:p>
        </w:tc>
        <w:tc>
          <w:tcPr>
            <w:tcW w:w="2126" w:type="dxa"/>
          </w:tcPr>
          <w:p w:rsidR="00C82417" w:rsidRDefault="00C82417" w:rsidP="008020E0">
            <w:pPr>
              <w:jc w:val="center"/>
            </w:pPr>
            <w:r>
              <w:t>30</w:t>
            </w:r>
          </w:p>
        </w:tc>
        <w:tc>
          <w:tcPr>
            <w:tcW w:w="1277" w:type="dxa"/>
          </w:tcPr>
          <w:p w:rsidR="00C82417" w:rsidRDefault="00C82417" w:rsidP="008020E0">
            <w:pPr>
              <w:jc w:val="center"/>
            </w:pPr>
            <w:r>
              <w:t>435.00</w:t>
            </w:r>
          </w:p>
        </w:tc>
      </w:tr>
      <w:tr w:rsidR="00C82417" w:rsidTr="00763757">
        <w:tc>
          <w:tcPr>
            <w:tcW w:w="2802" w:type="dxa"/>
          </w:tcPr>
          <w:p w:rsidR="00C82417" w:rsidRDefault="00C82417" w:rsidP="00C82417">
            <w:r>
              <w:t>Lisbel Travieso</w:t>
            </w:r>
            <w:r>
              <w:t xml:space="preserve"> Hernández</w:t>
            </w:r>
          </w:p>
        </w:tc>
        <w:tc>
          <w:tcPr>
            <w:tcW w:w="1984" w:type="dxa"/>
          </w:tcPr>
          <w:p w:rsidR="00C82417" w:rsidRDefault="00C82417" w:rsidP="008020E0">
            <w:r>
              <w:t>Técnico químico B</w:t>
            </w:r>
          </w:p>
        </w:tc>
        <w:tc>
          <w:tcPr>
            <w:tcW w:w="2126" w:type="dxa"/>
          </w:tcPr>
          <w:p w:rsidR="00C82417" w:rsidRDefault="00C82417" w:rsidP="008020E0">
            <w:pPr>
              <w:jc w:val="center"/>
            </w:pPr>
            <w:r>
              <w:t>30</w:t>
            </w:r>
          </w:p>
        </w:tc>
        <w:tc>
          <w:tcPr>
            <w:tcW w:w="1277" w:type="dxa"/>
          </w:tcPr>
          <w:p w:rsidR="00C82417" w:rsidRDefault="00C82417" w:rsidP="008020E0">
            <w:pPr>
              <w:jc w:val="center"/>
            </w:pPr>
            <w:r>
              <w:t>435.00</w:t>
            </w:r>
          </w:p>
        </w:tc>
      </w:tr>
      <w:tr w:rsidR="00C82417" w:rsidTr="00763757">
        <w:tc>
          <w:tcPr>
            <w:tcW w:w="2802" w:type="dxa"/>
          </w:tcPr>
          <w:p w:rsidR="00C82417" w:rsidRDefault="00C82417" w:rsidP="008020E0"/>
        </w:tc>
        <w:tc>
          <w:tcPr>
            <w:tcW w:w="1984" w:type="dxa"/>
          </w:tcPr>
          <w:p w:rsidR="00C82417" w:rsidRDefault="00C82417" w:rsidP="008020E0"/>
        </w:tc>
        <w:tc>
          <w:tcPr>
            <w:tcW w:w="2126" w:type="dxa"/>
          </w:tcPr>
          <w:p w:rsidR="00C82417" w:rsidRDefault="00C82417" w:rsidP="008020E0"/>
        </w:tc>
        <w:tc>
          <w:tcPr>
            <w:tcW w:w="1277" w:type="dxa"/>
          </w:tcPr>
          <w:p w:rsidR="00C82417" w:rsidRDefault="00C82417" w:rsidP="008020E0"/>
        </w:tc>
      </w:tr>
    </w:tbl>
    <w:p w:rsidR="000D574D" w:rsidRPr="00C82417" w:rsidRDefault="000D574D" w:rsidP="00C82417">
      <w:pPr>
        <w:rPr>
          <w:rFonts w:ascii="Times New Roman" w:hAnsi="Times New Roman" w:cs="Times New Roman"/>
        </w:rPr>
      </w:pPr>
    </w:p>
    <w:sectPr w:rsidR="000D574D" w:rsidRPr="00C82417" w:rsidSect="00957F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252886"/>
    <w:multiLevelType w:val="hybridMultilevel"/>
    <w:tmpl w:val="9774E9DA"/>
    <w:lvl w:ilvl="0" w:tplc="EE8C137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C93910"/>
    <w:multiLevelType w:val="hybridMultilevel"/>
    <w:tmpl w:val="F27AD8B6"/>
    <w:lvl w:ilvl="0" w:tplc="9D2059F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savePreviewPicture/>
  <w:compat/>
  <w:rsids>
    <w:rsidRoot w:val="00861BBD"/>
    <w:rsid w:val="00073EE5"/>
    <w:rsid w:val="000C1EE2"/>
    <w:rsid w:val="000D574D"/>
    <w:rsid w:val="000D673A"/>
    <w:rsid w:val="00132F34"/>
    <w:rsid w:val="001615D5"/>
    <w:rsid w:val="00247021"/>
    <w:rsid w:val="003319E6"/>
    <w:rsid w:val="00346216"/>
    <w:rsid w:val="003E4350"/>
    <w:rsid w:val="004952F4"/>
    <w:rsid w:val="00573873"/>
    <w:rsid w:val="005A00C8"/>
    <w:rsid w:val="00720F09"/>
    <w:rsid w:val="00763757"/>
    <w:rsid w:val="007A1FA7"/>
    <w:rsid w:val="00861BBD"/>
    <w:rsid w:val="008C04CB"/>
    <w:rsid w:val="008C3C70"/>
    <w:rsid w:val="008D5EF5"/>
    <w:rsid w:val="00921179"/>
    <w:rsid w:val="00957F27"/>
    <w:rsid w:val="00A61820"/>
    <w:rsid w:val="00AB5D62"/>
    <w:rsid w:val="00AC7979"/>
    <w:rsid w:val="00AD0EF9"/>
    <w:rsid w:val="00B33778"/>
    <w:rsid w:val="00BC7702"/>
    <w:rsid w:val="00C82417"/>
    <w:rsid w:val="00CE1587"/>
    <w:rsid w:val="00DD403D"/>
    <w:rsid w:val="00E47F6B"/>
    <w:rsid w:val="00E671B4"/>
    <w:rsid w:val="00EC0888"/>
    <w:rsid w:val="00EE03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F2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038E"/>
    <w:pPr>
      <w:ind w:left="720"/>
      <w:contextualSpacing/>
    </w:pPr>
  </w:style>
  <w:style w:type="table" w:styleId="Tablaconcuadrcula">
    <w:name w:val="Table Grid"/>
    <w:basedOn w:val="Tablanormal"/>
    <w:uiPriority w:val="59"/>
    <w:rsid w:val="00720F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tabtextstandard75pa">
    <w:name w:val="btabtextstandard75pa"/>
    <w:basedOn w:val="Normal"/>
    <w:rsid w:val="000C1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btabtextstandard75parechts">
    <w:name w:val="btabtextstandard75parechts"/>
    <w:basedOn w:val="Normal"/>
    <w:rsid w:val="000C1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038E"/>
    <w:pPr>
      <w:ind w:left="720"/>
      <w:contextualSpacing/>
    </w:pPr>
  </w:style>
  <w:style w:type="table" w:styleId="Tablaconcuadrcula">
    <w:name w:val="Table Grid"/>
    <w:basedOn w:val="Tablanormal"/>
    <w:uiPriority w:val="59"/>
    <w:rsid w:val="00720F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tabtextstandard75pa">
    <w:name w:val="btabtextstandard75pa"/>
    <w:basedOn w:val="Normal"/>
    <w:rsid w:val="000C1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btabtextstandard75parechts">
    <w:name w:val="btabtextstandard75parechts"/>
    <w:basedOn w:val="Normal"/>
    <w:rsid w:val="000C1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6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527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 Cartaya Rubio</dc:creator>
  <cp:lastModifiedBy>José Miguel</cp:lastModifiedBy>
  <cp:revision>8</cp:revision>
  <dcterms:created xsi:type="dcterms:W3CDTF">2017-12-18T16:24:00Z</dcterms:created>
  <dcterms:modified xsi:type="dcterms:W3CDTF">2017-12-22T15:27:00Z</dcterms:modified>
</cp:coreProperties>
</file>