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733" w:rsidRPr="00617966" w:rsidRDefault="004665C5" w:rsidP="00EE3733">
      <w:pPr>
        <w:spacing w:line="240" w:lineRule="auto"/>
        <w:jc w:val="center"/>
        <w:rPr>
          <w:rFonts w:ascii="Arial" w:hAnsi="Arial" w:cs="Arial"/>
          <w:sz w:val="24"/>
          <w:szCs w:val="24"/>
          <w:lang w:val="es-ES" w:eastAsia="es-ES"/>
        </w:rPr>
      </w:pPr>
      <w:r>
        <w:rPr>
          <w:rFonts w:ascii="Arial" w:hAnsi="Arial" w:cs="Arial"/>
          <w:sz w:val="24"/>
          <w:szCs w:val="24"/>
          <w:lang w:val="es-ES" w:eastAsia="es-ES"/>
        </w:rPr>
        <w:t xml:space="preserve">                  </w:t>
      </w:r>
    </w:p>
    <w:p w:rsidR="005249E4" w:rsidRPr="00617966" w:rsidRDefault="005249E4" w:rsidP="005249E4">
      <w:pPr>
        <w:spacing w:line="240" w:lineRule="auto"/>
        <w:jc w:val="center"/>
        <w:rPr>
          <w:rFonts w:ascii="Arial" w:hAnsi="Arial" w:cs="Arial"/>
          <w:sz w:val="24"/>
          <w:szCs w:val="24"/>
          <w:lang w:val="es-ES" w:eastAsia="es-ES"/>
        </w:rPr>
      </w:pPr>
      <w:r>
        <w:rPr>
          <w:rFonts w:ascii="Arial" w:hAnsi="Arial" w:cs="Arial"/>
          <w:sz w:val="24"/>
          <w:szCs w:val="24"/>
          <w:lang w:val="es-ES" w:eastAsia="es-ES"/>
        </w:rPr>
        <w:t xml:space="preserve">                  </w:t>
      </w:r>
      <w:r w:rsidRPr="00617966">
        <w:rPr>
          <w:rFonts w:ascii="Arial" w:hAnsi="Arial" w:cs="Arial"/>
          <w:noProof/>
          <w:sz w:val="24"/>
          <w:szCs w:val="24"/>
          <w:lang w:val="es-ES" w:eastAsia="es-ES"/>
        </w:rPr>
        <w:drawing>
          <wp:inline distT="0" distB="0" distL="0" distR="0" wp14:anchorId="5EC39E85" wp14:editId="11A54C94">
            <wp:extent cx="1933575" cy="1207906"/>
            <wp:effectExtent l="0" t="0" r="0" b="0"/>
            <wp:docPr id="1"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ntidad INCA-01.png"/>
                    <pic:cNvPicPr/>
                  </pic:nvPicPr>
                  <pic:blipFill>
                    <a:blip r:embed="rId8" cstate="print"/>
                    <a:stretch>
                      <a:fillRect/>
                    </a:stretch>
                  </pic:blipFill>
                  <pic:spPr>
                    <a:xfrm>
                      <a:off x="0" y="0"/>
                      <a:ext cx="1947433" cy="1216563"/>
                    </a:xfrm>
                    <a:prstGeom prst="rect">
                      <a:avLst/>
                    </a:prstGeom>
                  </pic:spPr>
                </pic:pic>
              </a:graphicData>
            </a:graphic>
          </wp:inline>
        </w:drawing>
      </w:r>
    </w:p>
    <w:p w:rsidR="005249E4" w:rsidRPr="00617966" w:rsidRDefault="005249E4" w:rsidP="005249E4">
      <w:pPr>
        <w:pStyle w:val="Sinespaciado"/>
        <w:jc w:val="center"/>
        <w:rPr>
          <w:rFonts w:ascii="Arial" w:hAnsi="Arial" w:cs="Arial"/>
          <w:b/>
          <w:sz w:val="24"/>
          <w:szCs w:val="24"/>
          <w:lang w:val="es-ES" w:eastAsia="es-ES"/>
        </w:rPr>
      </w:pPr>
      <w:r w:rsidRPr="00617966">
        <w:rPr>
          <w:rFonts w:ascii="Arial" w:hAnsi="Arial" w:cs="Arial"/>
          <w:b/>
          <w:sz w:val="24"/>
          <w:szCs w:val="24"/>
          <w:lang w:val="es-ES" w:eastAsia="es-ES"/>
        </w:rPr>
        <w:t>INSTITUTO NACIONAL DE CIENCIAS AGRÍCOLAS</w:t>
      </w:r>
    </w:p>
    <w:p w:rsidR="005249E4" w:rsidRPr="00617966" w:rsidRDefault="005249E4" w:rsidP="005249E4">
      <w:pPr>
        <w:pStyle w:val="Sinespaciado"/>
        <w:jc w:val="center"/>
        <w:rPr>
          <w:rFonts w:ascii="Arial" w:hAnsi="Arial" w:cs="Arial"/>
          <w:b/>
          <w:sz w:val="24"/>
          <w:szCs w:val="24"/>
          <w:lang w:val="es-ES" w:eastAsia="es-ES"/>
        </w:rPr>
      </w:pPr>
      <w:r w:rsidRPr="00617966">
        <w:rPr>
          <w:rFonts w:ascii="Arial" w:hAnsi="Arial" w:cs="Arial"/>
          <w:b/>
          <w:sz w:val="24"/>
          <w:szCs w:val="24"/>
          <w:lang w:val="es-ES" w:eastAsia="es-ES"/>
        </w:rPr>
        <w:t>Gaveta Postal No. 1, San José de las Lajas, Mayabeque, Cuba. C. P.32700</w:t>
      </w:r>
    </w:p>
    <w:p w:rsidR="005249E4" w:rsidRPr="00617966" w:rsidRDefault="005249E4" w:rsidP="005249E4">
      <w:pPr>
        <w:pStyle w:val="Sinespaciado"/>
        <w:jc w:val="center"/>
        <w:rPr>
          <w:rFonts w:ascii="Arial" w:hAnsi="Arial" w:cs="Arial"/>
          <w:b/>
          <w:sz w:val="24"/>
          <w:szCs w:val="24"/>
          <w:lang w:val="es-ES" w:eastAsia="es-ES"/>
        </w:rPr>
      </w:pPr>
      <w:r w:rsidRPr="00617966">
        <w:rPr>
          <w:rFonts w:ascii="Arial" w:hAnsi="Arial" w:cs="Arial"/>
          <w:b/>
          <w:sz w:val="24"/>
          <w:szCs w:val="24"/>
          <w:lang w:val="es-ES" w:eastAsia="es-ES"/>
        </w:rPr>
        <w:t>Tel. / Fax: (53) (47) 86 3867</w:t>
      </w:r>
    </w:p>
    <w:p w:rsidR="005249E4" w:rsidRPr="00617966" w:rsidRDefault="005249E4" w:rsidP="005249E4">
      <w:pPr>
        <w:pStyle w:val="Sinespaciado"/>
        <w:jc w:val="center"/>
        <w:rPr>
          <w:rFonts w:ascii="Arial" w:hAnsi="Arial" w:cs="Arial"/>
          <w:b/>
          <w:sz w:val="24"/>
          <w:szCs w:val="24"/>
          <w:u w:val="single"/>
          <w:lang w:val="es-ES" w:eastAsia="es-ES"/>
        </w:rPr>
      </w:pPr>
      <w:r w:rsidRPr="00617966">
        <w:rPr>
          <w:rFonts w:ascii="Arial" w:hAnsi="Arial" w:cs="Arial"/>
          <w:b/>
          <w:sz w:val="24"/>
          <w:szCs w:val="24"/>
          <w:lang w:val="es-ES" w:eastAsia="es-ES"/>
        </w:rPr>
        <w:t xml:space="preserve">C. electrónico: </w:t>
      </w:r>
      <w:hyperlink r:id="rId9" w:history="1">
        <w:r w:rsidRPr="00617966">
          <w:rPr>
            <w:rFonts w:ascii="Arial" w:hAnsi="Arial" w:cs="Arial"/>
            <w:b/>
            <w:sz w:val="24"/>
            <w:szCs w:val="24"/>
            <w:u w:val="single"/>
            <w:lang w:val="es-ES" w:eastAsia="es-ES"/>
          </w:rPr>
          <w:t>alex@inca.edu.cu</w:t>
        </w:r>
      </w:hyperlink>
    </w:p>
    <w:p w:rsidR="005249E4" w:rsidRPr="00617966" w:rsidRDefault="005249E4" w:rsidP="005249E4">
      <w:pPr>
        <w:spacing w:line="240" w:lineRule="auto"/>
        <w:jc w:val="center"/>
        <w:rPr>
          <w:rFonts w:ascii="Arial" w:hAnsi="Arial" w:cs="Arial"/>
          <w:sz w:val="24"/>
          <w:szCs w:val="24"/>
          <w:lang w:val="es-ES" w:eastAsia="es-ES"/>
        </w:rPr>
      </w:pPr>
    </w:p>
    <w:p w:rsidR="005249E4" w:rsidRPr="00617966" w:rsidRDefault="005249E4" w:rsidP="005249E4">
      <w:pPr>
        <w:spacing w:line="240" w:lineRule="auto"/>
        <w:jc w:val="center"/>
        <w:rPr>
          <w:rFonts w:ascii="Arial" w:hAnsi="Arial" w:cs="Arial"/>
          <w:b/>
          <w:sz w:val="24"/>
          <w:szCs w:val="24"/>
          <w:lang w:val="es-ES" w:eastAsia="es-ES"/>
        </w:rPr>
      </w:pPr>
      <w:r w:rsidRPr="00617966">
        <w:rPr>
          <w:rFonts w:ascii="Arial" w:hAnsi="Arial" w:cs="Arial"/>
          <w:b/>
          <w:sz w:val="24"/>
          <w:szCs w:val="24"/>
          <w:lang w:val="es-ES" w:eastAsia="es-ES"/>
        </w:rPr>
        <w:t>CONSEJO DE DIRECCIÓN</w:t>
      </w:r>
    </w:p>
    <w:p w:rsidR="005249E4" w:rsidRPr="00617966" w:rsidRDefault="005249E4" w:rsidP="005249E4">
      <w:pPr>
        <w:spacing w:line="240" w:lineRule="auto"/>
        <w:jc w:val="center"/>
        <w:rPr>
          <w:rFonts w:ascii="Arial" w:hAnsi="Arial" w:cs="Arial"/>
          <w:b/>
          <w:sz w:val="24"/>
          <w:szCs w:val="24"/>
          <w:lang w:val="es-ES" w:eastAsia="es-ES"/>
        </w:rPr>
      </w:pPr>
      <w:r w:rsidRPr="00617966">
        <w:rPr>
          <w:rFonts w:ascii="Arial" w:hAnsi="Arial" w:cs="Arial"/>
          <w:b/>
          <w:sz w:val="24"/>
          <w:szCs w:val="24"/>
          <w:lang w:val="es-ES" w:eastAsia="es-ES"/>
        </w:rPr>
        <w:t>CITACIÓN</w:t>
      </w:r>
    </w:p>
    <w:p w:rsidR="005249E4" w:rsidRPr="00617966" w:rsidRDefault="005249E4" w:rsidP="005249E4">
      <w:pPr>
        <w:spacing w:line="240" w:lineRule="auto"/>
        <w:jc w:val="both"/>
        <w:rPr>
          <w:rFonts w:ascii="Arial" w:hAnsi="Arial" w:cs="Arial"/>
          <w:sz w:val="24"/>
          <w:szCs w:val="24"/>
          <w:lang w:val="es-ES" w:eastAsia="es-ES"/>
        </w:rPr>
      </w:pPr>
    </w:p>
    <w:p w:rsidR="005249E4" w:rsidRPr="00617966" w:rsidRDefault="005249E4" w:rsidP="005249E4">
      <w:pPr>
        <w:spacing w:line="240" w:lineRule="auto"/>
        <w:jc w:val="both"/>
        <w:rPr>
          <w:rFonts w:ascii="Arial" w:hAnsi="Arial" w:cs="Arial"/>
          <w:sz w:val="24"/>
          <w:szCs w:val="24"/>
          <w:lang w:val="es-ES" w:eastAsia="es-ES"/>
        </w:rPr>
      </w:pPr>
      <w:r w:rsidRPr="00617966">
        <w:rPr>
          <w:rFonts w:ascii="Arial" w:hAnsi="Arial" w:cs="Arial"/>
          <w:b/>
          <w:sz w:val="24"/>
          <w:szCs w:val="24"/>
          <w:lang w:val="es-ES" w:eastAsia="es-ES"/>
        </w:rPr>
        <w:t>Día:</w:t>
      </w:r>
      <w:r w:rsidRPr="00617966">
        <w:rPr>
          <w:rFonts w:ascii="Arial" w:hAnsi="Arial" w:cs="Arial"/>
          <w:sz w:val="24"/>
          <w:szCs w:val="24"/>
          <w:lang w:val="es-ES" w:eastAsia="es-ES"/>
        </w:rPr>
        <w:t xml:space="preserve"> </w:t>
      </w:r>
      <w:r>
        <w:rPr>
          <w:rFonts w:ascii="Arial" w:hAnsi="Arial" w:cs="Arial"/>
          <w:sz w:val="24"/>
          <w:szCs w:val="24"/>
          <w:lang w:val="es-ES" w:eastAsia="es-ES"/>
        </w:rPr>
        <w:t>25 marzo del 2024</w:t>
      </w:r>
    </w:p>
    <w:p w:rsidR="005249E4" w:rsidRPr="00617966" w:rsidRDefault="005249E4" w:rsidP="005249E4">
      <w:pPr>
        <w:spacing w:line="240" w:lineRule="auto"/>
        <w:jc w:val="both"/>
        <w:rPr>
          <w:rFonts w:ascii="Arial" w:hAnsi="Arial" w:cs="Arial"/>
          <w:sz w:val="24"/>
          <w:szCs w:val="24"/>
          <w:lang w:val="es-ES" w:eastAsia="es-ES"/>
        </w:rPr>
      </w:pPr>
      <w:r w:rsidRPr="00617966">
        <w:rPr>
          <w:rFonts w:ascii="Arial" w:hAnsi="Arial" w:cs="Arial"/>
          <w:b/>
          <w:sz w:val="24"/>
          <w:szCs w:val="24"/>
          <w:lang w:val="es-ES" w:eastAsia="es-ES"/>
        </w:rPr>
        <w:t>Hora:</w:t>
      </w:r>
      <w:r w:rsidRPr="00617966">
        <w:rPr>
          <w:rFonts w:ascii="Arial" w:hAnsi="Arial" w:cs="Arial"/>
          <w:sz w:val="24"/>
          <w:szCs w:val="24"/>
          <w:lang w:val="es-ES" w:eastAsia="es-ES"/>
        </w:rPr>
        <w:t xml:space="preserve"> 9:00 a.m.</w:t>
      </w:r>
    </w:p>
    <w:p w:rsidR="005249E4" w:rsidRPr="00617966" w:rsidRDefault="005249E4" w:rsidP="005249E4">
      <w:pPr>
        <w:spacing w:line="240" w:lineRule="auto"/>
        <w:jc w:val="both"/>
        <w:rPr>
          <w:rFonts w:ascii="Arial" w:hAnsi="Arial" w:cs="Arial"/>
          <w:sz w:val="24"/>
          <w:szCs w:val="24"/>
          <w:lang w:val="es-ES" w:eastAsia="es-ES"/>
        </w:rPr>
      </w:pPr>
      <w:r w:rsidRPr="00617966">
        <w:rPr>
          <w:rFonts w:ascii="Arial" w:hAnsi="Arial" w:cs="Arial"/>
          <w:b/>
          <w:sz w:val="24"/>
          <w:szCs w:val="24"/>
          <w:lang w:val="es-ES" w:eastAsia="es-ES"/>
        </w:rPr>
        <w:t>Lugar:</w:t>
      </w:r>
      <w:r w:rsidRPr="00617966">
        <w:rPr>
          <w:rFonts w:ascii="Arial" w:hAnsi="Arial" w:cs="Arial"/>
          <w:sz w:val="24"/>
          <w:szCs w:val="24"/>
          <w:lang w:val="es-ES" w:eastAsia="es-ES"/>
        </w:rPr>
        <w:t xml:space="preserve"> Salón de Reuniones.</w:t>
      </w:r>
    </w:p>
    <w:p w:rsidR="005249E4" w:rsidRPr="00617966" w:rsidRDefault="005249E4" w:rsidP="005249E4">
      <w:pPr>
        <w:spacing w:line="240" w:lineRule="auto"/>
        <w:jc w:val="center"/>
        <w:rPr>
          <w:rFonts w:ascii="Arial" w:hAnsi="Arial" w:cs="Arial"/>
          <w:sz w:val="24"/>
          <w:szCs w:val="24"/>
          <w:lang w:val="es-ES" w:eastAsia="es-ES"/>
        </w:rPr>
      </w:pPr>
    </w:p>
    <w:p w:rsidR="005249E4" w:rsidRPr="00617966" w:rsidRDefault="005249E4" w:rsidP="005249E4">
      <w:pPr>
        <w:spacing w:line="240" w:lineRule="auto"/>
        <w:jc w:val="center"/>
        <w:rPr>
          <w:rFonts w:ascii="Arial" w:hAnsi="Arial" w:cs="Arial"/>
          <w:b/>
          <w:sz w:val="24"/>
          <w:szCs w:val="24"/>
          <w:lang w:val="es-ES" w:eastAsia="es-ES"/>
        </w:rPr>
      </w:pPr>
      <w:r w:rsidRPr="00617966">
        <w:rPr>
          <w:rFonts w:ascii="Arial" w:hAnsi="Arial" w:cs="Arial"/>
          <w:b/>
          <w:sz w:val="24"/>
          <w:szCs w:val="24"/>
          <w:lang w:val="es-ES" w:eastAsia="es-ES"/>
        </w:rPr>
        <w:t>ORDEN DEL DÍA</w:t>
      </w:r>
    </w:p>
    <w:p w:rsidR="005249E4" w:rsidRPr="00617966" w:rsidRDefault="005249E4" w:rsidP="005249E4">
      <w:pPr>
        <w:spacing w:line="240" w:lineRule="auto"/>
        <w:jc w:val="both"/>
        <w:rPr>
          <w:rFonts w:ascii="Arial" w:hAnsi="Arial" w:cs="Arial"/>
          <w:b/>
          <w:sz w:val="24"/>
          <w:szCs w:val="24"/>
          <w:lang w:val="es-ES" w:eastAsia="es-ES"/>
        </w:rPr>
      </w:pPr>
      <w:r w:rsidRPr="00617966">
        <w:rPr>
          <w:rFonts w:ascii="Arial" w:hAnsi="Arial" w:cs="Arial"/>
          <w:b/>
          <w:sz w:val="24"/>
          <w:szCs w:val="24"/>
          <w:lang w:val="es-ES" w:eastAsia="es-ES"/>
        </w:rPr>
        <w:t>1. Chequeo de Acuerdos.</w:t>
      </w:r>
    </w:p>
    <w:p w:rsidR="005E3678" w:rsidRDefault="005E3678" w:rsidP="005E3678">
      <w:pPr>
        <w:pStyle w:val="Textoindependiente"/>
        <w:jc w:val="both"/>
        <w:rPr>
          <w:rFonts w:ascii="Arial" w:hAnsi="Arial" w:cs="Arial"/>
          <w:b/>
          <w:i/>
          <w:sz w:val="24"/>
          <w:szCs w:val="24"/>
          <w:lang w:val="es-ES" w:eastAsia="es-ES"/>
        </w:rPr>
      </w:pPr>
      <w:r w:rsidRPr="000937C1">
        <w:rPr>
          <w:rFonts w:ascii="Arial" w:hAnsi="Arial" w:cs="Arial"/>
          <w:b/>
          <w:sz w:val="24"/>
          <w:szCs w:val="24"/>
          <w:lang w:val="es-ES" w:eastAsia="es-ES"/>
        </w:rPr>
        <w:t>Acuerdo No.9</w:t>
      </w:r>
      <w:r w:rsidR="005E4F5C">
        <w:rPr>
          <w:rFonts w:ascii="Arial" w:hAnsi="Arial" w:cs="Arial"/>
          <w:b/>
          <w:i/>
          <w:sz w:val="24"/>
          <w:szCs w:val="24"/>
          <w:lang w:val="es-ES" w:eastAsia="es-ES"/>
        </w:rPr>
        <w:t xml:space="preserve">: </w:t>
      </w:r>
      <w:r w:rsidRPr="00280588">
        <w:rPr>
          <w:rFonts w:ascii="Arial" w:hAnsi="Arial" w:cs="Arial"/>
          <w:b/>
          <w:i/>
          <w:sz w:val="24"/>
          <w:szCs w:val="24"/>
          <w:lang w:val="es-ES" w:eastAsia="es-ES"/>
        </w:rPr>
        <w:t>Presentar estrategias para el montaje del contenido de los cursos virtuales.</w:t>
      </w:r>
    </w:p>
    <w:p w:rsidR="005E3678" w:rsidRPr="00073B18" w:rsidRDefault="005E3678" w:rsidP="00073B18">
      <w:pPr>
        <w:pStyle w:val="Textoindependiente"/>
        <w:spacing w:line="240" w:lineRule="auto"/>
        <w:jc w:val="both"/>
        <w:rPr>
          <w:rFonts w:ascii="Arial" w:hAnsi="Arial" w:cs="Arial"/>
          <w:i/>
          <w:sz w:val="24"/>
          <w:szCs w:val="24"/>
          <w:lang w:val="es-ES" w:eastAsia="es-ES"/>
        </w:rPr>
      </w:pPr>
      <w:r w:rsidRPr="00073B18">
        <w:rPr>
          <w:rFonts w:ascii="Arial" w:hAnsi="Arial" w:cs="Arial"/>
          <w:i/>
          <w:sz w:val="24"/>
          <w:szCs w:val="24"/>
          <w:lang w:val="es-ES" w:eastAsia="es-ES"/>
        </w:rPr>
        <w:t>Acuerdo en Proceso mes de Febrero 2024</w:t>
      </w:r>
    </w:p>
    <w:p w:rsidR="005E3678" w:rsidRPr="00073B18" w:rsidRDefault="005E3678" w:rsidP="00073B18">
      <w:pPr>
        <w:pStyle w:val="Textoindependiente"/>
        <w:spacing w:line="240" w:lineRule="auto"/>
        <w:jc w:val="both"/>
        <w:rPr>
          <w:rFonts w:ascii="Arial" w:hAnsi="Arial" w:cs="Arial"/>
          <w:sz w:val="24"/>
          <w:szCs w:val="24"/>
          <w:lang w:val="es-ES" w:eastAsia="es-ES"/>
        </w:rPr>
      </w:pPr>
      <w:r w:rsidRPr="00073B18">
        <w:rPr>
          <w:rFonts w:ascii="Arial" w:hAnsi="Arial" w:cs="Arial"/>
          <w:sz w:val="24"/>
          <w:szCs w:val="24"/>
          <w:lang w:val="es-ES" w:eastAsia="es-ES"/>
        </w:rPr>
        <w:t>Responsable: Florido</w:t>
      </w:r>
    </w:p>
    <w:p w:rsidR="005E3678" w:rsidRPr="00073B18" w:rsidRDefault="005E3678" w:rsidP="00073B18">
      <w:pPr>
        <w:pStyle w:val="Textoindependiente"/>
        <w:spacing w:line="240" w:lineRule="auto"/>
        <w:jc w:val="both"/>
        <w:rPr>
          <w:rFonts w:ascii="Arial" w:hAnsi="Arial" w:cs="Arial"/>
          <w:sz w:val="24"/>
          <w:szCs w:val="24"/>
          <w:lang w:val="es-ES" w:eastAsia="es-ES"/>
        </w:rPr>
      </w:pPr>
      <w:r w:rsidRPr="00073B18">
        <w:rPr>
          <w:rFonts w:ascii="Arial" w:hAnsi="Arial" w:cs="Arial"/>
          <w:sz w:val="24"/>
          <w:szCs w:val="24"/>
          <w:lang w:val="es-ES" w:eastAsia="es-ES"/>
        </w:rPr>
        <w:t xml:space="preserve">Fecha de Cumplimiento: </w:t>
      </w:r>
      <w:proofErr w:type="gramStart"/>
      <w:r w:rsidRPr="00073B18">
        <w:rPr>
          <w:rFonts w:ascii="Arial" w:hAnsi="Arial" w:cs="Arial"/>
          <w:sz w:val="24"/>
          <w:szCs w:val="24"/>
          <w:lang w:val="es-ES" w:eastAsia="es-ES"/>
        </w:rPr>
        <w:t>Marzo</w:t>
      </w:r>
      <w:proofErr w:type="gramEnd"/>
      <w:r w:rsidRPr="00073B18">
        <w:rPr>
          <w:rFonts w:ascii="Arial" w:hAnsi="Arial" w:cs="Arial"/>
          <w:sz w:val="24"/>
          <w:szCs w:val="24"/>
          <w:lang w:val="es-ES" w:eastAsia="es-ES"/>
        </w:rPr>
        <w:t xml:space="preserve"> 2024</w:t>
      </w:r>
    </w:p>
    <w:p w:rsidR="005E3678" w:rsidRPr="00280588" w:rsidRDefault="005E3678" w:rsidP="005E3678">
      <w:pPr>
        <w:pStyle w:val="Textoindependiente"/>
        <w:jc w:val="both"/>
        <w:rPr>
          <w:rFonts w:ascii="Arial" w:hAnsi="Arial" w:cs="Arial"/>
          <w:b/>
          <w:i/>
          <w:sz w:val="24"/>
          <w:szCs w:val="24"/>
          <w:lang w:val="es-ES" w:eastAsia="es-ES"/>
        </w:rPr>
      </w:pPr>
    </w:p>
    <w:p w:rsidR="005E3678" w:rsidRDefault="005E3678" w:rsidP="005E3678">
      <w:pPr>
        <w:pStyle w:val="Lista"/>
        <w:jc w:val="both"/>
        <w:rPr>
          <w:rFonts w:ascii="Arial" w:hAnsi="Arial" w:cs="Arial"/>
          <w:sz w:val="24"/>
          <w:szCs w:val="24"/>
          <w:lang w:val="es-ES" w:eastAsia="es-ES"/>
        </w:rPr>
      </w:pPr>
      <w:r w:rsidRPr="000937C1">
        <w:rPr>
          <w:rFonts w:ascii="Arial" w:hAnsi="Arial" w:cs="Arial"/>
          <w:b/>
          <w:sz w:val="24"/>
          <w:szCs w:val="24"/>
          <w:lang w:val="es-ES" w:eastAsia="es-ES"/>
        </w:rPr>
        <w:t>Acuerdo No.14</w:t>
      </w:r>
      <w:r>
        <w:rPr>
          <w:rFonts w:ascii="Arial" w:hAnsi="Arial" w:cs="Arial"/>
          <w:sz w:val="24"/>
          <w:szCs w:val="24"/>
          <w:lang w:val="es-ES" w:eastAsia="es-ES"/>
        </w:rPr>
        <w:t xml:space="preserve"> </w:t>
      </w:r>
      <w:r w:rsidRPr="005B0A5D">
        <w:rPr>
          <w:rFonts w:ascii="Arial" w:hAnsi="Arial" w:cs="Arial"/>
          <w:b/>
          <w:i/>
          <w:sz w:val="24"/>
          <w:szCs w:val="24"/>
          <w:lang w:val="es-ES" w:eastAsia="es-ES"/>
        </w:rPr>
        <w:t>Actualizar plan de seguridad informática</w:t>
      </w:r>
      <w:r w:rsidRPr="000937C1">
        <w:rPr>
          <w:rFonts w:ascii="Arial" w:hAnsi="Arial" w:cs="Arial"/>
          <w:sz w:val="24"/>
          <w:szCs w:val="24"/>
          <w:lang w:val="es-ES" w:eastAsia="es-ES"/>
        </w:rPr>
        <w:t>.</w:t>
      </w:r>
    </w:p>
    <w:p w:rsidR="00073B18" w:rsidRDefault="00073B18" w:rsidP="005E3678">
      <w:pPr>
        <w:pStyle w:val="Lista"/>
        <w:jc w:val="both"/>
        <w:rPr>
          <w:rFonts w:ascii="Arial" w:hAnsi="Arial" w:cs="Arial"/>
          <w:sz w:val="24"/>
          <w:szCs w:val="24"/>
          <w:lang w:val="es-ES" w:eastAsia="es-ES"/>
        </w:rPr>
      </w:pPr>
    </w:p>
    <w:p w:rsidR="005E3678" w:rsidRPr="00073B18" w:rsidRDefault="005E3678" w:rsidP="00073B18">
      <w:pPr>
        <w:pStyle w:val="Lista"/>
        <w:spacing w:line="240" w:lineRule="auto"/>
        <w:jc w:val="both"/>
        <w:rPr>
          <w:rFonts w:ascii="Arial" w:hAnsi="Arial" w:cs="Arial"/>
          <w:sz w:val="24"/>
          <w:szCs w:val="24"/>
          <w:lang w:val="es-ES" w:eastAsia="es-ES"/>
        </w:rPr>
      </w:pPr>
      <w:r w:rsidRPr="00073B18">
        <w:rPr>
          <w:rFonts w:ascii="Arial" w:hAnsi="Arial" w:cs="Arial"/>
          <w:sz w:val="24"/>
          <w:szCs w:val="24"/>
          <w:lang w:val="es-ES" w:eastAsia="es-ES"/>
        </w:rPr>
        <w:t>Acuerdo en Proceso mes de Febrero 2024</w:t>
      </w:r>
    </w:p>
    <w:p w:rsidR="00073B18" w:rsidRPr="00073B18" w:rsidRDefault="00073B18" w:rsidP="00073B18">
      <w:pPr>
        <w:pStyle w:val="Lista"/>
        <w:spacing w:line="240" w:lineRule="auto"/>
        <w:jc w:val="both"/>
        <w:rPr>
          <w:rFonts w:ascii="Arial" w:hAnsi="Arial" w:cs="Arial"/>
          <w:sz w:val="24"/>
          <w:szCs w:val="24"/>
          <w:lang w:val="es-ES" w:eastAsia="es-ES"/>
        </w:rPr>
      </w:pPr>
    </w:p>
    <w:p w:rsidR="005E3678" w:rsidRPr="00073B18" w:rsidRDefault="005E3678" w:rsidP="00073B18">
      <w:pPr>
        <w:pStyle w:val="Lista"/>
        <w:spacing w:line="240" w:lineRule="auto"/>
        <w:jc w:val="both"/>
        <w:rPr>
          <w:rFonts w:ascii="Arial" w:hAnsi="Arial" w:cs="Arial"/>
          <w:i/>
          <w:sz w:val="24"/>
          <w:szCs w:val="24"/>
          <w:lang w:val="es-ES" w:eastAsia="es-ES"/>
        </w:rPr>
      </w:pPr>
      <w:r w:rsidRPr="00073B18">
        <w:rPr>
          <w:rFonts w:ascii="Arial" w:hAnsi="Arial" w:cs="Arial"/>
          <w:i/>
          <w:sz w:val="24"/>
          <w:szCs w:val="24"/>
          <w:lang w:val="es-ES" w:eastAsia="es-ES"/>
        </w:rPr>
        <w:t xml:space="preserve">Responsable: J Dpto. Informática </w:t>
      </w:r>
    </w:p>
    <w:p w:rsidR="00073B18" w:rsidRPr="00073B18" w:rsidRDefault="00073B18" w:rsidP="00073B18">
      <w:pPr>
        <w:pStyle w:val="Lista"/>
        <w:spacing w:line="240" w:lineRule="auto"/>
        <w:jc w:val="both"/>
        <w:rPr>
          <w:rFonts w:ascii="Arial" w:hAnsi="Arial" w:cs="Arial"/>
          <w:i/>
          <w:sz w:val="24"/>
          <w:szCs w:val="24"/>
          <w:lang w:val="es-ES" w:eastAsia="es-ES"/>
        </w:rPr>
      </w:pPr>
    </w:p>
    <w:p w:rsidR="005E3678" w:rsidRPr="00073B18" w:rsidRDefault="005E3678" w:rsidP="00073B18">
      <w:pPr>
        <w:pStyle w:val="Lista"/>
        <w:spacing w:line="240" w:lineRule="auto"/>
        <w:jc w:val="both"/>
        <w:rPr>
          <w:rFonts w:ascii="Arial" w:hAnsi="Arial" w:cs="Arial"/>
          <w:i/>
          <w:sz w:val="24"/>
          <w:szCs w:val="24"/>
          <w:lang w:val="es-ES" w:eastAsia="es-ES"/>
        </w:rPr>
      </w:pPr>
      <w:r w:rsidRPr="00073B18">
        <w:rPr>
          <w:rFonts w:ascii="Arial" w:hAnsi="Arial" w:cs="Arial"/>
          <w:i/>
          <w:sz w:val="24"/>
          <w:szCs w:val="24"/>
          <w:lang w:val="es-ES" w:eastAsia="es-ES"/>
        </w:rPr>
        <w:t>Fecha cumplimiento: CD Marzo 2024</w:t>
      </w:r>
    </w:p>
    <w:p w:rsidR="005E3678" w:rsidRPr="00073B18" w:rsidRDefault="005E3678" w:rsidP="00073B18">
      <w:pPr>
        <w:pStyle w:val="Lista"/>
        <w:spacing w:line="276" w:lineRule="auto"/>
        <w:jc w:val="both"/>
        <w:rPr>
          <w:rFonts w:ascii="Arial" w:hAnsi="Arial" w:cs="Arial"/>
          <w:i/>
          <w:sz w:val="24"/>
          <w:szCs w:val="24"/>
          <w:lang w:val="es-ES" w:eastAsia="es-ES"/>
        </w:rPr>
      </w:pPr>
    </w:p>
    <w:p w:rsidR="005E3678" w:rsidRDefault="005E3678" w:rsidP="005E3678">
      <w:pPr>
        <w:pStyle w:val="Lista"/>
        <w:jc w:val="both"/>
        <w:rPr>
          <w:rFonts w:ascii="Arial" w:hAnsi="Arial" w:cs="Arial"/>
          <w:b/>
          <w:i/>
          <w:sz w:val="24"/>
          <w:szCs w:val="24"/>
          <w:lang w:val="es-ES" w:eastAsia="es-ES"/>
        </w:rPr>
      </w:pPr>
    </w:p>
    <w:p w:rsidR="00073B18" w:rsidRPr="005E3678" w:rsidRDefault="00073B18" w:rsidP="005E3678">
      <w:pPr>
        <w:pStyle w:val="Lista"/>
        <w:jc w:val="both"/>
        <w:rPr>
          <w:rFonts w:ascii="Arial" w:hAnsi="Arial" w:cs="Arial"/>
          <w:b/>
          <w:i/>
          <w:sz w:val="24"/>
          <w:szCs w:val="24"/>
          <w:lang w:val="es-ES" w:eastAsia="es-ES"/>
        </w:rPr>
      </w:pPr>
    </w:p>
    <w:p w:rsidR="005E3678" w:rsidRPr="005B0A5D" w:rsidRDefault="005E3678" w:rsidP="005E3678">
      <w:pPr>
        <w:pStyle w:val="Textoindependiente"/>
        <w:jc w:val="both"/>
        <w:rPr>
          <w:rFonts w:ascii="Arial" w:hAnsi="Arial" w:cs="Arial"/>
          <w:b/>
          <w:i/>
          <w:sz w:val="24"/>
          <w:szCs w:val="24"/>
          <w:lang w:val="es-ES" w:eastAsia="es-ES"/>
        </w:rPr>
      </w:pPr>
      <w:r w:rsidRPr="000937C1">
        <w:rPr>
          <w:rFonts w:ascii="Arial" w:hAnsi="Arial" w:cs="Arial"/>
          <w:b/>
          <w:sz w:val="24"/>
          <w:szCs w:val="24"/>
          <w:lang w:val="es-ES" w:eastAsia="es-ES"/>
        </w:rPr>
        <w:t>Acuerdo No.15</w:t>
      </w:r>
      <w:r w:rsidRPr="005B0A5D">
        <w:rPr>
          <w:rFonts w:ascii="Arial" w:hAnsi="Arial" w:cs="Arial"/>
          <w:b/>
          <w:i/>
          <w:sz w:val="24"/>
          <w:szCs w:val="24"/>
          <w:lang w:val="es-ES" w:eastAsia="es-ES"/>
        </w:rPr>
        <w:t>. Actualizar plan de seguridad y protección</w:t>
      </w:r>
    </w:p>
    <w:p w:rsidR="00073B18" w:rsidRPr="00073B18" w:rsidRDefault="00073B18" w:rsidP="00073B18">
      <w:pPr>
        <w:pStyle w:val="Textoindependiente"/>
        <w:spacing w:line="240" w:lineRule="auto"/>
        <w:jc w:val="both"/>
        <w:rPr>
          <w:rFonts w:ascii="Arial" w:hAnsi="Arial" w:cs="Arial"/>
          <w:sz w:val="24"/>
          <w:szCs w:val="24"/>
          <w:lang w:val="es-ES" w:eastAsia="es-ES"/>
        </w:rPr>
      </w:pPr>
      <w:r w:rsidRPr="00073B18">
        <w:rPr>
          <w:rFonts w:ascii="Arial" w:hAnsi="Arial" w:cs="Arial"/>
          <w:sz w:val="24"/>
          <w:szCs w:val="24"/>
          <w:lang w:val="es-ES" w:eastAsia="es-ES"/>
        </w:rPr>
        <w:t>Acuerdo en Proceso</w:t>
      </w:r>
    </w:p>
    <w:p w:rsidR="00073B18" w:rsidRPr="00073B18" w:rsidRDefault="00073B18" w:rsidP="00073B18">
      <w:pPr>
        <w:pStyle w:val="Textoindependiente"/>
        <w:spacing w:line="240" w:lineRule="auto"/>
        <w:jc w:val="both"/>
        <w:rPr>
          <w:rFonts w:ascii="Arial" w:hAnsi="Arial" w:cs="Arial"/>
          <w:i/>
          <w:sz w:val="24"/>
          <w:szCs w:val="24"/>
          <w:lang w:val="es-ES" w:eastAsia="es-ES"/>
        </w:rPr>
      </w:pPr>
      <w:r w:rsidRPr="00073B18">
        <w:rPr>
          <w:rFonts w:ascii="Arial" w:hAnsi="Arial" w:cs="Arial"/>
          <w:i/>
          <w:sz w:val="24"/>
          <w:szCs w:val="24"/>
          <w:lang w:val="es-ES" w:eastAsia="es-ES"/>
        </w:rPr>
        <w:t xml:space="preserve">Fecha cumplimiento: </w:t>
      </w:r>
      <w:proofErr w:type="gramStart"/>
      <w:r w:rsidRPr="00073B18">
        <w:rPr>
          <w:rFonts w:ascii="Arial" w:hAnsi="Arial" w:cs="Arial"/>
          <w:i/>
          <w:sz w:val="24"/>
          <w:szCs w:val="24"/>
          <w:lang w:val="es-ES" w:eastAsia="es-ES"/>
        </w:rPr>
        <w:t>Marzo</w:t>
      </w:r>
      <w:proofErr w:type="gramEnd"/>
      <w:r w:rsidRPr="00073B18">
        <w:rPr>
          <w:rFonts w:ascii="Arial" w:hAnsi="Arial" w:cs="Arial"/>
          <w:i/>
          <w:sz w:val="24"/>
          <w:szCs w:val="24"/>
          <w:lang w:val="es-ES" w:eastAsia="es-ES"/>
        </w:rPr>
        <w:t xml:space="preserve"> 2024</w:t>
      </w:r>
    </w:p>
    <w:p w:rsidR="00073B18" w:rsidRPr="00073B18" w:rsidRDefault="00073B18" w:rsidP="00073B18">
      <w:pPr>
        <w:pStyle w:val="Textoindependiente"/>
        <w:spacing w:line="240" w:lineRule="auto"/>
        <w:jc w:val="both"/>
        <w:rPr>
          <w:rFonts w:ascii="Arial" w:hAnsi="Arial" w:cs="Arial"/>
          <w:i/>
          <w:sz w:val="24"/>
          <w:szCs w:val="24"/>
          <w:lang w:val="es-ES" w:eastAsia="es-ES"/>
        </w:rPr>
      </w:pPr>
      <w:r w:rsidRPr="00073B18">
        <w:rPr>
          <w:rFonts w:ascii="Arial" w:hAnsi="Arial" w:cs="Arial"/>
          <w:i/>
          <w:sz w:val="24"/>
          <w:szCs w:val="24"/>
          <w:lang w:val="es-ES" w:eastAsia="es-ES"/>
        </w:rPr>
        <w:t xml:space="preserve">Responsable: </w:t>
      </w:r>
      <w:proofErr w:type="spellStart"/>
      <w:r w:rsidRPr="00073B18">
        <w:rPr>
          <w:rFonts w:ascii="Arial" w:hAnsi="Arial" w:cs="Arial"/>
          <w:i/>
          <w:sz w:val="24"/>
          <w:szCs w:val="24"/>
          <w:lang w:val="es-ES" w:eastAsia="es-ES"/>
        </w:rPr>
        <w:t>Yoandri</w:t>
      </w:r>
      <w:proofErr w:type="spellEnd"/>
      <w:r w:rsidRPr="00073B18">
        <w:rPr>
          <w:rFonts w:ascii="Arial" w:hAnsi="Arial" w:cs="Arial"/>
          <w:i/>
          <w:sz w:val="24"/>
          <w:szCs w:val="24"/>
          <w:lang w:val="es-ES" w:eastAsia="es-ES"/>
        </w:rPr>
        <w:t xml:space="preserve"> </w:t>
      </w:r>
    </w:p>
    <w:p w:rsidR="00073B18" w:rsidRPr="005E3678" w:rsidRDefault="00073B18" w:rsidP="00073B18">
      <w:pPr>
        <w:pStyle w:val="Textoindependiente"/>
        <w:spacing w:line="240" w:lineRule="auto"/>
        <w:jc w:val="both"/>
        <w:rPr>
          <w:rFonts w:ascii="Arial" w:hAnsi="Arial" w:cs="Arial"/>
          <w:b/>
          <w:i/>
          <w:sz w:val="24"/>
          <w:szCs w:val="24"/>
          <w:lang w:val="es-ES" w:eastAsia="es-ES"/>
        </w:rPr>
      </w:pPr>
    </w:p>
    <w:p w:rsidR="005E3678" w:rsidRDefault="005E3678" w:rsidP="005E3678">
      <w:pPr>
        <w:spacing w:line="240" w:lineRule="auto"/>
        <w:jc w:val="both"/>
        <w:rPr>
          <w:rFonts w:ascii="Arial" w:hAnsi="Arial" w:cs="Arial"/>
          <w:sz w:val="24"/>
          <w:szCs w:val="24"/>
          <w:lang w:val="es-ES" w:eastAsia="es-ES"/>
        </w:rPr>
      </w:pPr>
      <w:r w:rsidRPr="00950C19">
        <w:rPr>
          <w:rFonts w:ascii="Arial" w:hAnsi="Arial" w:cs="Arial"/>
          <w:b/>
          <w:sz w:val="24"/>
          <w:szCs w:val="24"/>
          <w:lang w:val="es-ES" w:eastAsia="es-ES"/>
        </w:rPr>
        <w:t>Acuerdo</w:t>
      </w:r>
      <w:r w:rsidR="005E4F5C">
        <w:rPr>
          <w:rFonts w:ascii="Arial" w:hAnsi="Arial" w:cs="Arial"/>
          <w:b/>
          <w:sz w:val="24"/>
          <w:szCs w:val="24"/>
          <w:lang w:val="es-ES" w:eastAsia="es-ES"/>
        </w:rPr>
        <w:t xml:space="preserve"> No.</w:t>
      </w:r>
      <w:r w:rsidRPr="00950C19">
        <w:rPr>
          <w:rFonts w:ascii="Arial" w:hAnsi="Arial" w:cs="Arial"/>
          <w:b/>
          <w:sz w:val="24"/>
          <w:szCs w:val="24"/>
          <w:lang w:val="es-ES" w:eastAsia="es-ES"/>
        </w:rPr>
        <w:t>19</w:t>
      </w:r>
      <w:r w:rsidRPr="00950C19">
        <w:rPr>
          <w:rFonts w:ascii="Arial" w:hAnsi="Arial" w:cs="Arial"/>
          <w:sz w:val="24"/>
          <w:szCs w:val="24"/>
          <w:lang w:val="es-ES" w:eastAsia="es-ES"/>
        </w:rPr>
        <w:t xml:space="preserve">: </w:t>
      </w:r>
      <w:r w:rsidR="002944C8">
        <w:rPr>
          <w:rFonts w:ascii="Arial" w:hAnsi="Arial" w:cs="Arial"/>
          <w:b/>
          <w:sz w:val="24"/>
          <w:szCs w:val="24"/>
          <w:lang w:val="es-ES" w:eastAsia="es-ES"/>
        </w:rPr>
        <w:t>I</w:t>
      </w:r>
      <w:r w:rsidRPr="00073B18">
        <w:rPr>
          <w:rFonts w:ascii="Arial" w:hAnsi="Arial" w:cs="Arial"/>
          <w:b/>
          <w:sz w:val="24"/>
          <w:szCs w:val="24"/>
          <w:lang w:val="es-ES" w:eastAsia="es-ES"/>
        </w:rPr>
        <w:t>nformar sobre el Contrato de la planta de ECOMIC en el Salvador</w:t>
      </w:r>
      <w:r w:rsidRPr="00950C19">
        <w:rPr>
          <w:rFonts w:ascii="Arial" w:hAnsi="Arial" w:cs="Arial"/>
          <w:sz w:val="24"/>
          <w:szCs w:val="24"/>
          <w:lang w:val="es-ES" w:eastAsia="es-ES"/>
        </w:rPr>
        <w:t>.</w:t>
      </w:r>
    </w:p>
    <w:p w:rsidR="005E3678" w:rsidRPr="00073B18" w:rsidRDefault="005E3678" w:rsidP="00073B18">
      <w:pPr>
        <w:spacing w:line="240" w:lineRule="auto"/>
        <w:jc w:val="both"/>
        <w:rPr>
          <w:rFonts w:ascii="Arial" w:hAnsi="Arial" w:cs="Arial"/>
          <w:i/>
          <w:sz w:val="24"/>
          <w:szCs w:val="24"/>
          <w:lang w:val="es-ES" w:eastAsia="es-ES"/>
        </w:rPr>
      </w:pPr>
      <w:r w:rsidRPr="00950C19">
        <w:rPr>
          <w:rFonts w:ascii="Arial" w:hAnsi="Arial" w:cs="Arial"/>
          <w:sz w:val="24"/>
          <w:szCs w:val="24"/>
          <w:lang w:val="es-ES" w:eastAsia="es-ES"/>
        </w:rPr>
        <w:t xml:space="preserve"> </w:t>
      </w:r>
      <w:r w:rsidRPr="00073B18">
        <w:rPr>
          <w:rFonts w:ascii="Arial" w:hAnsi="Arial" w:cs="Arial"/>
          <w:i/>
          <w:sz w:val="24"/>
          <w:szCs w:val="24"/>
          <w:lang w:val="es-ES" w:eastAsia="es-ES"/>
        </w:rPr>
        <w:t>Responsable: Florido</w:t>
      </w:r>
    </w:p>
    <w:p w:rsidR="005E3678" w:rsidRDefault="005E3678" w:rsidP="00073B18">
      <w:pPr>
        <w:spacing w:line="240" w:lineRule="auto"/>
        <w:jc w:val="both"/>
        <w:rPr>
          <w:rFonts w:ascii="Arial" w:hAnsi="Arial" w:cs="Arial"/>
          <w:i/>
          <w:sz w:val="24"/>
          <w:szCs w:val="24"/>
          <w:lang w:val="es-ES" w:eastAsia="es-ES"/>
        </w:rPr>
      </w:pPr>
      <w:r w:rsidRPr="00073B18">
        <w:rPr>
          <w:rFonts w:ascii="Arial" w:hAnsi="Arial" w:cs="Arial"/>
          <w:i/>
          <w:sz w:val="24"/>
          <w:szCs w:val="24"/>
          <w:lang w:val="es-ES" w:eastAsia="es-ES"/>
        </w:rPr>
        <w:t xml:space="preserve"> Fecha de cumplimiento: </w:t>
      </w:r>
      <w:proofErr w:type="gramStart"/>
      <w:r w:rsidRPr="00073B18">
        <w:rPr>
          <w:rFonts w:ascii="Arial" w:hAnsi="Arial" w:cs="Arial"/>
          <w:i/>
          <w:sz w:val="24"/>
          <w:szCs w:val="24"/>
          <w:lang w:val="es-ES" w:eastAsia="es-ES"/>
        </w:rPr>
        <w:t>Marzo</w:t>
      </w:r>
      <w:proofErr w:type="gramEnd"/>
      <w:r w:rsidRPr="00073B18">
        <w:rPr>
          <w:rFonts w:ascii="Arial" w:hAnsi="Arial" w:cs="Arial"/>
          <w:i/>
          <w:sz w:val="24"/>
          <w:szCs w:val="24"/>
          <w:lang w:val="es-ES" w:eastAsia="es-ES"/>
        </w:rPr>
        <w:t xml:space="preserve"> 2024</w:t>
      </w:r>
    </w:p>
    <w:p w:rsidR="00073B18" w:rsidRPr="00073B18" w:rsidRDefault="00073B18" w:rsidP="00073B18">
      <w:pPr>
        <w:spacing w:line="240" w:lineRule="auto"/>
        <w:jc w:val="both"/>
        <w:rPr>
          <w:rFonts w:ascii="Arial" w:hAnsi="Arial" w:cs="Arial"/>
          <w:i/>
          <w:sz w:val="24"/>
          <w:szCs w:val="24"/>
          <w:lang w:val="es-ES" w:eastAsia="es-ES"/>
        </w:rPr>
      </w:pPr>
    </w:p>
    <w:p w:rsidR="002944C8" w:rsidRDefault="005E3678" w:rsidP="002944C8">
      <w:pPr>
        <w:rPr>
          <w:rFonts w:ascii="Arial" w:hAnsi="Arial" w:cs="Arial"/>
          <w:b/>
          <w:sz w:val="24"/>
          <w:szCs w:val="24"/>
          <w:lang w:val="es-ES" w:eastAsia="es-ES"/>
        </w:rPr>
      </w:pPr>
      <w:r w:rsidRPr="00073B18">
        <w:rPr>
          <w:rFonts w:ascii="Arial" w:hAnsi="Arial" w:cs="Arial"/>
          <w:b/>
          <w:sz w:val="24"/>
          <w:szCs w:val="24"/>
          <w:lang w:val="es-ES" w:eastAsia="es-ES"/>
        </w:rPr>
        <w:t>Acuerdo</w:t>
      </w:r>
      <w:r w:rsidR="005E4F5C">
        <w:rPr>
          <w:rFonts w:ascii="Arial" w:hAnsi="Arial" w:cs="Arial"/>
          <w:b/>
          <w:sz w:val="24"/>
          <w:szCs w:val="24"/>
          <w:lang w:val="es-ES" w:eastAsia="es-ES"/>
        </w:rPr>
        <w:t xml:space="preserve"> No.</w:t>
      </w:r>
      <w:r w:rsidRPr="00073B18">
        <w:rPr>
          <w:rFonts w:ascii="Arial" w:hAnsi="Arial" w:cs="Arial"/>
          <w:b/>
          <w:sz w:val="24"/>
          <w:szCs w:val="24"/>
          <w:lang w:val="es-ES" w:eastAsia="es-ES"/>
        </w:rPr>
        <w:t xml:space="preserve"> 20: </w:t>
      </w:r>
      <w:r w:rsidR="002944C8" w:rsidRPr="002944C8">
        <w:rPr>
          <w:rFonts w:ascii="Arial" w:hAnsi="Arial" w:cs="Arial"/>
          <w:b/>
          <w:sz w:val="24"/>
          <w:szCs w:val="24"/>
          <w:lang w:val="es-ES" w:eastAsia="es-ES"/>
        </w:rPr>
        <w:t xml:space="preserve">Los Departamentos de Economía y Comercialización conciliaran la venta de </w:t>
      </w:r>
      <w:proofErr w:type="spellStart"/>
      <w:r w:rsidR="002944C8" w:rsidRPr="002944C8">
        <w:rPr>
          <w:rFonts w:ascii="Arial" w:hAnsi="Arial" w:cs="Arial"/>
          <w:b/>
          <w:sz w:val="24"/>
          <w:szCs w:val="24"/>
          <w:lang w:val="es-ES" w:eastAsia="es-ES"/>
        </w:rPr>
        <w:t>bioproductos</w:t>
      </w:r>
      <w:proofErr w:type="spellEnd"/>
      <w:r w:rsidR="002944C8" w:rsidRPr="002944C8">
        <w:rPr>
          <w:rFonts w:ascii="Arial" w:hAnsi="Arial" w:cs="Arial"/>
          <w:b/>
          <w:sz w:val="24"/>
          <w:szCs w:val="24"/>
          <w:lang w:val="es-ES" w:eastAsia="es-ES"/>
        </w:rPr>
        <w:t>.  Responsable Maite García y Mayelin Margaron</w:t>
      </w:r>
    </w:p>
    <w:p w:rsidR="00073B18" w:rsidRPr="00073B18" w:rsidRDefault="00073B18" w:rsidP="005E3678">
      <w:pPr>
        <w:spacing w:line="240" w:lineRule="auto"/>
        <w:jc w:val="both"/>
        <w:rPr>
          <w:rFonts w:ascii="Arial" w:hAnsi="Arial" w:cs="Arial"/>
          <w:i/>
          <w:sz w:val="24"/>
          <w:szCs w:val="24"/>
          <w:lang w:val="es-ES" w:eastAsia="es-ES"/>
        </w:rPr>
      </w:pPr>
      <w:r w:rsidRPr="00073B18">
        <w:rPr>
          <w:rFonts w:ascii="Arial" w:hAnsi="Arial" w:cs="Arial"/>
          <w:i/>
          <w:sz w:val="24"/>
          <w:szCs w:val="24"/>
          <w:lang w:val="es-ES" w:eastAsia="es-ES"/>
        </w:rPr>
        <w:t>Responsable: Maite</w:t>
      </w:r>
      <w:r w:rsidR="002944C8">
        <w:rPr>
          <w:rFonts w:ascii="Arial" w:hAnsi="Arial" w:cs="Arial"/>
          <w:i/>
          <w:sz w:val="24"/>
          <w:szCs w:val="24"/>
          <w:lang w:val="es-ES" w:eastAsia="es-ES"/>
        </w:rPr>
        <w:t xml:space="preserve"> y </w:t>
      </w:r>
      <w:proofErr w:type="spellStart"/>
      <w:r w:rsidR="002944C8">
        <w:rPr>
          <w:rFonts w:ascii="Arial" w:hAnsi="Arial" w:cs="Arial"/>
          <w:i/>
          <w:sz w:val="24"/>
          <w:szCs w:val="24"/>
          <w:lang w:val="es-ES" w:eastAsia="es-ES"/>
        </w:rPr>
        <w:t>Mayelín</w:t>
      </w:r>
      <w:proofErr w:type="spellEnd"/>
      <w:r w:rsidR="002944C8">
        <w:rPr>
          <w:rFonts w:ascii="Arial" w:hAnsi="Arial" w:cs="Arial"/>
          <w:i/>
          <w:sz w:val="24"/>
          <w:szCs w:val="24"/>
          <w:lang w:val="es-ES" w:eastAsia="es-ES"/>
        </w:rPr>
        <w:t xml:space="preserve"> </w:t>
      </w:r>
      <w:proofErr w:type="spellStart"/>
      <w:r w:rsidR="002944C8">
        <w:rPr>
          <w:rFonts w:ascii="Arial" w:hAnsi="Arial" w:cs="Arial"/>
          <w:i/>
          <w:sz w:val="24"/>
          <w:szCs w:val="24"/>
          <w:lang w:val="es-ES" w:eastAsia="es-ES"/>
        </w:rPr>
        <w:t>Margarón</w:t>
      </w:r>
      <w:proofErr w:type="spellEnd"/>
    </w:p>
    <w:p w:rsidR="00073B18" w:rsidRDefault="00073B18" w:rsidP="005E3678">
      <w:pPr>
        <w:spacing w:line="240" w:lineRule="auto"/>
        <w:jc w:val="both"/>
        <w:rPr>
          <w:rFonts w:ascii="Arial" w:hAnsi="Arial" w:cs="Arial"/>
          <w:i/>
          <w:sz w:val="24"/>
          <w:szCs w:val="24"/>
          <w:lang w:val="es-ES" w:eastAsia="es-ES"/>
        </w:rPr>
      </w:pPr>
      <w:r w:rsidRPr="00073B18">
        <w:rPr>
          <w:rFonts w:ascii="Arial" w:hAnsi="Arial" w:cs="Arial"/>
          <w:i/>
          <w:sz w:val="24"/>
          <w:szCs w:val="24"/>
          <w:lang w:val="es-ES" w:eastAsia="es-ES"/>
        </w:rPr>
        <w:t xml:space="preserve">Fecha de cumplimiento: </w:t>
      </w:r>
      <w:proofErr w:type="gramStart"/>
      <w:r w:rsidRPr="00073B18">
        <w:rPr>
          <w:rFonts w:ascii="Arial" w:hAnsi="Arial" w:cs="Arial"/>
          <w:i/>
          <w:sz w:val="24"/>
          <w:szCs w:val="24"/>
          <w:lang w:val="es-ES" w:eastAsia="es-ES"/>
        </w:rPr>
        <w:t>Marzo</w:t>
      </w:r>
      <w:proofErr w:type="gramEnd"/>
      <w:r w:rsidRPr="00073B18">
        <w:rPr>
          <w:rFonts w:ascii="Arial" w:hAnsi="Arial" w:cs="Arial"/>
          <w:i/>
          <w:sz w:val="24"/>
          <w:szCs w:val="24"/>
          <w:lang w:val="es-ES" w:eastAsia="es-ES"/>
        </w:rPr>
        <w:t xml:space="preserve"> 2024</w:t>
      </w:r>
    </w:p>
    <w:p w:rsidR="00073B18" w:rsidRPr="00073B18" w:rsidRDefault="00073B18" w:rsidP="005E3678">
      <w:pPr>
        <w:spacing w:line="240" w:lineRule="auto"/>
        <w:jc w:val="both"/>
        <w:rPr>
          <w:rFonts w:ascii="Arial" w:hAnsi="Arial" w:cs="Arial"/>
          <w:i/>
          <w:sz w:val="24"/>
          <w:szCs w:val="24"/>
          <w:lang w:val="es-ES" w:eastAsia="es-ES"/>
        </w:rPr>
      </w:pPr>
    </w:p>
    <w:p w:rsidR="00073B18" w:rsidRDefault="005E3678" w:rsidP="005E3678">
      <w:pPr>
        <w:spacing w:line="240" w:lineRule="auto"/>
        <w:jc w:val="both"/>
        <w:rPr>
          <w:rFonts w:ascii="Arial" w:hAnsi="Arial" w:cs="Arial"/>
          <w:sz w:val="24"/>
          <w:szCs w:val="24"/>
          <w:lang w:val="es-ES" w:eastAsia="es-ES"/>
        </w:rPr>
      </w:pPr>
      <w:r w:rsidRPr="00073B18">
        <w:rPr>
          <w:rFonts w:ascii="Arial" w:hAnsi="Arial" w:cs="Arial"/>
          <w:b/>
          <w:sz w:val="24"/>
          <w:szCs w:val="24"/>
          <w:lang w:val="es-ES" w:eastAsia="es-ES"/>
        </w:rPr>
        <w:t>Acuerdo</w:t>
      </w:r>
      <w:r w:rsidR="005E4F5C">
        <w:rPr>
          <w:rFonts w:ascii="Arial" w:hAnsi="Arial" w:cs="Arial"/>
          <w:b/>
          <w:sz w:val="24"/>
          <w:szCs w:val="24"/>
          <w:lang w:val="es-ES" w:eastAsia="es-ES"/>
        </w:rPr>
        <w:t xml:space="preserve"> No.</w:t>
      </w:r>
      <w:r w:rsidRPr="00073B18">
        <w:rPr>
          <w:rFonts w:ascii="Arial" w:hAnsi="Arial" w:cs="Arial"/>
          <w:b/>
          <w:sz w:val="24"/>
          <w:szCs w:val="24"/>
          <w:lang w:val="es-ES" w:eastAsia="es-ES"/>
        </w:rPr>
        <w:t xml:space="preserve"> 21: Conciliar y gestionar por economía y los implicados las cuentas por cobrar</w:t>
      </w:r>
      <w:r w:rsidRPr="00950C19">
        <w:rPr>
          <w:rFonts w:ascii="Arial" w:hAnsi="Arial" w:cs="Arial"/>
          <w:sz w:val="24"/>
          <w:szCs w:val="24"/>
          <w:lang w:val="es-ES" w:eastAsia="es-ES"/>
        </w:rPr>
        <w:t>.</w:t>
      </w:r>
    </w:p>
    <w:p w:rsidR="00073B18" w:rsidRPr="00073B18" w:rsidRDefault="005E3678" w:rsidP="005E3678">
      <w:pPr>
        <w:spacing w:line="240" w:lineRule="auto"/>
        <w:jc w:val="both"/>
        <w:rPr>
          <w:rFonts w:ascii="Arial" w:hAnsi="Arial" w:cs="Arial"/>
          <w:i/>
          <w:sz w:val="24"/>
          <w:szCs w:val="24"/>
          <w:lang w:val="es-ES" w:eastAsia="es-ES"/>
        </w:rPr>
      </w:pPr>
      <w:r w:rsidRPr="00073B18">
        <w:rPr>
          <w:rFonts w:ascii="Arial" w:hAnsi="Arial" w:cs="Arial"/>
          <w:i/>
          <w:sz w:val="24"/>
          <w:szCs w:val="24"/>
          <w:lang w:val="es-ES" w:eastAsia="es-ES"/>
        </w:rPr>
        <w:t>Responsable</w:t>
      </w:r>
      <w:r w:rsidR="00073B18" w:rsidRPr="00073B18">
        <w:rPr>
          <w:rFonts w:ascii="Arial" w:hAnsi="Arial" w:cs="Arial"/>
          <w:i/>
          <w:sz w:val="24"/>
          <w:szCs w:val="24"/>
          <w:lang w:val="es-ES" w:eastAsia="es-ES"/>
        </w:rPr>
        <w:t>:</w:t>
      </w:r>
      <w:r w:rsidRPr="00073B18">
        <w:rPr>
          <w:rFonts w:ascii="Arial" w:hAnsi="Arial" w:cs="Arial"/>
          <w:i/>
          <w:sz w:val="24"/>
          <w:szCs w:val="24"/>
          <w:lang w:val="es-ES" w:eastAsia="es-ES"/>
        </w:rPr>
        <w:t xml:space="preserve"> Maité</w:t>
      </w:r>
    </w:p>
    <w:p w:rsidR="005E3678" w:rsidRDefault="005E3678" w:rsidP="005E3678">
      <w:pPr>
        <w:spacing w:line="240" w:lineRule="auto"/>
        <w:jc w:val="both"/>
        <w:rPr>
          <w:rFonts w:ascii="Arial" w:hAnsi="Arial" w:cs="Arial"/>
          <w:i/>
          <w:sz w:val="24"/>
          <w:szCs w:val="24"/>
          <w:lang w:val="es-ES" w:eastAsia="es-ES"/>
        </w:rPr>
      </w:pPr>
      <w:r w:rsidRPr="00073B18">
        <w:rPr>
          <w:rFonts w:ascii="Arial" w:hAnsi="Arial" w:cs="Arial"/>
          <w:i/>
          <w:sz w:val="24"/>
          <w:szCs w:val="24"/>
          <w:lang w:val="es-ES" w:eastAsia="es-ES"/>
        </w:rPr>
        <w:t>Fecha de cumplimiento marzo 2024.</w:t>
      </w:r>
    </w:p>
    <w:p w:rsidR="00073B18" w:rsidRDefault="005E3678" w:rsidP="005E3678">
      <w:pPr>
        <w:spacing w:line="240" w:lineRule="auto"/>
        <w:jc w:val="both"/>
        <w:rPr>
          <w:rFonts w:ascii="Arial" w:hAnsi="Arial" w:cs="Arial"/>
          <w:color w:val="000000" w:themeColor="text1"/>
          <w:sz w:val="24"/>
          <w:szCs w:val="24"/>
          <w:lang w:val="es-ES" w:eastAsia="es-ES"/>
        </w:rPr>
      </w:pPr>
      <w:r w:rsidRPr="00950C19">
        <w:rPr>
          <w:rFonts w:ascii="Arial" w:hAnsi="Arial" w:cs="Arial"/>
          <w:b/>
          <w:sz w:val="24"/>
          <w:szCs w:val="24"/>
          <w:lang w:val="es-ES" w:eastAsia="es-ES"/>
        </w:rPr>
        <w:t>Acuerdo</w:t>
      </w:r>
      <w:r w:rsidR="005E4F5C">
        <w:rPr>
          <w:rFonts w:ascii="Arial" w:hAnsi="Arial" w:cs="Arial"/>
          <w:b/>
          <w:sz w:val="24"/>
          <w:szCs w:val="24"/>
          <w:lang w:val="es-ES" w:eastAsia="es-ES"/>
        </w:rPr>
        <w:t xml:space="preserve"> No.</w:t>
      </w:r>
      <w:r w:rsidRPr="00950C19">
        <w:rPr>
          <w:rFonts w:ascii="Arial" w:hAnsi="Arial" w:cs="Arial"/>
          <w:b/>
          <w:sz w:val="24"/>
          <w:szCs w:val="24"/>
          <w:lang w:val="es-ES" w:eastAsia="es-ES"/>
        </w:rPr>
        <w:t xml:space="preserve"> 22</w:t>
      </w:r>
      <w:r w:rsidRPr="00950C19">
        <w:rPr>
          <w:rFonts w:ascii="Arial" w:hAnsi="Arial" w:cs="Arial"/>
          <w:sz w:val="24"/>
          <w:szCs w:val="24"/>
          <w:lang w:val="es-ES" w:eastAsia="es-ES"/>
        </w:rPr>
        <w:t xml:space="preserve">: </w:t>
      </w:r>
      <w:r w:rsidRPr="00073B18">
        <w:rPr>
          <w:rFonts w:ascii="Arial" w:hAnsi="Arial" w:cs="Arial"/>
          <w:b/>
          <w:sz w:val="24"/>
          <w:szCs w:val="24"/>
          <w:lang w:val="es-ES" w:eastAsia="es-ES"/>
        </w:rPr>
        <w:t xml:space="preserve">Presentar en el próxima Consejo de Dirección un expediente con la cancelación de la deuda de </w:t>
      </w:r>
      <w:r w:rsidRPr="00073B18">
        <w:rPr>
          <w:rFonts w:ascii="Arial" w:hAnsi="Arial" w:cs="Arial"/>
          <w:b/>
          <w:color w:val="000000" w:themeColor="text1"/>
          <w:sz w:val="24"/>
          <w:szCs w:val="24"/>
          <w:lang w:val="es-ES" w:eastAsia="es-ES"/>
        </w:rPr>
        <w:t xml:space="preserve">compañero </w:t>
      </w:r>
      <w:proofErr w:type="spellStart"/>
      <w:r w:rsidRPr="00073B18">
        <w:rPr>
          <w:rFonts w:ascii="Arial" w:hAnsi="Arial" w:cs="Arial"/>
          <w:b/>
          <w:color w:val="000000" w:themeColor="text1"/>
          <w:sz w:val="24"/>
          <w:szCs w:val="24"/>
          <w:lang w:val="es-ES" w:eastAsia="es-ES"/>
        </w:rPr>
        <w:t>Osmany</w:t>
      </w:r>
      <w:proofErr w:type="spellEnd"/>
      <w:r w:rsidRPr="00073B18">
        <w:rPr>
          <w:rFonts w:ascii="Arial" w:hAnsi="Arial" w:cs="Arial"/>
          <w:b/>
          <w:color w:val="000000" w:themeColor="text1"/>
          <w:sz w:val="24"/>
          <w:szCs w:val="24"/>
          <w:lang w:val="es-ES" w:eastAsia="es-ES"/>
        </w:rPr>
        <w:t xml:space="preserve"> Rivero Álvarez, avalando en un documento que el </w:t>
      </w:r>
      <w:proofErr w:type="spellStart"/>
      <w:r w:rsidRPr="00073B18">
        <w:rPr>
          <w:rFonts w:ascii="Arial" w:hAnsi="Arial" w:cs="Arial"/>
          <w:b/>
          <w:color w:val="000000" w:themeColor="text1"/>
          <w:sz w:val="24"/>
          <w:szCs w:val="24"/>
          <w:lang w:val="es-ES" w:eastAsia="es-ES"/>
        </w:rPr>
        <w:t>cro</w:t>
      </w:r>
      <w:proofErr w:type="spellEnd"/>
      <w:r w:rsidRPr="00073B18">
        <w:rPr>
          <w:rFonts w:ascii="Arial" w:hAnsi="Arial" w:cs="Arial"/>
          <w:b/>
          <w:color w:val="000000" w:themeColor="text1"/>
          <w:sz w:val="24"/>
          <w:szCs w:val="24"/>
          <w:lang w:val="es-ES" w:eastAsia="es-ES"/>
        </w:rPr>
        <w:t>. Abandono el país</w:t>
      </w:r>
      <w:r w:rsidRPr="00950C19">
        <w:rPr>
          <w:rFonts w:ascii="Arial" w:hAnsi="Arial" w:cs="Arial"/>
          <w:color w:val="000000" w:themeColor="text1"/>
          <w:sz w:val="24"/>
          <w:szCs w:val="24"/>
          <w:lang w:val="es-ES" w:eastAsia="es-ES"/>
        </w:rPr>
        <w:t>.</w:t>
      </w:r>
    </w:p>
    <w:p w:rsidR="00073B18" w:rsidRPr="00073B18" w:rsidRDefault="005E3678" w:rsidP="005E3678">
      <w:pPr>
        <w:spacing w:line="240" w:lineRule="auto"/>
        <w:jc w:val="both"/>
        <w:rPr>
          <w:rFonts w:ascii="Arial" w:hAnsi="Arial" w:cs="Arial"/>
          <w:i/>
          <w:color w:val="000000" w:themeColor="text1"/>
          <w:sz w:val="24"/>
          <w:szCs w:val="24"/>
          <w:lang w:val="es-ES" w:eastAsia="es-ES"/>
        </w:rPr>
      </w:pPr>
      <w:r w:rsidRPr="00073B18">
        <w:rPr>
          <w:rFonts w:ascii="Arial" w:hAnsi="Arial" w:cs="Arial"/>
          <w:i/>
          <w:color w:val="000000" w:themeColor="text1"/>
          <w:sz w:val="24"/>
          <w:szCs w:val="24"/>
          <w:lang w:val="es-ES" w:eastAsia="es-ES"/>
        </w:rPr>
        <w:t xml:space="preserve"> Responsable</w:t>
      </w:r>
      <w:r w:rsidR="00B36C74">
        <w:rPr>
          <w:rFonts w:ascii="Arial" w:hAnsi="Arial" w:cs="Arial"/>
          <w:i/>
          <w:color w:val="000000" w:themeColor="text1"/>
          <w:sz w:val="24"/>
          <w:szCs w:val="24"/>
          <w:lang w:val="es-ES" w:eastAsia="es-ES"/>
        </w:rPr>
        <w:t xml:space="preserve"> Maite y </w:t>
      </w:r>
      <w:r w:rsidRPr="00073B18">
        <w:rPr>
          <w:rFonts w:ascii="Arial" w:hAnsi="Arial" w:cs="Arial"/>
          <w:i/>
          <w:color w:val="000000" w:themeColor="text1"/>
          <w:sz w:val="24"/>
          <w:szCs w:val="24"/>
          <w:lang w:val="es-ES" w:eastAsia="es-ES"/>
        </w:rPr>
        <w:t>Eric.</w:t>
      </w:r>
    </w:p>
    <w:p w:rsidR="005E3678" w:rsidRDefault="005E3678" w:rsidP="005E3678">
      <w:pPr>
        <w:spacing w:line="240" w:lineRule="auto"/>
        <w:jc w:val="both"/>
        <w:rPr>
          <w:rFonts w:ascii="Arial" w:hAnsi="Arial" w:cs="Arial"/>
          <w:i/>
          <w:color w:val="000000" w:themeColor="text1"/>
          <w:sz w:val="24"/>
          <w:szCs w:val="24"/>
          <w:lang w:val="es-ES" w:eastAsia="es-ES"/>
        </w:rPr>
      </w:pPr>
      <w:r w:rsidRPr="00073B18">
        <w:rPr>
          <w:rFonts w:ascii="Arial" w:hAnsi="Arial" w:cs="Arial"/>
          <w:i/>
          <w:color w:val="000000" w:themeColor="text1"/>
          <w:sz w:val="24"/>
          <w:szCs w:val="24"/>
          <w:lang w:val="es-ES" w:eastAsia="es-ES"/>
        </w:rPr>
        <w:t xml:space="preserve"> Fecha de cumplimiento marzo 2024.</w:t>
      </w:r>
    </w:p>
    <w:p w:rsidR="00073B18" w:rsidRDefault="005E3678" w:rsidP="00073B18">
      <w:pPr>
        <w:pStyle w:val="Textoindependienteprimerasangra"/>
        <w:ind w:firstLine="0"/>
        <w:jc w:val="both"/>
        <w:rPr>
          <w:rFonts w:ascii="Arial" w:hAnsi="Arial" w:cs="Arial"/>
          <w:sz w:val="24"/>
          <w:szCs w:val="24"/>
          <w:lang w:val="es-ES" w:eastAsia="es-ES"/>
        </w:rPr>
      </w:pPr>
      <w:r w:rsidRPr="00F80673">
        <w:rPr>
          <w:rFonts w:ascii="Arial" w:hAnsi="Arial" w:cs="Arial"/>
          <w:b/>
          <w:sz w:val="24"/>
          <w:szCs w:val="24"/>
          <w:lang w:val="es-ES" w:eastAsia="es-ES"/>
        </w:rPr>
        <w:t xml:space="preserve">Acuerdo </w:t>
      </w:r>
      <w:r w:rsidR="005E4F5C">
        <w:rPr>
          <w:rFonts w:ascii="Arial" w:hAnsi="Arial" w:cs="Arial"/>
          <w:b/>
          <w:sz w:val="24"/>
          <w:szCs w:val="24"/>
          <w:lang w:val="es-ES" w:eastAsia="es-ES"/>
        </w:rPr>
        <w:t>No.</w:t>
      </w:r>
      <w:r w:rsidRPr="00F80673">
        <w:rPr>
          <w:rFonts w:ascii="Arial" w:hAnsi="Arial" w:cs="Arial"/>
          <w:b/>
          <w:sz w:val="24"/>
          <w:szCs w:val="24"/>
          <w:lang w:val="es-ES" w:eastAsia="es-ES"/>
        </w:rPr>
        <w:t>23</w:t>
      </w:r>
      <w:r w:rsidRPr="007E5829">
        <w:rPr>
          <w:rFonts w:ascii="Arial" w:hAnsi="Arial" w:cs="Arial"/>
          <w:sz w:val="24"/>
          <w:szCs w:val="24"/>
          <w:lang w:val="es-ES" w:eastAsia="es-ES"/>
        </w:rPr>
        <w:t xml:space="preserve">: </w:t>
      </w:r>
      <w:r w:rsidR="002944C8">
        <w:rPr>
          <w:rFonts w:ascii="Arial" w:hAnsi="Arial" w:cs="Arial"/>
          <w:b/>
          <w:sz w:val="24"/>
          <w:szCs w:val="24"/>
          <w:lang w:val="es-ES" w:eastAsia="es-ES"/>
        </w:rPr>
        <w:t>Presentar solución</w:t>
      </w:r>
      <w:r w:rsidRPr="00073B18">
        <w:rPr>
          <w:rFonts w:ascii="Arial" w:hAnsi="Arial" w:cs="Arial"/>
          <w:b/>
          <w:sz w:val="24"/>
          <w:szCs w:val="24"/>
          <w:lang w:val="es-ES" w:eastAsia="es-ES"/>
        </w:rPr>
        <w:t xml:space="preserve"> con el Sistema </w:t>
      </w:r>
      <w:r w:rsidR="00692D97">
        <w:rPr>
          <w:rFonts w:ascii="Arial" w:hAnsi="Arial" w:cs="Arial"/>
          <w:b/>
          <w:sz w:val="24"/>
          <w:szCs w:val="24"/>
          <w:lang w:val="es-ES" w:eastAsia="es-ES"/>
        </w:rPr>
        <w:t>ACCESS en UCTB Los Palacios.</w:t>
      </w:r>
      <w:r w:rsidR="00B36C74">
        <w:rPr>
          <w:rFonts w:ascii="Arial" w:hAnsi="Arial" w:cs="Arial"/>
          <w:b/>
          <w:sz w:val="24"/>
          <w:szCs w:val="24"/>
          <w:lang w:val="es-ES" w:eastAsia="es-ES"/>
        </w:rPr>
        <w:t xml:space="preserve"> </w:t>
      </w:r>
      <w:r w:rsidRPr="00073B18">
        <w:rPr>
          <w:rFonts w:ascii="Arial" w:hAnsi="Arial" w:cs="Arial"/>
          <w:b/>
          <w:sz w:val="24"/>
          <w:szCs w:val="24"/>
          <w:lang w:val="es-ES" w:eastAsia="es-ES"/>
        </w:rPr>
        <w:t xml:space="preserve">    </w:t>
      </w:r>
    </w:p>
    <w:p w:rsidR="00073B18" w:rsidRPr="00073B18" w:rsidRDefault="005E3678" w:rsidP="005E3678">
      <w:pPr>
        <w:pStyle w:val="Textoindependienteprimerasangra"/>
        <w:ind w:firstLine="0"/>
        <w:jc w:val="both"/>
        <w:rPr>
          <w:rFonts w:ascii="Arial" w:hAnsi="Arial" w:cs="Arial"/>
          <w:i/>
          <w:sz w:val="24"/>
          <w:szCs w:val="24"/>
          <w:lang w:val="es-ES" w:eastAsia="es-ES"/>
        </w:rPr>
      </w:pPr>
      <w:r w:rsidRPr="00073B18">
        <w:rPr>
          <w:rFonts w:ascii="Arial" w:hAnsi="Arial" w:cs="Arial"/>
          <w:i/>
          <w:sz w:val="24"/>
          <w:szCs w:val="24"/>
          <w:lang w:val="es-ES" w:eastAsia="es-ES"/>
        </w:rPr>
        <w:t>Resp</w:t>
      </w:r>
      <w:r w:rsidR="00073B18" w:rsidRPr="00073B18">
        <w:rPr>
          <w:rFonts w:ascii="Arial" w:hAnsi="Arial" w:cs="Arial"/>
          <w:i/>
          <w:sz w:val="24"/>
          <w:szCs w:val="24"/>
          <w:lang w:val="es-ES" w:eastAsia="es-ES"/>
        </w:rPr>
        <w:t xml:space="preserve">onsable: </w:t>
      </w:r>
      <w:r w:rsidRPr="00073B18">
        <w:rPr>
          <w:rFonts w:ascii="Arial" w:hAnsi="Arial" w:cs="Arial"/>
          <w:i/>
          <w:sz w:val="24"/>
          <w:szCs w:val="24"/>
          <w:lang w:val="es-ES" w:eastAsia="es-ES"/>
        </w:rPr>
        <w:t xml:space="preserve"> Miguel </w:t>
      </w:r>
      <w:proofErr w:type="spellStart"/>
      <w:r w:rsidRPr="00073B18">
        <w:rPr>
          <w:rFonts w:ascii="Arial" w:hAnsi="Arial" w:cs="Arial"/>
          <w:i/>
          <w:sz w:val="24"/>
          <w:szCs w:val="24"/>
          <w:lang w:val="es-ES" w:eastAsia="es-ES"/>
        </w:rPr>
        <w:t>Angel</w:t>
      </w:r>
      <w:proofErr w:type="spellEnd"/>
      <w:r w:rsidRPr="00073B18">
        <w:rPr>
          <w:rFonts w:ascii="Arial" w:hAnsi="Arial" w:cs="Arial"/>
          <w:i/>
          <w:sz w:val="24"/>
          <w:szCs w:val="24"/>
          <w:lang w:val="es-ES" w:eastAsia="es-ES"/>
        </w:rPr>
        <w:t xml:space="preserve"> </w:t>
      </w:r>
    </w:p>
    <w:p w:rsidR="00073B18" w:rsidRPr="00073B18" w:rsidRDefault="005E3678" w:rsidP="005E3678">
      <w:pPr>
        <w:pStyle w:val="Textoindependienteprimerasangra"/>
        <w:ind w:firstLine="0"/>
        <w:jc w:val="both"/>
        <w:rPr>
          <w:rFonts w:ascii="Arial" w:hAnsi="Arial" w:cs="Arial"/>
          <w:i/>
          <w:sz w:val="24"/>
          <w:szCs w:val="24"/>
          <w:lang w:val="es-ES" w:eastAsia="es-ES"/>
        </w:rPr>
      </w:pPr>
      <w:proofErr w:type="gramStart"/>
      <w:r w:rsidRPr="00073B18">
        <w:rPr>
          <w:rFonts w:ascii="Arial" w:hAnsi="Arial" w:cs="Arial"/>
          <w:i/>
          <w:sz w:val="24"/>
          <w:szCs w:val="24"/>
          <w:lang w:val="es-ES" w:eastAsia="es-ES"/>
        </w:rPr>
        <w:t xml:space="preserve">Fecha </w:t>
      </w:r>
      <w:r w:rsidR="00073B18" w:rsidRPr="00073B18">
        <w:rPr>
          <w:rFonts w:ascii="Arial" w:hAnsi="Arial" w:cs="Arial"/>
          <w:i/>
          <w:sz w:val="24"/>
          <w:szCs w:val="24"/>
          <w:lang w:val="es-ES" w:eastAsia="es-ES"/>
        </w:rPr>
        <w:t xml:space="preserve"> de</w:t>
      </w:r>
      <w:proofErr w:type="gramEnd"/>
      <w:r w:rsidR="00073B18" w:rsidRPr="00073B18">
        <w:rPr>
          <w:rFonts w:ascii="Arial" w:hAnsi="Arial" w:cs="Arial"/>
          <w:i/>
          <w:sz w:val="24"/>
          <w:szCs w:val="24"/>
          <w:lang w:val="es-ES" w:eastAsia="es-ES"/>
        </w:rPr>
        <w:t xml:space="preserve"> cumplimiento: </w:t>
      </w:r>
      <w:r w:rsidRPr="00073B18">
        <w:rPr>
          <w:rFonts w:ascii="Arial" w:hAnsi="Arial" w:cs="Arial"/>
          <w:i/>
          <w:sz w:val="24"/>
          <w:szCs w:val="24"/>
          <w:lang w:val="es-ES" w:eastAsia="es-ES"/>
        </w:rPr>
        <w:t>marzo 2024.</w:t>
      </w:r>
    </w:p>
    <w:p w:rsidR="002944C8" w:rsidRDefault="005E3678" w:rsidP="005E3678">
      <w:pPr>
        <w:pStyle w:val="Textoindependiente"/>
        <w:jc w:val="both"/>
        <w:rPr>
          <w:rFonts w:ascii="Arial" w:hAnsi="Arial" w:cs="Arial"/>
          <w:color w:val="000000" w:themeColor="text1"/>
          <w:sz w:val="24"/>
          <w:szCs w:val="24"/>
          <w:lang w:val="es-ES" w:eastAsia="es-ES"/>
        </w:rPr>
      </w:pPr>
      <w:r w:rsidRPr="00F80673">
        <w:rPr>
          <w:rFonts w:ascii="Arial" w:hAnsi="Arial" w:cs="Arial"/>
          <w:b/>
          <w:color w:val="000000" w:themeColor="text1"/>
          <w:sz w:val="24"/>
          <w:szCs w:val="24"/>
          <w:lang w:val="es-ES" w:eastAsia="es-ES"/>
        </w:rPr>
        <w:t xml:space="preserve">Acuerdo </w:t>
      </w:r>
      <w:r w:rsidR="005E4F5C">
        <w:rPr>
          <w:rFonts w:ascii="Arial" w:hAnsi="Arial" w:cs="Arial"/>
          <w:b/>
          <w:color w:val="000000" w:themeColor="text1"/>
          <w:sz w:val="24"/>
          <w:szCs w:val="24"/>
          <w:lang w:val="es-ES" w:eastAsia="es-ES"/>
        </w:rPr>
        <w:t>No.</w:t>
      </w:r>
      <w:r w:rsidRPr="00F80673">
        <w:rPr>
          <w:rFonts w:ascii="Arial" w:hAnsi="Arial" w:cs="Arial"/>
          <w:b/>
          <w:color w:val="000000" w:themeColor="text1"/>
          <w:sz w:val="24"/>
          <w:szCs w:val="24"/>
          <w:lang w:val="es-ES" w:eastAsia="es-ES"/>
        </w:rPr>
        <w:t>24:</w:t>
      </w:r>
      <w:r w:rsidRPr="007E5829">
        <w:rPr>
          <w:rFonts w:ascii="Arial" w:hAnsi="Arial" w:cs="Arial"/>
          <w:color w:val="000000" w:themeColor="text1"/>
          <w:sz w:val="24"/>
          <w:szCs w:val="24"/>
          <w:lang w:val="es-ES" w:eastAsia="es-ES"/>
        </w:rPr>
        <w:t xml:space="preserve"> </w:t>
      </w:r>
      <w:r w:rsidR="002944C8" w:rsidRPr="007E5829">
        <w:rPr>
          <w:rFonts w:ascii="Arial" w:hAnsi="Arial" w:cs="Arial"/>
          <w:color w:val="000000" w:themeColor="text1"/>
          <w:sz w:val="24"/>
          <w:szCs w:val="24"/>
          <w:lang w:val="es-ES" w:eastAsia="es-ES"/>
        </w:rPr>
        <w:t>Presentar</w:t>
      </w:r>
      <w:r w:rsidR="002944C8">
        <w:rPr>
          <w:rFonts w:ascii="Arial" w:hAnsi="Arial" w:cs="Arial"/>
          <w:color w:val="000000" w:themeColor="text1"/>
          <w:sz w:val="24"/>
          <w:szCs w:val="24"/>
          <w:lang w:val="es-ES" w:eastAsia="es-ES"/>
        </w:rPr>
        <w:t xml:space="preserve"> </w:t>
      </w:r>
      <w:r w:rsidR="002944C8" w:rsidRPr="007E5829">
        <w:rPr>
          <w:rFonts w:ascii="Arial" w:hAnsi="Arial" w:cs="Arial"/>
          <w:color w:val="000000" w:themeColor="text1"/>
          <w:sz w:val="24"/>
          <w:szCs w:val="24"/>
          <w:lang w:val="es-ES" w:eastAsia="es-ES"/>
        </w:rPr>
        <w:t>cumplimiento al trámi</w:t>
      </w:r>
      <w:r w:rsidR="002944C8">
        <w:rPr>
          <w:rFonts w:ascii="Arial" w:hAnsi="Arial" w:cs="Arial"/>
          <w:color w:val="000000" w:themeColor="text1"/>
          <w:sz w:val="24"/>
          <w:szCs w:val="24"/>
          <w:lang w:val="es-ES" w:eastAsia="es-ES"/>
        </w:rPr>
        <w:t>t</w:t>
      </w:r>
      <w:r w:rsidR="002944C8" w:rsidRPr="007E5829">
        <w:rPr>
          <w:rFonts w:ascii="Arial" w:hAnsi="Arial" w:cs="Arial"/>
          <w:color w:val="000000" w:themeColor="text1"/>
          <w:sz w:val="24"/>
          <w:szCs w:val="24"/>
          <w:lang w:val="es-ES" w:eastAsia="es-ES"/>
        </w:rPr>
        <w:t>e bajas de las deficiencias detectadas en la auditoria de gastos públicos</w:t>
      </w:r>
      <w:r w:rsidR="002944C8">
        <w:rPr>
          <w:rFonts w:ascii="Arial" w:hAnsi="Arial" w:cs="Arial"/>
          <w:color w:val="000000" w:themeColor="text1"/>
          <w:sz w:val="24"/>
          <w:szCs w:val="24"/>
          <w:lang w:val="es-ES" w:eastAsia="es-ES"/>
        </w:rPr>
        <w:t xml:space="preserve"> </w:t>
      </w:r>
      <w:proofErr w:type="gramStart"/>
      <w:r w:rsidR="002944C8">
        <w:rPr>
          <w:rFonts w:ascii="Arial" w:hAnsi="Arial" w:cs="Arial"/>
          <w:color w:val="000000" w:themeColor="text1"/>
          <w:sz w:val="24"/>
          <w:szCs w:val="24"/>
          <w:lang w:val="es-ES" w:eastAsia="es-ES"/>
        </w:rPr>
        <w:t>( queda</w:t>
      </w:r>
      <w:proofErr w:type="gramEnd"/>
      <w:r w:rsidR="002944C8">
        <w:rPr>
          <w:rFonts w:ascii="Arial" w:hAnsi="Arial" w:cs="Arial"/>
          <w:color w:val="000000" w:themeColor="text1"/>
          <w:sz w:val="24"/>
          <w:szCs w:val="24"/>
          <w:lang w:val="es-ES" w:eastAsia="es-ES"/>
        </w:rPr>
        <w:t xml:space="preserve"> pendiente las bajas del niva, moto jagua) .</w:t>
      </w:r>
    </w:p>
    <w:p w:rsidR="000553E3" w:rsidRPr="000553E3" w:rsidRDefault="005E3678" w:rsidP="005E3678">
      <w:pPr>
        <w:pStyle w:val="Textoindependiente"/>
        <w:jc w:val="both"/>
        <w:rPr>
          <w:rFonts w:ascii="Arial" w:hAnsi="Arial" w:cs="Arial"/>
          <w:b/>
          <w:color w:val="000000" w:themeColor="text1"/>
          <w:sz w:val="24"/>
          <w:szCs w:val="24"/>
          <w:lang w:val="es-ES" w:eastAsia="es-ES"/>
        </w:rPr>
      </w:pPr>
      <w:r w:rsidRPr="000553E3">
        <w:rPr>
          <w:rFonts w:ascii="Arial" w:hAnsi="Arial" w:cs="Arial"/>
          <w:i/>
          <w:color w:val="000000" w:themeColor="text1"/>
          <w:sz w:val="24"/>
          <w:szCs w:val="24"/>
          <w:lang w:val="es-ES" w:eastAsia="es-ES"/>
        </w:rPr>
        <w:t>Responsable</w:t>
      </w:r>
      <w:proofErr w:type="gramStart"/>
      <w:r w:rsidR="000553E3" w:rsidRPr="000553E3">
        <w:rPr>
          <w:rFonts w:ascii="Arial" w:hAnsi="Arial" w:cs="Arial"/>
          <w:i/>
          <w:color w:val="000000" w:themeColor="text1"/>
          <w:sz w:val="24"/>
          <w:szCs w:val="24"/>
          <w:lang w:val="es-ES" w:eastAsia="es-ES"/>
        </w:rPr>
        <w:t xml:space="preserve">: </w:t>
      </w:r>
      <w:r w:rsidRPr="000553E3">
        <w:rPr>
          <w:rFonts w:ascii="Arial" w:hAnsi="Arial" w:cs="Arial"/>
          <w:i/>
          <w:color w:val="000000" w:themeColor="text1"/>
          <w:sz w:val="24"/>
          <w:szCs w:val="24"/>
          <w:lang w:val="es-ES" w:eastAsia="es-ES"/>
        </w:rPr>
        <w:t xml:space="preserve"> </w:t>
      </w:r>
      <w:proofErr w:type="spellStart"/>
      <w:r w:rsidRPr="000553E3">
        <w:rPr>
          <w:rFonts w:ascii="Arial" w:hAnsi="Arial" w:cs="Arial"/>
          <w:i/>
          <w:color w:val="000000" w:themeColor="text1"/>
          <w:sz w:val="24"/>
          <w:szCs w:val="24"/>
          <w:lang w:val="es-ES" w:eastAsia="es-ES"/>
        </w:rPr>
        <w:t>Yoandri</w:t>
      </w:r>
      <w:proofErr w:type="spellEnd"/>
      <w:proofErr w:type="gramEnd"/>
      <w:r w:rsidRPr="000553E3">
        <w:rPr>
          <w:rFonts w:ascii="Arial" w:hAnsi="Arial" w:cs="Arial"/>
          <w:i/>
          <w:color w:val="000000" w:themeColor="text1"/>
          <w:sz w:val="24"/>
          <w:szCs w:val="24"/>
          <w:lang w:val="es-ES" w:eastAsia="es-ES"/>
        </w:rPr>
        <w:t>.</w:t>
      </w:r>
    </w:p>
    <w:p w:rsidR="005E3678" w:rsidRDefault="000553E3" w:rsidP="005E3678">
      <w:pPr>
        <w:pStyle w:val="Textoindependiente"/>
        <w:jc w:val="both"/>
        <w:rPr>
          <w:rFonts w:ascii="Arial" w:hAnsi="Arial" w:cs="Arial"/>
          <w:i/>
          <w:color w:val="000000" w:themeColor="text1"/>
          <w:sz w:val="24"/>
          <w:szCs w:val="24"/>
          <w:lang w:val="es-ES" w:eastAsia="es-ES"/>
        </w:rPr>
      </w:pPr>
      <w:r w:rsidRPr="000553E3">
        <w:rPr>
          <w:rFonts w:ascii="Arial" w:hAnsi="Arial" w:cs="Arial"/>
          <w:i/>
          <w:color w:val="000000" w:themeColor="text1"/>
          <w:sz w:val="24"/>
          <w:szCs w:val="24"/>
          <w:lang w:val="es-ES" w:eastAsia="es-ES"/>
        </w:rPr>
        <w:t>Fecha de cumplimiento:</w:t>
      </w:r>
      <w:r w:rsidR="005E3678" w:rsidRPr="000553E3">
        <w:rPr>
          <w:rFonts w:ascii="Arial" w:hAnsi="Arial" w:cs="Arial"/>
          <w:i/>
          <w:color w:val="000000" w:themeColor="text1"/>
          <w:sz w:val="24"/>
          <w:szCs w:val="24"/>
          <w:lang w:val="es-ES" w:eastAsia="es-ES"/>
        </w:rPr>
        <w:t xml:space="preserve"> </w:t>
      </w:r>
      <w:proofErr w:type="gramStart"/>
      <w:r w:rsidR="005E3678" w:rsidRPr="000553E3">
        <w:rPr>
          <w:rFonts w:ascii="Arial" w:hAnsi="Arial" w:cs="Arial"/>
          <w:i/>
          <w:color w:val="000000" w:themeColor="text1"/>
          <w:sz w:val="24"/>
          <w:szCs w:val="24"/>
          <w:lang w:val="es-ES" w:eastAsia="es-ES"/>
        </w:rPr>
        <w:t>Marzo</w:t>
      </w:r>
      <w:proofErr w:type="gramEnd"/>
      <w:r w:rsidR="005E3678" w:rsidRPr="000553E3">
        <w:rPr>
          <w:rFonts w:ascii="Arial" w:hAnsi="Arial" w:cs="Arial"/>
          <w:i/>
          <w:color w:val="000000" w:themeColor="text1"/>
          <w:sz w:val="24"/>
          <w:szCs w:val="24"/>
          <w:lang w:val="es-ES" w:eastAsia="es-ES"/>
        </w:rPr>
        <w:t xml:space="preserve"> 2024.</w:t>
      </w:r>
    </w:p>
    <w:p w:rsidR="000553E3" w:rsidRDefault="005E3678" w:rsidP="005E3678">
      <w:pPr>
        <w:spacing w:line="240" w:lineRule="auto"/>
        <w:jc w:val="both"/>
        <w:rPr>
          <w:rFonts w:ascii="Arial" w:hAnsi="Arial" w:cs="Arial"/>
          <w:color w:val="000000" w:themeColor="text1"/>
          <w:sz w:val="24"/>
          <w:szCs w:val="24"/>
          <w:lang w:val="es-ES" w:eastAsia="es-ES"/>
        </w:rPr>
      </w:pPr>
      <w:r w:rsidRPr="00950C19">
        <w:rPr>
          <w:rFonts w:ascii="Arial" w:hAnsi="Arial" w:cs="Arial"/>
          <w:b/>
          <w:sz w:val="24"/>
          <w:szCs w:val="24"/>
          <w:lang w:val="es-ES" w:eastAsia="es-ES"/>
        </w:rPr>
        <w:lastRenderedPageBreak/>
        <w:t xml:space="preserve">Acuerdo </w:t>
      </w:r>
      <w:r w:rsidR="005E4F5C">
        <w:rPr>
          <w:rFonts w:ascii="Arial" w:hAnsi="Arial" w:cs="Arial"/>
          <w:b/>
          <w:sz w:val="24"/>
          <w:szCs w:val="24"/>
          <w:lang w:val="es-ES" w:eastAsia="es-ES"/>
        </w:rPr>
        <w:t>No.</w:t>
      </w:r>
      <w:r w:rsidRPr="00950C19">
        <w:rPr>
          <w:rFonts w:ascii="Arial" w:hAnsi="Arial" w:cs="Arial"/>
          <w:b/>
          <w:sz w:val="24"/>
          <w:szCs w:val="24"/>
          <w:lang w:val="es-ES" w:eastAsia="es-ES"/>
        </w:rPr>
        <w:t>28</w:t>
      </w:r>
      <w:r w:rsidRPr="002944C8">
        <w:rPr>
          <w:rFonts w:ascii="Arial" w:hAnsi="Arial" w:cs="Arial"/>
          <w:sz w:val="24"/>
          <w:szCs w:val="24"/>
          <w:lang w:val="es-ES" w:eastAsia="es-ES"/>
        </w:rPr>
        <w:t xml:space="preserve">: </w:t>
      </w:r>
      <w:r w:rsidRPr="002944C8">
        <w:rPr>
          <w:rFonts w:ascii="Arial" w:hAnsi="Arial" w:cs="Arial"/>
          <w:color w:val="000000" w:themeColor="text1"/>
          <w:sz w:val="24"/>
          <w:szCs w:val="24"/>
          <w:lang w:val="es-ES" w:eastAsia="es-ES"/>
        </w:rPr>
        <w:t xml:space="preserve">Presentar en el próximo Consejo de Dirección un expediente con la deuda de compañero Eduardo Rivero Oliva por el robo del cable del sistema de riego DSA, el valor del cable 4,773.56, se realizó la denuncia a la </w:t>
      </w:r>
      <w:proofErr w:type="gramStart"/>
      <w:r w:rsidRPr="002944C8">
        <w:rPr>
          <w:rFonts w:ascii="Arial" w:hAnsi="Arial" w:cs="Arial"/>
          <w:color w:val="000000" w:themeColor="text1"/>
          <w:sz w:val="24"/>
          <w:szCs w:val="24"/>
          <w:lang w:val="es-ES" w:eastAsia="es-ES"/>
        </w:rPr>
        <w:t>policía  y</w:t>
      </w:r>
      <w:proofErr w:type="gramEnd"/>
      <w:r w:rsidRPr="002944C8">
        <w:rPr>
          <w:rFonts w:ascii="Arial" w:hAnsi="Arial" w:cs="Arial"/>
          <w:color w:val="000000" w:themeColor="text1"/>
          <w:sz w:val="24"/>
          <w:szCs w:val="24"/>
          <w:lang w:val="es-ES" w:eastAsia="es-ES"/>
        </w:rPr>
        <w:t xml:space="preserve"> no existe respuesta por lo que el centro toma la medida del cobro de tres veces el valor del mismo lo cual asciende a 14,320.68 donde se cancela el expediente </w:t>
      </w:r>
      <w:r w:rsidR="000553E3" w:rsidRPr="002944C8">
        <w:rPr>
          <w:rFonts w:ascii="Arial" w:hAnsi="Arial" w:cs="Arial"/>
          <w:color w:val="000000" w:themeColor="text1"/>
          <w:sz w:val="24"/>
          <w:szCs w:val="24"/>
          <w:lang w:val="es-ES" w:eastAsia="es-ES"/>
        </w:rPr>
        <w:t>N</w:t>
      </w:r>
      <w:r w:rsidRPr="002944C8">
        <w:rPr>
          <w:rFonts w:ascii="Arial" w:hAnsi="Arial" w:cs="Arial"/>
          <w:color w:val="000000" w:themeColor="text1"/>
          <w:sz w:val="24"/>
          <w:szCs w:val="24"/>
          <w:lang w:val="es-ES" w:eastAsia="es-ES"/>
        </w:rPr>
        <w:t>o.1.</w:t>
      </w:r>
      <w:r w:rsidRPr="00950C19">
        <w:rPr>
          <w:rFonts w:ascii="Arial" w:hAnsi="Arial" w:cs="Arial"/>
          <w:color w:val="000000" w:themeColor="text1"/>
          <w:sz w:val="24"/>
          <w:szCs w:val="24"/>
          <w:lang w:val="es-ES" w:eastAsia="es-ES"/>
        </w:rPr>
        <w:t xml:space="preserve"> </w:t>
      </w:r>
    </w:p>
    <w:p w:rsidR="000553E3" w:rsidRPr="000553E3" w:rsidRDefault="005E3678" w:rsidP="005E3678">
      <w:pPr>
        <w:spacing w:line="240" w:lineRule="auto"/>
        <w:jc w:val="both"/>
        <w:rPr>
          <w:rFonts w:ascii="Arial" w:hAnsi="Arial" w:cs="Arial"/>
          <w:i/>
          <w:color w:val="000000" w:themeColor="text1"/>
          <w:sz w:val="24"/>
          <w:szCs w:val="24"/>
          <w:lang w:val="es-ES" w:eastAsia="es-ES"/>
        </w:rPr>
      </w:pPr>
      <w:r w:rsidRPr="000553E3">
        <w:rPr>
          <w:rFonts w:ascii="Arial" w:hAnsi="Arial" w:cs="Arial"/>
          <w:i/>
          <w:color w:val="000000" w:themeColor="text1"/>
          <w:sz w:val="24"/>
          <w:szCs w:val="24"/>
          <w:lang w:val="es-ES" w:eastAsia="es-ES"/>
        </w:rPr>
        <w:t>Responsable</w:t>
      </w:r>
      <w:r w:rsidR="000553E3" w:rsidRPr="000553E3">
        <w:rPr>
          <w:rFonts w:ascii="Arial" w:hAnsi="Arial" w:cs="Arial"/>
          <w:i/>
          <w:color w:val="000000" w:themeColor="text1"/>
          <w:sz w:val="24"/>
          <w:szCs w:val="24"/>
          <w:lang w:val="es-ES" w:eastAsia="es-ES"/>
        </w:rPr>
        <w:t>:</w:t>
      </w:r>
      <w:r w:rsidRPr="000553E3">
        <w:rPr>
          <w:rFonts w:ascii="Arial" w:hAnsi="Arial" w:cs="Arial"/>
          <w:i/>
          <w:color w:val="000000" w:themeColor="text1"/>
          <w:sz w:val="24"/>
          <w:szCs w:val="24"/>
          <w:lang w:val="es-ES" w:eastAsia="es-ES"/>
        </w:rPr>
        <w:t xml:space="preserve"> Eric y Maite </w:t>
      </w:r>
    </w:p>
    <w:p w:rsidR="005E3678" w:rsidRDefault="000553E3" w:rsidP="005E3678">
      <w:pPr>
        <w:spacing w:line="240" w:lineRule="auto"/>
        <w:jc w:val="both"/>
        <w:rPr>
          <w:rFonts w:ascii="Arial" w:hAnsi="Arial" w:cs="Arial"/>
          <w:i/>
          <w:color w:val="000000" w:themeColor="text1"/>
          <w:sz w:val="24"/>
          <w:szCs w:val="24"/>
          <w:lang w:val="es-ES" w:eastAsia="es-ES"/>
        </w:rPr>
      </w:pPr>
      <w:r w:rsidRPr="000553E3">
        <w:rPr>
          <w:rFonts w:ascii="Arial" w:hAnsi="Arial" w:cs="Arial"/>
          <w:i/>
          <w:color w:val="000000" w:themeColor="text1"/>
          <w:sz w:val="24"/>
          <w:szCs w:val="24"/>
          <w:lang w:val="es-ES" w:eastAsia="es-ES"/>
        </w:rPr>
        <w:t>Fecha de Cumplimiento</w:t>
      </w:r>
      <w:proofErr w:type="gramStart"/>
      <w:r w:rsidRPr="000553E3">
        <w:rPr>
          <w:rFonts w:ascii="Arial" w:hAnsi="Arial" w:cs="Arial"/>
          <w:i/>
          <w:color w:val="000000" w:themeColor="text1"/>
          <w:sz w:val="24"/>
          <w:szCs w:val="24"/>
          <w:lang w:val="es-ES" w:eastAsia="es-ES"/>
        </w:rPr>
        <w:t xml:space="preserve">: </w:t>
      </w:r>
      <w:r w:rsidR="005E3678" w:rsidRPr="000553E3">
        <w:rPr>
          <w:rFonts w:ascii="Arial" w:hAnsi="Arial" w:cs="Arial"/>
          <w:i/>
          <w:color w:val="000000" w:themeColor="text1"/>
          <w:sz w:val="24"/>
          <w:szCs w:val="24"/>
          <w:lang w:val="es-ES" w:eastAsia="es-ES"/>
        </w:rPr>
        <w:t xml:space="preserve"> </w:t>
      </w:r>
      <w:r w:rsidRPr="000553E3">
        <w:rPr>
          <w:rFonts w:ascii="Arial" w:hAnsi="Arial" w:cs="Arial"/>
          <w:i/>
          <w:color w:val="000000" w:themeColor="text1"/>
          <w:sz w:val="24"/>
          <w:szCs w:val="24"/>
          <w:lang w:val="es-ES" w:eastAsia="es-ES"/>
        </w:rPr>
        <w:t>M</w:t>
      </w:r>
      <w:r w:rsidR="005E3678" w:rsidRPr="000553E3">
        <w:rPr>
          <w:rFonts w:ascii="Arial" w:hAnsi="Arial" w:cs="Arial"/>
          <w:i/>
          <w:color w:val="000000" w:themeColor="text1"/>
          <w:sz w:val="24"/>
          <w:szCs w:val="24"/>
          <w:lang w:val="es-ES" w:eastAsia="es-ES"/>
        </w:rPr>
        <w:t>arzo</w:t>
      </w:r>
      <w:proofErr w:type="gramEnd"/>
      <w:r w:rsidR="005E3678" w:rsidRPr="000553E3">
        <w:rPr>
          <w:rFonts w:ascii="Arial" w:hAnsi="Arial" w:cs="Arial"/>
          <w:i/>
          <w:color w:val="000000" w:themeColor="text1"/>
          <w:sz w:val="24"/>
          <w:szCs w:val="24"/>
          <w:lang w:val="es-ES" w:eastAsia="es-ES"/>
        </w:rPr>
        <w:t xml:space="preserve"> 2024.</w:t>
      </w:r>
    </w:p>
    <w:p w:rsidR="002944C8" w:rsidRDefault="005E3678" w:rsidP="005E3678">
      <w:pPr>
        <w:spacing w:line="240" w:lineRule="auto"/>
        <w:jc w:val="both"/>
        <w:rPr>
          <w:rFonts w:ascii="Arial" w:hAnsi="Arial" w:cs="Arial"/>
          <w:color w:val="000000" w:themeColor="text1"/>
          <w:sz w:val="24"/>
          <w:szCs w:val="24"/>
          <w:lang w:val="es-ES" w:eastAsia="es-ES"/>
        </w:rPr>
      </w:pPr>
      <w:r w:rsidRPr="00950C19">
        <w:rPr>
          <w:rFonts w:ascii="Arial" w:hAnsi="Arial" w:cs="Arial"/>
          <w:b/>
          <w:color w:val="000000" w:themeColor="text1"/>
          <w:sz w:val="24"/>
          <w:szCs w:val="24"/>
          <w:lang w:val="es-ES" w:eastAsia="es-ES"/>
        </w:rPr>
        <w:t>Acuerdo</w:t>
      </w:r>
      <w:r w:rsidR="005E4F5C">
        <w:rPr>
          <w:rFonts w:ascii="Arial" w:hAnsi="Arial" w:cs="Arial"/>
          <w:b/>
          <w:color w:val="000000" w:themeColor="text1"/>
          <w:sz w:val="24"/>
          <w:szCs w:val="24"/>
          <w:lang w:val="es-ES" w:eastAsia="es-ES"/>
        </w:rPr>
        <w:t xml:space="preserve"> No.</w:t>
      </w:r>
      <w:r w:rsidRPr="00950C19">
        <w:rPr>
          <w:rFonts w:ascii="Arial" w:hAnsi="Arial" w:cs="Arial"/>
          <w:b/>
          <w:color w:val="000000" w:themeColor="text1"/>
          <w:sz w:val="24"/>
          <w:szCs w:val="24"/>
          <w:lang w:val="es-ES" w:eastAsia="es-ES"/>
        </w:rPr>
        <w:t xml:space="preserve"> 29:</w:t>
      </w:r>
      <w:r w:rsidR="002944C8" w:rsidRPr="002944C8">
        <w:rPr>
          <w:rFonts w:ascii="Arial" w:hAnsi="Arial" w:cs="Arial"/>
          <w:color w:val="000000" w:themeColor="text1"/>
          <w:sz w:val="24"/>
          <w:szCs w:val="24"/>
          <w:lang w:val="es-ES" w:eastAsia="es-ES"/>
        </w:rPr>
        <w:t xml:space="preserve"> </w:t>
      </w:r>
      <w:r w:rsidR="002944C8" w:rsidRPr="00F175D7">
        <w:rPr>
          <w:rFonts w:ascii="Arial" w:hAnsi="Arial" w:cs="Arial"/>
          <w:color w:val="000000" w:themeColor="text1"/>
          <w:sz w:val="24"/>
          <w:szCs w:val="24"/>
          <w:lang w:val="es-ES" w:eastAsia="es-ES"/>
        </w:rPr>
        <w:t>Presentar gestión de contrato para comprar el cable y las botas de goma en GELECA</w:t>
      </w:r>
      <w:r w:rsidR="002944C8">
        <w:rPr>
          <w:rFonts w:ascii="Arial" w:hAnsi="Arial" w:cs="Arial"/>
          <w:color w:val="000000" w:themeColor="text1"/>
          <w:sz w:val="24"/>
          <w:szCs w:val="24"/>
          <w:lang w:val="es-ES" w:eastAsia="es-ES"/>
        </w:rPr>
        <w:t>.</w:t>
      </w:r>
      <w:r w:rsidRPr="00950C19">
        <w:rPr>
          <w:rFonts w:ascii="Arial" w:hAnsi="Arial" w:cs="Arial"/>
          <w:color w:val="000000" w:themeColor="text1"/>
          <w:sz w:val="24"/>
          <w:szCs w:val="24"/>
          <w:lang w:val="es-ES" w:eastAsia="es-ES"/>
        </w:rPr>
        <w:t xml:space="preserve"> </w:t>
      </w:r>
    </w:p>
    <w:p w:rsidR="000553E3" w:rsidRDefault="005E3678" w:rsidP="005E3678">
      <w:pPr>
        <w:spacing w:line="240" w:lineRule="auto"/>
        <w:jc w:val="both"/>
        <w:rPr>
          <w:rFonts w:ascii="Arial" w:hAnsi="Arial" w:cs="Arial"/>
          <w:color w:val="000000" w:themeColor="text1"/>
          <w:sz w:val="24"/>
          <w:szCs w:val="24"/>
          <w:lang w:val="es-ES" w:eastAsia="es-ES"/>
        </w:rPr>
      </w:pPr>
      <w:proofErr w:type="gramStart"/>
      <w:r w:rsidRPr="00950C19">
        <w:rPr>
          <w:rFonts w:ascii="Arial" w:hAnsi="Arial" w:cs="Arial"/>
          <w:color w:val="000000" w:themeColor="text1"/>
          <w:sz w:val="24"/>
          <w:szCs w:val="24"/>
          <w:lang w:val="es-ES" w:eastAsia="es-ES"/>
        </w:rPr>
        <w:t xml:space="preserve">Responsable  </w:t>
      </w:r>
      <w:proofErr w:type="spellStart"/>
      <w:r w:rsidRPr="00950C19">
        <w:rPr>
          <w:rFonts w:ascii="Arial" w:hAnsi="Arial" w:cs="Arial"/>
          <w:color w:val="000000" w:themeColor="text1"/>
          <w:sz w:val="24"/>
          <w:szCs w:val="24"/>
          <w:lang w:val="es-ES" w:eastAsia="es-ES"/>
        </w:rPr>
        <w:t>Yoandri</w:t>
      </w:r>
      <w:proofErr w:type="spellEnd"/>
      <w:proofErr w:type="gramEnd"/>
      <w:r w:rsidRPr="00950C19">
        <w:rPr>
          <w:rFonts w:ascii="Arial" w:hAnsi="Arial" w:cs="Arial"/>
          <w:color w:val="000000" w:themeColor="text1"/>
          <w:sz w:val="24"/>
          <w:szCs w:val="24"/>
          <w:lang w:val="es-ES" w:eastAsia="es-ES"/>
        </w:rPr>
        <w:t xml:space="preserve"> y Pedro Luis</w:t>
      </w:r>
    </w:p>
    <w:p w:rsidR="000553E3" w:rsidRPr="002944C8" w:rsidRDefault="000553E3" w:rsidP="005E3678">
      <w:pPr>
        <w:spacing w:line="240" w:lineRule="auto"/>
        <w:jc w:val="both"/>
        <w:rPr>
          <w:rFonts w:ascii="Arial" w:hAnsi="Arial" w:cs="Arial"/>
          <w:color w:val="000000" w:themeColor="text1"/>
          <w:sz w:val="24"/>
          <w:szCs w:val="24"/>
          <w:lang w:val="es-ES" w:eastAsia="es-ES"/>
        </w:rPr>
      </w:pPr>
      <w:r>
        <w:rPr>
          <w:rFonts w:ascii="Arial" w:hAnsi="Arial" w:cs="Arial"/>
          <w:color w:val="000000" w:themeColor="text1"/>
          <w:sz w:val="24"/>
          <w:szCs w:val="24"/>
          <w:lang w:val="es-ES" w:eastAsia="es-ES"/>
        </w:rPr>
        <w:t>Fecha de Cumplimiento:</w:t>
      </w:r>
      <w:r w:rsidR="002944C8">
        <w:rPr>
          <w:rFonts w:ascii="Arial" w:hAnsi="Arial" w:cs="Arial"/>
          <w:color w:val="000000" w:themeColor="text1"/>
          <w:sz w:val="24"/>
          <w:szCs w:val="24"/>
          <w:lang w:val="es-ES" w:eastAsia="es-ES"/>
        </w:rPr>
        <w:t xml:space="preserve"> mes de marzo 2024</w:t>
      </w:r>
    </w:p>
    <w:p w:rsidR="00F27E19" w:rsidRPr="00F0645B" w:rsidRDefault="005E3678" w:rsidP="002944C8">
      <w:pPr>
        <w:spacing w:line="240" w:lineRule="auto"/>
        <w:jc w:val="both"/>
        <w:rPr>
          <w:rFonts w:ascii="Arial" w:hAnsi="Arial" w:cs="Arial"/>
          <w:i/>
          <w:sz w:val="24"/>
          <w:szCs w:val="24"/>
          <w:lang w:val="es-ES" w:eastAsia="es-ES"/>
        </w:rPr>
      </w:pPr>
      <w:r w:rsidRPr="00F80673">
        <w:rPr>
          <w:rFonts w:ascii="Arial" w:hAnsi="Arial" w:cs="Arial"/>
          <w:b/>
          <w:i/>
          <w:sz w:val="24"/>
          <w:szCs w:val="24"/>
          <w:lang w:val="es-ES" w:eastAsia="es-ES"/>
        </w:rPr>
        <w:t>Acuerdo</w:t>
      </w:r>
      <w:r w:rsidR="005E4F5C">
        <w:rPr>
          <w:rFonts w:ascii="Arial" w:hAnsi="Arial" w:cs="Arial"/>
          <w:b/>
          <w:i/>
          <w:sz w:val="24"/>
          <w:szCs w:val="24"/>
          <w:lang w:val="es-ES" w:eastAsia="es-ES"/>
        </w:rPr>
        <w:t xml:space="preserve"> No.</w:t>
      </w:r>
      <w:r w:rsidRPr="00F80673">
        <w:rPr>
          <w:rFonts w:ascii="Arial" w:hAnsi="Arial" w:cs="Arial"/>
          <w:b/>
          <w:i/>
          <w:sz w:val="24"/>
          <w:szCs w:val="24"/>
          <w:lang w:val="es-ES" w:eastAsia="es-ES"/>
        </w:rPr>
        <w:t xml:space="preserve"> 3</w:t>
      </w:r>
      <w:r>
        <w:rPr>
          <w:rFonts w:ascii="Arial" w:hAnsi="Arial" w:cs="Arial"/>
          <w:b/>
          <w:i/>
          <w:sz w:val="24"/>
          <w:szCs w:val="24"/>
          <w:lang w:val="es-ES" w:eastAsia="es-ES"/>
        </w:rPr>
        <w:t>2</w:t>
      </w:r>
      <w:r w:rsidR="005E4F5C">
        <w:rPr>
          <w:rFonts w:ascii="Arial" w:hAnsi="Arial" w:cs="Arial"/>
          <w:b/>
          <w:i/>
          <w:sz w:val="24"/>
          <w:szCs w:val="24"/>
          <w:lang w:val="es-ES" w:eastAsia="es-ES"/>
        </w:rPr>
        <w:t>:</w:t>
      </w:r>
      <w:r w:rsidRPr="00F84021">
        <w:rPr>
          <w:rFonts w:ascii="Arial" w:hAnsi="Arial" w:cs="Arial"/>
          <w:i/>
          <w:sz w:val="24"/>
          <w:szCs w:val="24"/>
          <w:lang w:val="es-ES" w:eastAsia="es-ES"/>
        </w:rPr>
        <w:t xml:space="preserve"> </w:t>
      </w:r>
      <w:r w:rsidR="00F0645B">
        <w:rPr>
          <w:rFonts w:ascii="Arial" w:hAnsi="Arial" w:cs="Arial"/>
          <w:i/>
          <w:sz w:val="24"/>
          <w:szCs w:val="24"/>
          <w:lang w:val="es-ES" w:eastAsia="es-ES"/>
        </w:rPr>
        <w:t xml:space="preserve">Presentar revisado </w:t>
      </w:r>
      <w:r w:rsidRPr="00F0645B">
        <w:rPr>
          <w:rFonts w:ascii="Arial" w:hAnsi="Arial" w:cs="Arial"/>
          <w:i/>
          <w:sz w:val="24"/>
          <w:szCs w:val="24"/>
          <w:lang w:val="es-ES" w:eastAsia="es-ES"/>
        </w:rPr>
        <w:t xml:space="preserve">el documento de la baja de los extintores que faltaron. </w:t>
      </w:r>
    </w:p>
    <w:p w:rsidR="00F27E19" w:rsidRDefault="005E3678" w:rsidP="005E3678">
      <w:pPr>
        <w:pStyle w:val="Textoindependiente"/>
        <w:jc w:val="both"/>
        <w:rPr>
          <w:rFonts w:ascii="Arial" w:hAnsi="Arial" w:cs="Arial"/>
          <w:i/>
          <w:sz w:val="24"/>
          <w:szCs w:val="24"/>
          <w:lang w:val="es-ES" w:eastAsia="es-ES"/>
        </w:rPr>
      </w:pPr>
      <w:proofErr w:type="gramStart"/>
      <w:r w:rsidRPr="00F84021">
        <w:rPr>
          <w:rFonts w:ascii="Arial" w:hAnsi="Arial" w:cs="Arial"/>
          <w:i/>
          <w:sz w:val="24"/>
          <w:szCs w:val="24"/>
          <w:lang w:val="es-ES" w:eastAsia="es-ES"/>
        </w:rPr>
        <w:t xml:space="preserve">Responsable </w:t>
      </w:r>
      <w:r w:rsidR="00F27E19">
        <w:rPr>
          <w:rFonts w:ascii="Arial" w:hAnsi="Arial" w:cs="Arial"/>
          <w:i/>
          <w:sz w:val="24"/>
          <w:szCs w:val="24"/>
          <w:lang w:val="es-ES" w:eastAsia="es-ES"/>
        </w:rPr>
        <w:t>:</w:t>
      </w:r>
      <w:r w:rsidRPr="00F84021">
        <w:rPr>
          <w:rFonts w:ascii="Arial" w:hAnsi="Arial" w:cs="Arial"/>
          <w:i/>
          <w:sz w:val="24"/>
          <w:szCs w:val="24"/>
          <w:lang w:val="es-ES" w:eastAsia="es-ES"/>
        </w:rPr>
        <w:t>Dirección</w:t>
      </w:r>
      <w:proofErr w:type="gramEnd"/>
      <w:r w:rsidRPr="00F84021">
        <w:rPr>
          <w:rFonts w:ascii="Arial" w:hAnsi="Arial" w:cs="Arial"/>
          <w:i/>
          <w:sz w:val="24"/>
          <w:szCs w:val="24"/>
          <w:lang w:val="es-ES" w:eastAsia="es-ES"/>
        </w:rPr>
        <w:t xml:space="preserve"> de aseguramiento y Rafaela.</w:t>
      </w:r>
    </w:p>
    <w:p w:rsidR="005E3678" w:rsidRDefault="00F27E19" w:rsidP="005E3678">
      <w:pPr>
        <w:pStyle w:val="Textoindependiente"/>
        <w:jc w:val="both"/>
        <w:rPr>
          <w:rFonts w:ascii="Arial" w:hAnsi="Arial" w:cs="Arial"/>
          <w:i/>
          <w:sz w:val="24"/>
          <w:szCs w:val="24"/>
          <w:lang w:val="es-ES" w:eastAsia="es-ES"/>
        </w:rPr>
      </w:pPr>
      <w:r>
        <w:rPr>
          <w:rFonts w:ascii="Arial" w:hAnsi="Arial" w:cs="Arial"/>
          <w:i/>
          <w:sz w:val="24"/>
          <w:szCs w:val="24"/>
          <w:lang w:val="es-ES" w:eastAsia="es-ES"/>
        </w:rPr>
        <w:t xml:space="preserve">Fecha de Cumplimiento: </w:t>
      </w:r>
      <w:r w:rsidR="005E3678" w:rsidRPr="00F84021">
        <w:rPr>
          <w:rFonts w:ascii="Arial" w:hAnsi="Arial" w:cs="Arial"/>
          <w:i/>
          <w:sz w:val="24"/>
          <w:szCs w:val="24"/>
          <w:lang w:val="es-ES" w:eastAsia="es-ES"/>
        </w:rPr>
        <w:t xml:space="preserve"> Mes de marzo 2024.</w:t>
      </w:r>
    </w:p>
    <w:p w:rsidR="00F27E19" w:rsidRPr="00F0645B" w:rsidRDefault="005E3678" w:rsidP="005E3678">
      <w:pPr>
        <w:pStyle w:val="Textoindependiente"/>
        <w:jc w:val="both"/>
        <w:rPr>
          <w:rFonts w:ascii="Arial" w:hAnsi="Arial" w:cs="Arial"/>
          <w:color w:val="000000" w:themeColor="text1"/>
          <w:sz w:val="24"/>
          <w:szCs w:val="24"/>
          <w:lang w:val="es-ES" w:eastAsia="es-ES"/>
        </w:rPr>
      </w:pPr>
      <w:r w:rsidRPr="00F80673">
        <w:rPr>
          <w:rFonts w:ascii="Arial" w:hAnsi="Arial" w:cs="Arial"/>
          <w:b/>
          <w:color w:val="000000" w:themeColor="text1"/>
          <w:sz w:val="24"/>
          <w:szCs w:val="24"/>
          <w:lang w:val="es-ES" w:eastAsia="es-ES"/>
        </w:rPr>
        <w:t xml:space="preserve">Acuerdo </w:t>
      </w:r>
      <w:r w:rsidR="005E4F5C">
        <w:rPr>
          <w:rFonts w:ascii="Arial" w:hAnsi="Arial" w:cs="Arial"/>
          <w:b/>
          <w:color w:val="000000" w:themeColor="text1"/>
          <w:sz w:val="24"/>
          <w:szCs w:val="24"/>
          <w:lang w:val="es-ES" w:eastAsia="es-ES"/>
        </w:rPr>
        <w:t>No.</w:t>
      </w:r>
      <w:r w:rsidRPr="00F80673">
        <w:rPr>
          <w:rFonts w:ascii="Arial" w:hAnsi="Arial" w:cs="Arial"/>
          <w:b/>
          <w:color w:val="000000" w:themeColor="text1"/>
          <w:sz w:val="24"/>
          <w:szCs w:val="24"/>
          <w:lang w:val="es-ES" w:eastAsia="es-ES"/>
        </w:rPr>
        <w:t>3</w:t>
      </w:r>
      <w:r>
        <w:rPr>
          <w:rFonts w:ascii="Arial" w:hAnsi="Arial" w:cs="Arial"/>
          <w:b/>
          <w:color w:val="000000" w:themeColor="text1"/>
          <w:sz w:val="24"/>
          <w:szCs w:val="24"/>
          <w:lang w:val="es-ES" w:eastAsia="es-ES"/>
        </w:rPr>
        <w:t>3</w:t>
      </w:r>
      <w:r w:rsidR="005E4F5C">
        <w:rPr>
          <w:rFonts w:ascii="Arial" w:hAnsi="Arial" w:cs="Arial"/>
          <w:b/>
          <w:color w:val="000000" w:themeColor="text1"/>
          <w:sz w:val="24"/>
          <w:szCs w:val="24"/>
          <w:lang w:val="es-ES" w:eastAsia="es-ES"/>
        </w:rPr>
        <w:t>:</w:t>
      </w:r>
      <w:r w:rsidRPr="00F84021">
        <w:rPr>
          <w:rFonts w:ascii="Arial" w:hAnsi="Arial" w:cs="Arial"/>
          <w:color w:val="000000" w:themeColor="text1"/>
          <w:sz w:val="24"/>
          <w:szCs w:val="24"/>
          <w:lang w:val="es-ES" w:eastAsia="es-ES"/>
        </w:rPr>
        <w:t xml:space="preserve"> </w:t>
      </w:r>
      <w:r w:rsidR="00F27E19" w:rsidRPr="00F0645B">
        <w:rPr>
          <w:rFonts w:ascii="Arial" w:hAnsi="Arial" w:cs="Arial"/>
          <w:color w:val="000000" w:themeColor="text1"/>
          <w:sz w:val="24"/>
          <w:szCs w:val="24"/>
          <w:lang w:val="es-ES" w:eastAsia="es-ES"/>
        </w:rPr>
        <w:t>Revisar</w:t>
      </w:r>
      <w:r w:rsidRPr="00F0645B">
        <w:rPr>
          <w:rFonts w:ascii="Arial" w:hAnsi="Arial" w:cs="Arial"/>
          <w:color w:val="000000" w:themeColor="text1"/>
          <w:sz w:val="24"/>
          <w:szCs w:val="24"/>
          <w:lang w:val="es-ES" w:eastAsia="es-ES"/>
        </w:rPr>
        <w:t xml:space="preserve"> todos los extintores y presentan informe sobre estado de los mismos.</w:t>
      </w:r>
    </w:p>
    <w:p w:rsidR="00F27E19" w:rsidRPr="00F27E19" w:rsidRDefault="005E3678" w:rsidP="005E3678">
      <w:pPr>
        <w:pStyle w:val="Textoindependiente"/>
        <w:jc w:val="both"/>
        <w:rPr>
          <w:rFonts w:ascii="Arial" w:hAnsi="Arial" w:cs="Arial"/>
          <w:b/>
          <w:i/>
          <w:color w:val="000000" w:themeColor="text1"/>
          <w:sz w:val="24"/>
          <w:szCs w:val="24"/>
          <w:lang w:val="es-ES" w:eastAsia="es-ES"/>
        </w:rPr>
      </w:pPr>
      <w:r w:rsidRPr="00F27E19">
        <w:rPr>
          <w:rFonts w:ascii="Arial" w:hAnsi="Arial" w:cs="Arial"/>
          <w:i/>
          <w:color w:val="000000" w:themeColor="text1"/>
          <w:sz w:val="24"/>
          <w:szCs w:val="24"/>
          <w:lang w:val="es-ES" w:eastAsia="es-ES"/>
        </w:rPr>
        <w:t xml:space="preserve">Responsable </w:t>
      </w:r>
      <w:proofErr w:type="spellStart"/>
      <w:r w:rsidRPr="00F27E19">
        <w:rPr>
          <w:rFonts w:ascii="Arial" w:hAnsi="Arial" w:cs="Arial"/>
          <w:i/>
          <w:color w:val="000000" w:themeColor="text1"/>
          <w:sz w:val="24"/>
          <w:szCs w:val="24"/>
          <w:lang w:val="es-ES" w:eastAsia="es-ES"/>
        </w:rPr>
        <w:t>Yoandri</w:t>
      </w:r>
      <w:proofErr w:type="spellEnd"/>
      <w:r w:rsidRPr="00F27E19">
        <w:rPr>
          <w:rFonts w:ascii="Arial" w:hAnsi="Arial" w:cs="Arial"/>
          <w:i/>
          <w:color w:val="000000" w:themeColor="text1"/>
          <w:sz w:val="24"/>
          <w:szCs w:val="24"/>
          <w:lang w:val="es-ES" w:eastAsia="es-ES"/>
        </w:rPr>
        <w:t xml:space="preserve"> y Pedro Luis</w:t>
      </w:r>
    </w:p>
    <w:p w:rsidR="005E3678" w:rsidRDefault="00F27E19" w:rsidP="005E3678">
      <w:pPr>
        <w:pStyle w:val="Textoindependiente"/>
        <w:jc w:val="both"/>
        <w:rPr>
          <w:rFonts w:ascii="Arial" w:hAnsi="Arial" w:cs="Arial"/>
          <w:i/>
          <w:color w:val="000000" w:themeColor="text1"/>
          <w:sz w:val="24"/>
          <w:szCs w:val="24"/>
          <w:lang w:val="es-ES" w:eastAsia="es-ES"/>
        </w:rPr>
      </w:pPr>
      <w:r w:rsidRPr="00F27E19">
        <w:rPr>
          <w:rFonts w:ascii="Arial" w:hAnsi="Arial" w:cs="Arial"/>
          <w:i/>
          <w:color w:val="000000" w:themeColor="text1"/>
          <w:sz w:val="24"/>
          <w:szCs w:val="24"/>
          <w:lang w:val="es-ES" w:eastAsia="es-ES"/>
        </w:rPr>
        <w:t>Fecha de Cumplimiento:</w:t>
      </w:r>
      <w:r w:rsidR="005E3678" w:rsidRPr="00F27E19">
        <w:rPr>
          <w:rFonts w:ascii="Arial" w:hAnsi="Arial" w:cs="Arial"/>
          <w:i/>
          <w:color w:val="000000" w:themeColor="text1"/>
          <w:sz w:val="24"/>
          <w:szCs w:val="24"/>
          <w:lang w:val="es-ES" w:eastAsia="es-ES"/>
        </w:rPr>
        <w:t xml:space="preserve"> Mes de marzo 2024.</w:t>
      </w:r>
    </w:p>
    <w:p w:rsidR="00F27E19" w:rsidRDefault="005E4F5C" w:rsidP="005E3678">
      <w:pPr>
        <w:pStyle w:val="Textoindependiente"/>
        <w:jc w:val="both"/>
        <w:rPr>
          <w:rFonts w:ascii="Arial" w:hAnsi="Arial" w:cs="Arial"/>
          <w:i/>
          <w:sz w:val="24"/>
          <w:szCs w:val="24"/>
          <w:lang w:val="es-ES" w:eastAsia="es-ES"/>
        </w:rPr>
      </w:pPr>
      <w:r>
        <w:rPr>
          <w:rFonts w:ascii="Arial" w:hAnsi="Arial" w:cs="Arial"/>
          <w:b/>
          <w:i/>
          <w:sz w:val="24"/>
          <w:szCs w:val="24"/>
          <w:lang w:val="es-ES" w:eastAsia="es-ES"/>
        </w:rPr>
        <w:t>Acuerdo No</w:t>
      </w:r>
      <w:r w:rsidR="005E3678" w:rsidRPr="00F80673">
        <w:rPr>
          <w:rFonts w:ascii="Arial" w:hAnsi="Arial" w:cs="Arial"/>
          <w:b/>
          <w:i/>
          <w:sz w:val="24"/>
          <w:szCs w:val="24"/>
          <w:lang w:val="es-ES" w:eastAsia="es-ES"/>
        </w:rPr>
        <w:t xml:space="preserve"> 3</w:t>
      </w:r>
      <w:r w:rsidR="005E3678">
        <w:rPr>
          <w:rFonts w:ascii="Arial" w:hAnsi="Arial" w:cs="Arial"/>
          <w:b/>
          <w:i/>
          <w:sz w:val="24"/>
          <w:szCs w:val="24"/>
          <w:lang w:val="es-ES" w:eastAsia="es-ES"/>
        </w:rPr>
        <w:t>5</w:t>
      </w:r>
      <w:r>
        <w:rPr>
          <w:rFonts w:ascii="Arial" w:hAnsi="Arial" w:cs="Arial"/>
          <w:b/>
          <w:i/>
          <w:sz w:val="24"/>
          <w:szCs w:val="24"/>
          <w:lang w:val="es-ES" w:eastAsia="es-ES"/>
        </w:rPr>
        <w:t>:</w:t>
      </w:r>
      <w:r w:rsidR="005E3678">
        <w:rPr>
          <w:rFonts w:ascii="Arial" w:hAnsi="Arial" w:cs="Arial"/>
          <w:i/>
          <w:sz w:val="24"/>
          <w:szCs w:val="24"/>
          <w:lang w:val="es-ES" w:eastAsia="es-ES"/>
        </w:rPr>
        <w:t xml:space="preserve"> </w:t>
      </w:r>
      <w:r w:rsidR="00F0645B">
        <w:rPr>
          <w:rFonts w:ascii="Arial" w:hAnsi="Arial" w:cs="Arial"/>
          <w:i/>
          <w:sz w:val="24"/>
          <w:szCs w:val="24"/>
          <w:lang w:val="es-ES" w:eastAsia="es-ES"/>
        </w:rPr>
        <w:t>Presentar la s</w:t>
      </w:r>
      <w:r w:rsidR="005E3678">
        <w:rPr>
          <w:rFonts w:ascii="Arial" w:hAnsi="Arial" w:cs="Arial"/>
          <w:i/>
          <w:sz w:val="24"/>
          <w:szCs w:val="24"/>
          <w:lang w:val="es-ES" w:eastAsia="es-ES"/>
        </w:rPr>
        <w:t>ituación de la bala de gas que está en proceso de contrato. Responsable</w:t>
      </w:r>
      <w:r w:rsidR="00F27E19">
        <w:rPr>
          <w:rFonts w:ascii="Arial" w:hAnsi="Arial" w:cs="Arial"/>
          <w:i/>
          <w:sz w:val="24"/>
          <w:szCs w:val="24"/>
          <w:lang w:val="es-ES" w:eastAsia="es-ES"/>
        </w:rPr>
        <w:t xml:space="preserve">: </w:t>
      </w:r>
      <w:proofErr w:type="spellStart"/>
      <w:r w:rsidR="00F27E19">
        <w:rPr>
          <w:rFonts w:ascii="Arial" w:hAnsi="Arial" w:cs="Arial"/>
          <w:i/>
          <w:sz w:val="24"/>
          <w:szCs w:val="24"/>
          <w:lang w:val="es-ES" w:eastAsia="es-ES"/>
        </w:rPr>
        <w:t>Yoandri</w:t>
      </w:r>
      <w:proofErr w:type="spellEnd"/>
    </w:p>
    <w:p w:rsidR="005E3678" w:rsidRPr="00D07A83" w:rsidRDefault="00F27E19" w:rsidP="005E3678">
      <w:pPr>
        <w:pStyle w:val="Textoindependiente"/>
        <w:jc w:val="both"/>
        <w:rPr>
          <w:rFonts w:ascii="Arial" w:hAnsi="Arial" w:cs="Arial"/>
          <w:i/>
          <w:sz w:val="24"/>
          <w:szCs w:val="24"/>
          <w:lang w:val="es-ES" w:eastAsia="es-ES"/>
        </w:rPr>
      </w:pPr>
      <w:r>
        <w:rPr>
          <w:rFonts w:ascii="Arial" w:hAnsi="Arial" w:cs="Arial"/>
          <w:i/>
          <w:sz w:val="24"/>
          <w:szCs w:val="24"/>
          <w:lang w:val="es-ES" w:eastAsia="es-ES"/>
        </w:rPr>
        <w:t>Fecha de Cumplimiento:</w:t>
      </w:r>
      <w:r w:rsidR="005E3678">
        <w:rPr>
          <w:rFonts w:ascii="Arial" w:hAnsi="Arial" w:cs="Arial"/>
          <w:i/>
          <w:sz w:val="24"/>
          <w:szCs w:val="24"/>
          <w:lang w:val="es-ES" w:eastAsia="es-ES"/>
        </w:rPr>
        <w:t xml:space="preserve"> Mes de marzo 2024.</w:t>
      </w:r>
    </w:p>
    <w:p w:rsidR="005249E4" w:rsidRPr="00F0645B" w:rsidRDefault="005E4F5C" w:rsidP="005E3678">
      <w:pPr>
        <w:spacing w:line="240" w:lineRule="auto"/>
        <w:jc w:val="both"/>
        <w:rPr>
          <w:rFonts w:ascii="Arial" w:hAnsi="Arial" w:cs="Arial"/>
          <w:sz w:val="24"/>
          <w:szCs w:val="24"/>
          <w:lang w:val="es-ES" w:eastAsia="es-ES"/>
        </w:rPr>
      </w:pPr>
      <w:r>
        <w:rPr>
          <w:rFonts w:ascii="Arial" w:hAnsi="Arial" w:cs="Arial"/>
          <w:b/>
          <w:sz w:val="24"/>
          <w:szCs w:val="24"/>
          <w:lang w:val="es-ES" w:eastAsia="es-ES"/>
        </w:rPr>
        <w:t>Acuerdo No.</w:t>
      </w:r>
      <w:r w:rsidR="005E3678" w:rsidRPr="00F80673">
        <w:rPr>
          <w:rFonts w:ascii="Arial" w:hAnsi="Arial" w:cs="Arial"/>
          <w:b/>
          <w:sz w:val="24"/>
          <w:szCs w:val="24"/>
          <w:lang w:val="es-ES" w:eastAsia="es-ES"/>
        </w:rPr>
        <w:t>3</w:t>
      </w:r>
      <w:r w:rsidR="005E3678">
        <w:rPr>
          <w:rFonts w:ascii="Arial" w:hAnsi="Arial" w:cs="Arial"/>
          <w:b/>
          <w:sz w:val="24"/>
          <w:szCs w:val="24"/>
          <w:lang w:val="es-ES" w:eastAsia="es-ES"/>
        </w:rPr>
        <w:t>6</w:t>
      </w:r>
      <w:r w:rsidR="005E3678" w:rsidRPr="00F80673">
        <w:rPr>
          <w:rFonts w:ascii="Arial" w:hAnsi="Arial" w:cs="Arial"/>
          <w:b/>
          <w:sz w:val="24"/>
          <w:szCs w:val="24"/>
          <w:lang w:val="es-ES" w:eastAsia="es-ES"/>
        </w:rPr>
        <w:t xml:space="preserve">: </w:t>
      </w:r>
      <w:r w:rsidR="00F0645B" w:rsidRPr="00F0645B">
        <w:rPr>
          <w:rFonts w:ascii="Arial" w:hAnsi="Arial" w:cs="Arial"/>
          <w:sz w:val="24"/>
          <w:szCs w:val="24"/>
          <w:lang w:val="es-ES" w:eastAsia="es-ES"/>
        </w:rPr>
        <w:t>Presentar depuración de activos proyecto BASAL y PIAL UCTB Los Palacios.</w:t>
      </w:r>
    </w:p>
    <w:p w:rsidR="00F27E19" w:rsidRDefault="00F27E19" w:rsidP="005E3678">
      <w:pPr>
        <w:spacing w:line="240" w:lineRule="auto"/>
        <w:jc w:val="both"/>
        <w:rPr>
          <w:rFonts w:ascii="Arial" w:hAnsi="Arial" w:cs="Arial"/>
          <w:sz w:val="24"/>
          <w:szCs w:val="24"/>
          <w:lang w:val="es-ES" w:eastAsia="es-ES"/>
        </w:rPr>
      </w:pPr>
      <w:r>
        <w:rPr>
          <w:rFonts w:ascii="Arial" w:hAnsi="Arial" w:cs="Arial"/>
          <w:sz w:val="24"/>
          <w:szCs w:val="24"/>
          <w:lang w:val="es-ES" w:eastAsia="es-ES"/>
        </w:rPr>
        <w:t xml:space="preserve">Responsable: Miguel </w:t>
      </w:r>
      <w:proofErr w:type="spellStart"/>
      <w:r>
        <w:rPr>
          <w:rFonts w:ascii="Arial" w:hAnsi="Arial" w:cs="Arial"/>
          <w:sz w:val="24"/>
          <w:szCs w:val="24"/>
          <w:lang w:val="es-ES" w:eastAsia="es-ES"/>
        </w:rPr>
        <w:t>Angel</w:t>
      </w:r>
      <w:proofErr w:type="spellEnd"/>
    </w:p>
    <w:p w:rsidR="00F27E19" w:rsidRDefault="00F27E19" w:rsidP="005E3678">
      <w:pPr>
        <w:spacing w:line="240" w:lineRule="auto"/>
        <w:jc w:val="both"/>
        <w:rPr>
          <w:rFonts w:ascii="Arial" w:hAnsi="Arial" w:cs="Arial"/>
          <w:sz w:val="24"/>
          <w:szCs w:val="24"/>
          <w:lang w:val="es-ES" w:eastAsia="es-ES"/>
        </w:rPr>
      </w:pPr>
      <w:r>
        <w:rPr>
          <w:rFonts w:ascii="Arial" w:hAnsi="Arial" w:cs="Arial"/>
          <w:sz w:val="24"/>
          <w:szCs w:val="24"/>
          <w:lang w:val="es-ES" w:eastAsia="es-ES"/>
        </w:rPr>
        <w:t xml:space="preserve">Fecha de Cumplimiento: Mes de </w:t>
      </w:r>
      <w:proofErr w:type="gramStart"/>
      <w:r>
        <w:rPr>
          <w:rFonts w:ascii="Arial" w:hAnsi="Arial" w:cs="Arial"/>
          <w:sz w:val="24"/>
          <w:szCs w:val="24"/>
          <w:lang w:val="es-ES" w:eastAsia="es-ES"/>
        </w:rPr>
        <w:t>Marzo</w:t>
      </w:r>
      <w:proofErr w:type="gramEnd"/>
      <w:r>
        <w:rPr>
          <w:rFonts w:ascii="Arial" w:hAnsi="Arial" w:cs="Arial"/>
          <w:sz w:val="24"/>
          <w:szCs w:val="24"/>
          <w:lang w:val="es-ES" w:eastAsia="es-ES"/>
        </w:rPr>
        <w:t xml:space="preserve"> 2024</w:t>
      </w:r>
    </w:p>
    <w:p w:rsidR="00976A70" w:rsidRDefault="00976A70" w:rsidP="005E3678">
      <w:pPr>
        <w:spacing w:line="240" w:lineRule="auto"/>
        <w:jc w:val="both"/>
        <w:rPr>
          <w:rFonts w:ascii="Arial" w:hAnsi="Arial" w:cs="Arial"/>
          <w:sz w:val="24"/>
          <w:szCs w:val="24"/>
          <w:lang w:val="es-ES" w:eastAsia="es-ES"/>
        </w:rPr>
      </w:pPr>
    </w:p>
    <w:p w:rsidR="00692D97" w:rsidRPr="00976A70" w:rsidRDefault="00692D97" w:rsidP="005E3678">
      <w:pPr>
        <w:spacing w:line="240" w:lineRule="auto"/>
        <w:jc w:val="both"/>
        <w:rPr>
          <w:rFonts w:ascii="Arial" w:hAnsi="Arial" w:cs="Arial"/>
          <w:b/>
          <w:sz w:val="24"/>
          <w:szCs w:val="24"/>
          <w:lang w:val="es-ES" w:eastAsia="es-ES"/>
        </w:rPr>
      </w:pPr>
      <w:r w:rsidRPr="00976A70">
        <w:rPr>
          <w:rFonts w:ascii="Arial" w:hAnsi="Arial" w:cs="Arial"/>
          <w:b/>
          <w:sz w:val="24"/>
          <w:szCs w:val="24"/>
          <w:lang w:val="es-ES" w:eastAsia="es-ES"/>
        </w:rPr>
        <w:t>Responsable: Alexander</w:t>
      </w:r>
    </w:p>
    <w:p w:rsidR="00692D97" w:rsidRPr="00976A70" w:rsidRDefault="00692D97" w:rsidP="005E3678">
      <w:pPr>
        <w:spacing w:line="240" w:lineRule="auto"/>
        <w:jc w:val="both"/>
        <w:rPr>
          <w:rFonts w:ascii="Arial" w:hAnsi="Arial" w:cs="Arial"/>
          <w:b/>
          <w:sz w:val="24"/>
          <w:szCs w:val="24"/>
          <w:lang w:val="es-ES" w:eastAsia="es-ES"/>
        </w:rPr>
      </w:pPr>
      <w:r w:rsidRPr="00976A70">
        <w:rPr>
          <w:rFonts w:ascii="Arial" w:hAnsi="Arial" w:cs="Arial"/>
          <w:b/>
          <w:sz w:val="24"/>
          <w:szCs w:val="24"/>
          <w:lang w:val="es-ES" w:eastAsia="es-ES"/>
        </w:rPr>
        <w:t>Facilitador: Elsa</w:t>
      </w:r>
    </w:p>
    <w:p w:rsidR="00692D97" w:rsidRPr="00976A70" w:rsidRDefault="00692D97" w:rsidP="005E3678">
      <w:pPr>
        <w:spacing w:line="240" w:lineRule="auto"/>
        <w:jc w:val="both"/>
        <w:rPr>
          <w:rFonts w:ascii="Arial" w:hAnsi="Arial" w:cs="Arial"/>
          <w:b/>
          <w:sz w:val="24"/>
          <w:szCs w:val="24"/>
          <w:lang w:val="es-ES" w:eastAsia="es-ES"/>
        </w:rPr>
      </w:pPr>
      <w:r w:rsidRPr="00976A70">
        <w:rPr>
          <w:rFonts w:ascii="Arial" w:hAnsi="Arial" w:cs="Arial"/>
          <w:b/>
          <w:sz w:val="24"/>
          <w:szCs w:val="24"/>
          <w:lang w:val="es-ES" w:eastAsia="es-ES"/>
        </w:rPr>
        <w:t>Tiempo: 30 minutos</w:t>
      </w:r>
    </w:p>
    <w:p w:rsidR="005249E4" w:rsidRDefault="005249E4" w:rsidP="005249E4">
      <w:pPr>
        <w:spacing w:line="240" w:lineRule="auto"/>
        <w:jc w:val="both"/>
        <w:rPr>
          <w:rFonts w:ascii="Arial" w:hAnsi="Arial" w:cs="Arial"/>
          <w:i/>
          <w:sz w:val="24"/>
          <w:szCs w:val="24"/>
          <w:lang w:val="es-ES" w:eastAsia="es-ES"/>
        </w:rPr>
      </w:pPr>
    </w:p>
    <w:p w:rsidR="00C94D1A" w:rsidRDefault="00C94D1A" w:rsidP="005249E4">
      <w:pPr>
        <w:spacing w:line="240" w:lineRule="auto"/>
        <w:jc w:val="both"/>
        <w:rPr>
          <w:rFonts w:ascii="Arial" w:hAnsi="Arial" w:cs="Arial"/>
          <w:i/>
          <w:sz w:val="24"/>
          <w:szCs w:val="24"/>
          <w:lang w:val="es-ES" w:eastAsia="es-ES"/>
        </w:rPr>
      </w:pPr>
    </w:p>
    <w:p w:rsidR="00C94D1A" w:rsidRPr="00617966" w:rsidRDefault="00C94D1A" w:rsidP="005249E4">
      <w:pPr>
        <w:spacing w:line="240" w:lineRule="auto"/>
        <w:jc w:val="both"/>
        <w:rPr>
          <w:rFonts w:ascii="Arial" w:hAnsi="Arial" w:cs="Arial"/>
          <w:i/>
          <w:sz w:val="24"/>
          <w:szCs w:val="24"/>
          <w:lang w:val="es-ES" w:eastAsia="es-ES"/>
        </w:rPr>
      </w:pPr>
    </w:p>
    <w:p w:rsidR="005249E4" w:rsidRDefault="005249E4" w:rsidP="005249E4">
      <w:pPr>
        <w:spacing w:line="240" w:lineRule="auto"/>
        <w:jc w:val="both"/>
        <w:rPr>
          <w:rFonts w:ascii="Arial" w:hAnsi="Arial" w:cs="Arial"/>
          <w:b/>
          <w:sz w:val="24"/>
          <w:szCs w:val="24"/>
          <w:lang w:val="es-ES" w:eastAsia="es-ES"/>
        </w:rPr>
      </w:pPr>
      <w:r w:rsidRPr="00617966">
        <w:rPr>
          <w:rFonts w:ascii="Arial" w:hAnsi="Arial" w:cs="Arial"/>
          <w:b/>
          <w:sz w:val="24"/>
          <w:szCs w:val="24"/>
          <w:lang w:val="es-ES" w:eastAsia="es-ES"/>
        </w:rPr>
        <w:lastRenderedPageBreak/>
        <w:t>2. Informaciones del Organismo Superior.</w:t>
      </w:r>
    </w:p>
    <w:p w:rsidR="00B36C74" w:rsidRPr="005A45E4" w:rsidRDefault="00B36C74" w:rsidP="00B36C74">
      <w:pPr>
        <w:pStyle w:val="Prrafodelista"/>
        <w:numPr>
          <w:ilvl w:val="0"/>
          <w:numId w:val="17"/>
        </w:numPr>
        <w:spacing w:line="240" w:lineRule="auto"/>
        <w:jc w:val="both"/>
        <w:rPr>
          <w:rFonts w:ascii="Arial" w:hAnsi="Arial" w:cs="Arial"/>
          <w:sz w:val="24"/>
          <w:szCs w:val="24"/>
          <w:lang w:val="es-ES" w:eastAsia="es-ES"/>
        </w:rPr>
      </w:pPr>
      <w:r w:rsidRPr="005A45E4">
        <w:rPr>
          <w:rFonts w:ascii="Arial" w:hAnsi="Arial" w:cs="Arial"/>
          <w:sz w:val="24"/>
          <w:szCs w:val="24"/>
          <w:lang w:val="es-ES" w:eastAsia="es-ES"/>
        </w:rPr>
        <w:t>Plan anual de acciones de prevención y control 2024</w:t>
      </w:r>
    </w:p>
    <w:p w:rsidR="00B36C74" w:rsidRPr="005A45E4" w:rsidRDefault="00B36C74" w:rsidP="00B36C74">
      <w:pPr>
        <w:pStyle w:val="Prrafodelista"/>
        <w:spacing w:line="240" w:lineRule="auto"/>
        <w:jc w:val="both"/>
        <w:rPr>
          <w:rFonts w:ascii="Arial" w:hAnsi="Arial" w:cs="Arial"/>
          <w:sz w:val="24"/>
          <w:szCs w:val="24"/>
          <w:lang w:val="es-ES" w:eastAsia="es-ES"/>
        </w:rPr>
      </w:pPr>
    </w:p>
    <w:p w:rsidR="00B36C74" w:rsidRPr="005A45E4" w:rsidRDefault="00B36C74" w:rsidP="00B36C74">
      <w:pPr>
        <w:pStyle w:val="Prrafodelista"/>
        <w:spacing w:line="240" w:lineRule="auto"/>
        <w:jc w:val="both"/>
        <w:rPr>
          <w:rFonts w:ascii="Arial" w:hAnsi="Arial" w:cs="Arial"/>
          <w:sz w:val="24"/>
          <w:szCs w:val="24"/>
          <w:lang w:val="es-ES" w:eastAsia="es-ES"/>
        </w:rPr>
      </w:pPr>
      <w:r w:rsidRPr="005A45E4">
        <w:rPr>
          <w:rFonts w:ascii="Arial" w:hAnsi="Arial" w:cs="Arial"/>
          <w:sz w:val="24"/>
          <w:szCs w:val="24"/>
          <w:lang w:val="es-ES" w:eastAsia="es-ES"/>
        </w:rPr>
        <w:t xml:space="preserve">. Sujeto de la acción de prevención y control. ¨Proyecto Sistema para el uso de </w:t>
      </w:r>
      <w:proofErr w:type="spellStart"/>
      <w:r w:rsidRPr="005A45E4">
        <w:rPr>
          <w:rFonts w:ascii="Arial" w:hAnsi="Arial" w:cs="Arial"/>
          <w:sz w:val="24"/>
          <w:szCs w:val="24"/>
          <w:lang w:val="es-ES" w:eastAsia="es-ES"/>
        </w:rPr>
        <w:t>biofertilizante</w:t>
      </w:r>
      <w:proofErr w:type="spellEnd"/>
      <w:r w:rsidRPr="005A45E4">
        <w:rPr>
          <w:rFonts w:ascii="Arial" w:hAnsi="Arial" w:cs="Arial"/>
          <w:sz w:val="24"/>
          <w:szCs w:val="24"/>
          <w:lang w:val="es-ES" w:eastAsia="es-ES"/>
        </w:rPr>
        <w:t xml:space="preserve"> </w:t>
      </w:r>
      <w:proofErr w:type="spellStart"/>
      <w:r w:rsidRPr="005A45E4">
        <w:rPr>
          <w:rFonts w:ascii="Arial" w:hAnsi="Arial" w:cs="Arial"/>
          <w:sz w:val="24"/>
          <w:szCs w:val="24"/>
          <w:lang w:val="es-ES" w:eastAsia="es-ES"/>
        </w:rPr>
        <w:t>micorrízico</w:t>
      </w:r>
      <w:proofErr w:type="spellEnd"/>
      <w:r w:rsidRPr="005A45E4">
        <w:rPr>
          <w:rFonts w:ascii="Arial" w:hAnsi="Arial" w:cs="Arial"/>
          <w:sz w:val="24"/>
          <w:szCs w:val="24"/>
          <w:lang w:val="es-ES" w:eastAsia="es-ES"/>
        </w:rPr>
        <w:t xml:space="preserve"> ECOMIC y su manejo de conjunto con otros Bioproductos y prácticas¨.</w:t>
      </w:r>
    </w:p>
    <w:p w:rsidR="00B36C74" w:rsidRPr="005A45E4" w:rsidRDefault="00B36C74" w:rsidP="00B36C74">
      <w:pPr>
        <w:pStyle w:val="Prrafodelista"/>
        <w:spacing w:line="240" w:lineRule="auto"/>
        <w:jc w:val="both"/>
        <w:rPr>
          <w:rFonts w:ascii="Arial" w:hAnsi="Arial" w:cs="Arial"/>
          <w:sz w:val="24"/>
          <w:szCs w:val="24"/>
          <w:lang w:val="es-ES" w:eastAsia="es-ES"/>
        </w:rPr>
      </w:pPr>
    </w:p>
    <w:p w:rsidR="00B36C74" w:rsidRPr="005A45E4" w:rsidRDefault="00B36C74" w:rsidP="00B36C74">
      <w:pPr>
        <w:pStyle w:val="Prrafodelista"/>
        <w:numPr>
          <w:ilvl w:val="0"/>
          <w:numId w:val="17"/>
        </w:numPr>
        <w:spacing w:line="240" w:lineRule="auto"/>
        <w:jc w:val="both"/>
        <w:rPr>
          <w:rFonts w:ascii="Arial" w:hAnsi="Arial" w:cs="Arial"/>
          <w:sz w:val="24"/>
          <w:szCs w:val="24"/>
          <w:lang w:val="es-ES" w:eastAsia="es-ES"/>
        </w:rPr>
      </w:pPr>
      <w:r w:rsidRPr="005A45E4">
        <w:rPr>
          <w:rFonts w:ascii="Arial" w:hAnsi="Arial" w:cs="Arial"/>
          <w:sz w:val="24"/>
          <w:szCs w:val="24"/>
          <w:lang w:val="es-ES" w:eastAsia="es-ES"/>
        </w:rPr>
        <w:t>Pagos por Proyectos. Empresa Complejo Mayabeque. Períod</w:t>
      </w:r>
      <w:r w:rsidR="00976A70" w:rsidRPr="005A45E4">
        <w:rPr>
          <w:rFonts w:ascii="Arial" w:hAnsi="Arial" w:cs="Arial"/>
          <w:sz w:val="24"/>
          <w:szCs w:val="24"/>
          <w:lang w:val="es-ES" w:eastAsia="es-ES"/>
        </w:rPr>
        <w:t>o</w:t>
      </w:r>
      <w:r w:rsidRPr="005A45E4">
        <w:rPr>
          <w:rFonts w:ascii="Arial" w:hAnsi="Arial" w:cs="Arial"/>
          <w:sz w:val="24"/>
          <w:szCs w:val="24"/>
          <w:lang w:val="es-ES" w:eastAsia="es-ES"/>
        </w:rPr>
        <w:t xml:space="preserve"> enero 2023 a diciembre 2023.</w:t>
      </w:r>
    </w:p>
    <w:p w:rsidR="005249E4" w:rsidRPr="00617966" w:rsidRDefault="005249E4" w:rsidP="005249E4">
      <w:pPr>
        <w:spacing w:line="240" w:lineRule="auto"/>
        <w:jc w:val="both"/>
        <w:rPr>
          <w:rFonts w:ascii="Arial" w:hAnsi="Arial" w:cs="Arial"/>
          <w:sz w:val="24"/>
          <w:szCs w:val="24"/>
          <w:lang w:val="es-ES" w:eastAsia="es-ES"/>
        </w:rPr>
      </w:pPr>
      <w:proofErr w:type="spellStart"/>
      <w:r w:rsidRPr="00617966">
        <w:rPr>
          <w:rFonts w:ascii="Arial" w:hAnsi="Arial" w:cs="Arial"/>
          <w:sz w:val="24"/>
          <w:szCs w:val="24"/>
          <w:lang w:val="es-ES" w:eastAsia="es-ES"/>
        </w:rPr>
        <w:t>Resp</w:t>
      </w:r>
      <w:proofErr w:type="spellEnd"/>
      <w:r w:rsidRPr="00617966">
        <w:rPr>
          <w:rFonts w:ascii="Arial" w:hAnsi="Arial" w:cs="Arial"/>
          <w:sz w:val="24"/>
          <w:szCs w:val="24"/>
          <w:lang w:val="es-ES" w:eastAsia="es-ES"/>
        </w:rPr>
        <w:t>: Alexander Miranda.</w:t>
      </w:r>
    </w:p>
    <w:p w:rsidR="005249E4" w:rsidRPr="00617966" w:rsidRDefault="005249E4" w:rsidP="005249E4">
      <w:p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Facilitador: Elsa</w:t>
      </w:r>
    </w:p>
    <w:p w:rsidR="005249E4" w:rsidRPr="00617966" w:rsidRDefault="005249E4" w:rsidP="005249E4">
      <w:p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Tiempo: 15 minutos</w:t>
      </w:r>
    </w:p>
    <w:p w:rsidR="005249E4" w:rsidRPr="00617966" w:rsidRDefault="005249E4" w:rsidP="005249E4">
      <w:pPr>
        <w:spacing w:line="240" w:lineRule="auto"/>
        <w:jc w:val="both"/>
        <w:rPr>
          <w:rFonts w:ascii="Arial" w:hAnsi="Arial" w:cs="Arial"/>
          <w:i/>
          <w:sz w:val="24"/>
          <w:szCs w:val="24"/>
          <w:lang w:val="es-ES" w:eastAsia="es-ES"/>
        </w:rPr>
      </w:pPr>
    </w:p>
    <w:p w:rsidR="005249E4" w:rsidRPr="00617966" w:rsidRDefault="005249E4" w:rsidP="005249E4">
      <w:pPr>
        <w:spacing w:line="240" w:lineRule="auto"/>
        <w:jc w:val="both"/>
        <w:rPr>
          <w:rFonts w:ascii="Arial" w:hAnsi="Arial" w:cs="Arial"/>
          <w:b/>
          <w:sz w:val="24"/>
          <w:szCs w:val="24"/>
          <w:lang w:val="es-ES" w:eastAsia="es-ES"/>
        </w:rPr>
      </w:pPr>
      <w:r w:rsidRPr="00617966">
        <w:rPr>
          <w:rFonts w:ascii="Arial" w:hAnsi="Arial" w:cs="Arial"/>
          <w:b/>
          <w:sz w:val="24"/>
          <w:szCs w:val="24"/>
          <w:lang w:val="es-ES" w:eastAsia="es-ES"/>
        </w:rPr>
        <w:t>3. Chequeo de objetivos estratégicos</w:t>
      </w:r>
    </w:p>
    <w:p w:rsidR="005249E4" w:rsidRPr="005A45E4" w:rsidRDefault="003714FB" w:rsidP="005249E4">
      <w:pPr>
        <w:spacing w:line="240" w:lineRule="auto"/>
        <w:jc w:val="both"/>
        <w:rPr>
          <w:rFonts w:ascii="Arial" w:hAnsi="Arial" w:cs="Arial"/>
          <w:sz w:val="24"/>
          <w:szCs w:val="24"/>
          <w:lang w:val="es-ES" w:eastAsia="es-ES"/>
        </w:rPr>
      </w:pPr>
      <w:r w:rsidRPr="005A45E4">
        <w:rPr>
          <w:rFonts w:ascii="Arial" w:hAnsi="Arial" w:cs="Arial"/>
          <w:sz w:val="24"/>
          <w:szCs w:val="24"/>
          <w:lang w:val="es-ES" w:eastAsia="es-ES"/>
        </w:rPr>
        <w:t xml:space="preserve">     </w:t>
      </w:r>
      <w:r w:rsidR="005249E4" w:rsidRPr="005A45E4">
        <w:rPr>
          <w:rFonts w:ascii="Arial" w:hAnsi="Arial" w:cs="Arial"/>
          <w:sz w:val="24"/>
          <w:szCs w:val="24"/>
          <w:lang w:val="es-ES" w:eastAsia="es-ES"/>
        </w:rPr>
        <w:t xml:space="preserve">Proceso: </w:t>
      </w:r>
      <w:r w:rsidR="00787402" w:rsidRPr="005A45E4">
        <w:rPr>
          <w:rFonts w:ascii="Arial" w:hAnsi="Arial" w:cs="Arial"/>
          <w:sz w:val="24"/>
          <w:szCs w:val="24"/>
          <w:lang w:val="es-ES" w:eastAsia="es-ES"/>
        </w:rPr>
        <w:t>Ciencia Tecnología e Innovación</w:t>
      </w:r>
    </w:p>
    <w:p w:rsidR="003714FB" w:rsidRPr="005A45E4" w:rsidRDefault="00C94D1A" w:rsidP="003714FB">
      <w:pPr>
        <w:pStyle w:val="Prrafodelista"/>
        <w:numPr>
          <w:ilvl w:val="0"/>
          <w:numId w:val="14"/>
        </w:numPr>
        <w:spacing w:line="240" w:lineRule="auto"/>
        <w:jc w:val="both"/>
        <w:rPr>
          <w:rFonts w:ascii="Arial" w:hAnsi="Arial" w:cs="Arial"/>
          <w:sz w:val="24"/>
          <w:szCs w:val="24"/>
          <w:lang w:val="es-ES" w:eastAsia="es-ES"/>
        </w:rPr>
      </w:pPr>
      <w:r>
        <w:rPr>
          <w:rFonts w:ascii="Arial" w:hAnsi="Arial" w:cs="Arial"/>
          <w:sz w:val="24"/>
          <w:szCs w:val="24"/>
          <w:lang w:val="es-ES" w:eastAsia="es-ES"/>
        </w:rPr>
        <w:t>Porciento</w:t>
      </w:r>
      <w:r w:rsidR="00787402" w:rsidRPr="005A45E4">
        <w:rPr>
          <w:rFonts w:ascii="Arial" w:hAnsi="Arial" w:cs="Arial"/>
          <w:sz w:val="24"/>
          <w:szCs w:val="24"/>
          <w:lang w:val="es-ES" w:eastAsia="es-ES"/>
        </w:rPr>
        <w:t xml:space="preserve"> de Proyectos aprobados 2024</w:t>
      </w:r>
      <w:r>
        <w:rPr>
          <w:rFonts w:ascii="Arial" w:hAnsi="Arial" w:cs="Arial"/>
          <w:sz w:val="24"/>
          <w:szCs w:val="24"/>
          <w:lang w:val="es-ES" w:eastAsia="es-ES"/>
        </w:rPr>
        <w:t>.</w:t>
      </w:r>
    </w:p>
    <w:p w:rsidR="00787402" w:rsidRPr="005A45E4" w:rsidRDefault="00787402" w:rsidP="003714FB">
      <w:pPr>
        <w:pStyle w:val="Prrafodelista"/>
        <w:numPr>
          <w:ilvl w:val="0"/>
          <w:numId w:val="14"/>
        </w:numPr>
        <w:spacing w:line="240" w:lineRule="auto"/>
        <w:jc w:val="both"/>
        <w:rPr>
          <w:rFonts w:ascii="Arial" w:hAnsi="Arial" w:cs="Arial"/>
          <w:sz w:val="24"/>
          <w:szCs w:val="24"/>
          <w:lang w:val="es-ES" w:eastAsia="es-ES"/>
        </w:rPr>
      </w:pPr>
      <w:r w:rsidRPr="005A45E4">
        <w:rPr>
          <w:rFonts w:ascii="Arial" w:hAnsi="Arial" w:cs="Arial"/>
          <w:sz w:val="24"/>
          <w:szCs w:val="24"/>
          <w:lang w:val="es-ES" w:eastAsia="es-ES"/>
        </w:rPr>
        <w:t>Cantidad Premios ACC, CITMA, MINAG</w:t>
      </w:r>
    </w:p>
    <w:p w:rsidR="003714FB" w:rsidRPr="005A45E4" w:rsidRDefault="003714FB" w:rsidP="005249E4">
      <w:pPr>
        <w:spacing w:line="240" w:lineRule="auto"/>
        <w:jc w:val="both"/>
        <w:rPr>
          <w:rFonts w:ascii="Arial" w:hAnsi="Arial" w:cs="Arial"/>
          <w:sz w:val="24"/>
          <w:szCs w:val="24"/>
          <w:lang w:val="es-ES" w:eastAsia="es-ES"/>
        </w:rPr>
      </w:pPr>
      <w:r w:rsidRPr="005A45E4">
        <w:rPr>
          <w:rFonts w:ascii="Arial" w:hAnsi="Arial" w:cs="Arial"/>
          <w:sz w:val="24"/>
          <w:szCs w:val="24"/>
          <w:lang w:val="es-ES" w:eastAsia="es-ES"/>
        </w:rPr>
        <w:t xml:space="preserve">     Proceso: Postgrado</w:t>
      </w:r>
    </w:p>
    <w:p w:rsidR="003714FB" w:rsidRPr="005A45E4" w:rsidRDefault="00787402" w:rsidP="003714FB">
      <w:pPr>
        <w:pStyle w:val="Prrafodelista"/>
        <w:numPr>
          <w:ilvl w:val="0"/>
          <w:numId w:val="14"/>
        </w:numPr>
        <w:spacing w:line="240" w:lineRule="auto"/>
        <w:jc w:val="both"/>
        <w:rPr>
          <w:rFonts w:ascii="Arial" w:hAnsi="Arial" w:cs="Arial"/>
          <w:sz w:val="24"/>
          <w:szCs w:val="24"/>
          <w:lang w:val="es-ES" w:eastAsia="es-ES"/>
        </w:rPr>
      </w:pPr>
      <w:r w:rsidRPr="005A45E4">
        <w:rPr>
          <w:rFonts w:ascii="Arial" w:hAnsi="Arial" w:cs="Arial"/>
          <w:sz w:val="24"/>
          <w:szCs w:val="24"/>
          <w:lang w:val="es-ES" w:eastAsia="es-ES"/>
        </w:rPr>
        <w:t>Investigadores del Claustro matriculado Doctorado.</w:t>
      </w:r>
    </w:p>
    <w:p w:rsidR="00787402" w:rsidRPr="00C94D1A" w:rsidRDefault="00787402" w:rsidP="00787402">
      <w:pPr>
        <w:pStyle w:val="Prrafodelista"/>
        <w:numPr>
          <w:ilvl w:val="0"/>
          <w:numId w:val="14"/>
        </w:numPr>
        <w:spacing w:line="240" w:lineRule="auto"/>
        <w:jc w:val="both"/>
        <w:rPr>
          <w:rFonts w:ascii="Arial" w:hAnsi="Arial" w:cs="Arial"/>
          <w:sz w:val="24"/>
          <w:szCs w:val="24"/>
          <w:lang w:val="es-ES" w:eastAsia="es-ES"/>
        </w:rPr>
      </w:pPr>
      <w:r w:rsidRPr="005A45E4">
        <w:rPr>
          <w:rFonts w:ascii="Arial" w:hAnsi="Arial" w:cs="Arial"/>
          <w:sz w:val="24"/>
          <w:szCs w:val="24"/>
          <w:lang w:val="es-ES" w:eastAsia="es-ES"/>
        </w:rPr>
        <w:t>Cantidad de Tesis de maestrías y doctorados a defender en 2024</w:t>
      </w:r>
    </w:p>
    <w:p w:rsidR="003714FB" w:rsidRPr="005A45E4" w:rsidRDefault="003714FB" w:rsidP="005249E4">
      <w:pPr>
        <w:spacing w:line="240" w:lineRule="auto"/>
        <w:jc w:val="both"/>
        <w:rPr>
          <w:rFonts w:ascii="Arial" w:hAnsi="Arial" w:cs="Arial"/>
          <w:sz w:val="24"/>
          <w:szCs w:val="24"/>
          <w:lang w:val="es-ES" w:eastAsia="es-ES"/>
        </w:rPr>
      </w:pPr>
      <w:r w:rsidRPr="005A45E4">
        <w:rPr>
          <w:rFonts w:ascii="Arial" w:hAnsi="Arial" w:cs="Arial"/>
          <w:sz w:val="24"/>
          <w:szCs w:val="24"/>
          <w:lang w:val="es-ES" w:eastAsia="es-ES"/>
        </w:rPr>
        <w:t xml:space="preserve">      Proceso: Información, Comunicación e Informatización.</w:t>
      </w:r>
    </w:p>
    <w:p w:rsidR="00976A70" w:rsidRPr="005A45E4" w:rsidRDefault="00787402" w:rsidP="00976A70">
      <w:pPr>
        <w:pStyle w:val="Prrafodelista"/>
        <w:numPr>
          <w:ilvl w:val="0"/>
          <w:numId w:val="17"/>
        </w:numPr>
        <w:spacing w:line="240" w:lineRule="auto"/>
        <w:jc w:val="both"/>
        <w:rPr>
          <w:rFonts w:ascii="Arial" w:hAnsi="Arial" w:cs="Arial"/>
          <w:sz w:val="24"/>
          <w:szCs w:val="24"/>
          <w:lang w:val="es-ES" w:eastAsia="es-ES"/>
        </w:rPr>
      </w:pPr>
      <w:r w:rsidRPr="005A45E4">
        <w:rPr>
          <w:rFonts w:ascii="Arial" w:hAnsi="Arial" w:cs="Arial"/>
          <w:sz w:val="24"/>
          <w:szCs w:val="24"/>
          <w:lang w:val="es-ES" w:eastAsia="es-ES"/>
        </w:rPr>
        <w:t>Cantidad de cursos masivos virtuales.</w:t>
      </w:r>
    </w:p>
    <w:p w:rsidR="00787402" w:rsidRPr="005A45E4" w:rsidRDefault="00787402" w:rsidP="00976A70">
      <w:pPr>
        <w:pStyle w:val="Prrafodelista"/>
        <w:numPr>
          <w:ilvl w:val="0"/>
          <w:numId w:val="17"/>
        </w:numPr>
        <w:spacing w:line="240" w:lineRule="auto"/>
        <w:jc w:val="both"/>
        <w:rPr>
          <w:rFonts w:ascii="Arial" w:hAnsi="Arial" w:cs="Arial"/>
          <w:sz w:val="24"/>
          <w:szCs w:val="24"/>
          <w:lang w:val="es-ES" w:eastAsia="es-ES"/>
        </w:rPr>
      </w:pPr>
      <w:r w:rsidRPr="005A45E4">
        <w:rPr>
          <w:rFonts w:ascii="Arial" w:hAnsi="Arial" w:cs="Arial"/>
          <w:sz w:val="24"/>
          <w:szCs w:val="24"/>
          <w:lang w:val="es-ES" w:eastAsia="es-ES"/>
        </w:rPr>
        <w:t>Porciento de incrementos de seguidores perfiles.</w:t>
      </w:r>
    </w:p>
    <w:p w:rsidR="003714FB" w:rsidRPr="001137B3" w:rsidRDefault="001137B3" w:rsidP="005249E4">
      <w:pPr>
        <w:pStyle w:val="Prrafodelista"/>
        <w:numPr>
          <w:ilvl w:val="0"/>
          <w:numId w:val="17"/>
        </w:numPr>
        <w:spacing w:line="240" w:lineRule="auto"/>
        <w:jc w:val="both"/>
        <w:rPr>
          <w:rFonts w:ascii="Arial" w:hAnsi="Arial" w:cs="Arial"/>
          <w:b/>
          <w:sz w:val="24"/>
          <w:szCs w:val="24"/>
          <w:lang w:val="es-ES" w:eastAsia="es-ES"/>
        </w:rPr>
      </w:pPr>
      <w:r w:rsidRPr="005A45E4">
        <w:rPr>
          <w:rFonts w:ascii="Arial" w:hAnsi="Arial" w:cs="Arial"/>
          <w:sz w:val="24"/>
          <w:szCs w:val="24"/>
          <w:lang w:val="es-ES" w:eastAsia="es-ES"/>
        </w:rPr>
        <w:t>Disponibilidades Institucionales</w:t>
      </w:r>
      <w:r w:rsidR="00787402" w:rsidRPr="005A45E4">
        <w:rPr>
          <w:rFonts w:ascii="Arial" w:hAnsi="Arial" w:cs="Arial"/>
          <w:sz w:val="24"/>
          <w:szCs w:val="24"/>
          <w:lang w:val="es-ES" w:eastAsia="es-ES"/>
        </w:rPr>
        <w:t xml:space="preserve"> de los sitios web.</w:t>
      </w:r>
    </w:p>
    <w:p w:rsidR="00692D97" w:rsidRPr="00692D97" w:rsidRDefault="00692D97" w:rsidP="005249E4">
      <w:pPr>
        <w:spacing w:line="240" w:lineRule="auto"/>
        <w:jc w:val="both"/>
        <w:rPr>
          <w:rFonts w:ascii="Arial" w:hAnsi="Arial" w:cs="Arial"/>
          <w:sz w:val="24"/>
          <w:szCs w:val="24"/>
          <w:lang w:val="es-ES" w:eastAsia="es-ES"/>
        </w:rPr>
      </w:pPr>
      <w:r w:rsidRPr="00692D97">
        <w:rPr>
          <w:rFonts w:ascii="Arial" w:hAnsi="Arial" w:cs="Arial"/>
          <w:sz w:val="24"/>
          <w:szCs w:val="24"/>
          <w:lang w:val="es-ES" w:eastAsia="es-ES"/>
        </w:rPr>
        <w:t>Responsable:</w:t>
      </w:r>
      <w:r w:rsidR="00787402">
        <w:rPr>
          <w:rFonts w:ascii="Arial" w:hAnsi="Arial" w:cs="Arial"/>
          <w:sz w:val="24"/>
          <w:szCs w:val="24"/>
          <w:lang w:val="es-ES" w:eastAsia="es-ES"/>
        </w:rPr>
        <w:t xml:space="preserve"> </w:t>
      </w:r>
      <w:proofErr w:type="spellStart"/>
      <w:r w:rsidR="00787402">
        <w:rPr>
          <w:rFonts w:ascii="Arial" w:hAnsi="Arial" w:cs="Arial"/>
          <w:sz w:val="24"/>
          <w:szCs w:val="24"/>
          <w:lang w:val="es-ES" w:eastAsia="es-ES"/>
        </w:rPr>
        <w:t>Yanelis</w:t>
      </w:r>
      <w:proofErr w:type="spellEnd"/>
      <w:r w:rsidR="00787402">
        <w:rPr>
          <w:rFonts w:ascii="Arial" w:hAnsi="Arial" w:cs="Arial"/>
          <w:sz w:val="24"/>
          <w:szCs w:val="24"/>
          <w:lang w:val="es-ES" w:eastAsia="es-ES"/>
        </w:rPr>
        <w:t>, Daniel</w:t>
      </w:r>
    </w:p>
    <w:p w:rsidR="00692D97" w:rsidRPr="00692D97" w:rsidRDefault="00787402" w:rsidP="005249E4">
      <w:pPr>
        <w:spacing w:line="240" w:lineRule="auto"/>
        <w:jc w:val="both"/>
        <w:rPr>
          <w:rFonts w:ascii="Arial" w:hAnsi="Arial" w:cs="Arial"/>
          <w:sz w:val="24"/>
          <w:szCs w:val="24"/>
          <w:lang w:val="es-ES" w:eastAsia="es-ES"/>
        </w:rPr>
      </w:pPr>
      <w:r>
        <w:rPr>
          <w:rFonts w:ascii="Arial" w:hAnsi="Arial" w:cs="Arial"/>
          <w:sz w:val="24"/>
          <w:szCs w:val="24"/>
          <w:lang w:val="es-ES" w:eastAsia="es-ES"/>
        </w:rPr>
        <w:t xml:space="preserve">Facilitador: </w:t>
      </w:r>
      <w:proofErr w:type="spellStart"/>
      <w:r>
        <w:rPr>
          <w:rFonts w:ascii="Arial" w:hAnsi="Arial" w:cs="Arial"/>
          <w:sz w:val="24"/>
          <w:szCs w:val="24"/>
          <w:lang w:val="es-ES" w:eastAsia="es-ES"/>
        </w:rPr>
        <w:t>Yoandri</w:t>
      </w:r>
      <w:proofErr w:type="spellEnd"/>
    </w:p>
    <w:p w:rsidR="00692D97" w:rsidRDefault="00692D97" w:rsidP="005249E4">
      <w:pPr>
        <w:spacing w:line="240" w:lineRule="auto"/>
        <w:jc w:val="both"/>
        <w:rPr>
          <w:rFonts w:ascii="Arial" w:hAnsi="Arial" w:cs="Arial"/>
          <w:sz w:val="24"/>
          <w:szCs w:val="24"/>
          <w:lang w:val="es-ES" w:eastAsia="es-ES"/>
        </w:rPr>
      </w:pPr>
      <w:r w:rsidRPr="00692D97">
        <w:rPr>
          <w:rFonts w:ascii="Arial" w:hAnsi="Arial" w:cs="Arial"/>
          <w:sz w:val="24"/>
          <w:szCs w:val="24"/>
          <w:lang w:val="es-ES" w:eastAsia="es-ES"/>
        </w:rPr>
        <w:t>Tiempo 20 minutos</w:t>
      </w:r>
    </w:p>
    <w:p w:rsidR="001137B3" w:rsidRPr="001137B3" w:rsidRDefault="001137B3" w:rsidP="005249E4">
      <w:pPr>
        <w:spacing w:line="240" w:lineRule="auto"/>
        <w:jc w:val="both"/>
        <w:rPr>
          <w:rFonts w:ascii="Arial" w:hAnsi="Arial" w:cs="Arial"/>
          <w:b/>
          <w:sz w:val="24"/>
          <w:szCs w:val="24"/>
          <w:lang w:val="es-ES" w:eastAsia="es-ES"/>
        </w:rPr>
      </w:pPr>
      <w:bookmarkStart w:id="0" w:name="_GoBack"/>
      <w:bookmarkEnd w:id="0"/>
      <w:r w:rsidRPr="001137B3">
        <w:rPr>
          <w:rFonts w:ascii="Arial" w:hAnsi="Arial" w:cs="Arial"/>
          <w:b/>
          <w:sz w:val="24"/>
          <w:szCs w:val="24"/>
          <w:lang w:val="es-ES" w:eastAsia="es-ES"/>
        </w:rPr>
        <w:t>RECESO</w:t>
      </w:r>
      <w:r>
        <w:rPr>
          <w:rFonts w:ascii="Arial" w:hAnsi="Arial" w:cs="Arial"/>
          <w:b/>
          <w:sz w:val="24"/>
          <w:szCs w:val="24"/>
          <w:lang w:val="es-ES" w:eastAsia="es-ES"/>
        </w:rPr>
        <w:t xml:space="preserve"> 10 MINUTOS</w:t>
      </w:r>
    </w:p>
    <w:p w:rsidR="005249E4" w:rsidRPr="00617966" w:rsidRDefault="005249E4" w:rsidP="005249E4">
      <w:pPr>
        <w:spacing w:line="240" w:lineRule="auto"/>
        <w:jc w:val="both"/>
        <w:rPr>
          <w:rFonts w:ascii="Arial" w:hAnsi="Arial" w:cs="Arial"/>
          <w:b/>
          <w:sz w:val="24"/>
          <w:szCs w:val="24"/>
          <w:lang w:val="es-ES" w:eastAsia="es-ES"/>
        </w:rPr>
      </w:pPr>
      <w:r w:rsidRPr="00617966">
        <w:rPr>
          <w:rFonts w:ascii="Arial" w:hAnsi="Arial" w:cs="Arial"/>
          <w:b/>
          <w:sz w:val="24"/>
          <w:szCs w:val="24"/>
          <w:lang w:val="es-ES" w:eastAsia="es-ES"/>
        </w:rPr>
        <w:t>4. Proceso de aseguramiento material y financiero</w:t>
      </w:r>
    </w:p>
    <w:p w:rsidR="005249E4" w:rsidRPr="00617966" w:rsidRDefault="005249E4" w:rsidP="005249E4">
      <w:pPr>
        <w:pStyle w:val="Prrafodelista"/>
        <w:numPr>
          <w:ilvl w:val="0"/>
          <w:numId w:val="2"/>
        </w:num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Cumplimiento del plan de ingresos y gastos, al cierre de enero 2024.</w:t>
      </w:r>
    </w:p>
    <w:p w:rsidR="005249E4" w:rsidRPr="00617966" w:rsidRDefault="005249E4" w:rsidP="005249E4">
      <w:pPr>
        <w:pStyle w:val="Prrafodelista"/>
        <w:numPr>
          <w:ilvl w:val="0"/>
          <w:numId w:val="2"/>
        </w:num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Análisis de las cuentas por cobrar y pagar.</w:t>
      </w:r>
    </w:p>
    <w:p w:rsidR="005249E4" w:rsidRDefault="005249E4" w:rsidP="005249E4">
      <w:pPr>
        <w:pStyle w:val="Prrafodelista"/>
        <w:numPr>
          <w:ilvl w:val="0"/>
          <w:numId w:val="2"/>
        </w:num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Pagos anticipados.</w:t>
      </w:r>
    </w:p>
    <w:p w:rsidR="003714FB" w:rsidRPr="00617966" w:rsidRDefault="003714FB" w:rsidP="005249E4">
      <w:pPr>
        <w:pStyle w:val="Prrafodelista"/>
        <w:numPr>
          <w:ilvl w:val="0"/>
          <w:numId w:val="2"/>
        </w:numPr>
        <w:spacing w:line="240" w:lineRule="auto"/>
        <w:jc w:val="both"/>
        <w:rPr>
          <w:rFonts w:ascii="Arial" w:hAnsi="Arial" w:cs="Arial"/>
          <w:sz w:val="24"/>
          <w:szCs w:val="24"/>
          <w:lang w:val="es-ES" w:eastAsia="es-ES"/>
        </w:rPr>
      </w:pPr>
      <w:r w:rsidRPr="00787402">
        <w:rPr>
          <w:rFonts w:ascii="Arial" w:hAnsi="Arial" w:cs="Arial"/>
          <w:color w:val="000000" w:themeColor="text1"/>
          <w:sz w:val="24"/>
          <w:szCs w:val="24"/>
          <w:lang w:val="es-ES" w:eastAsia="es-ES"/>
        </w:rPr>
        <w:t>Consejo Económico</w:t>
      </w:r>
      <w:r>
        <w:rPr>
          <w:rFonts w:ascii="Arial" w:hAnsi="Arial" w:cs="Arial"/>
          <w:sz w:val="24"/>
          <w:szCs w:val="24"/>
          <w:lang w:val="es-ES" w:eastAsia="es-ES"/>
        </w:rPr>
        <w:t>.</w:t>
      </w:r>
    </w:p>
    <w:p w:rsidR="005249E4" w:rsidRPr="001336F5" w:rsidRDefault="005249E4" w:rsidP="005249E4">
      <w:pPr>
        <w:pStyle w:val="Prrafodelista"/>
        <w:numPr>
          <w:ilvl w:val="0"/>
          <w:numId w:val="2"/>
        </w:numPr>
        <w:spacing w:line="240" w:lineRule="auto"/>
        <w:jc w:val="both"/>
        <w:rPr>
          <w:rFonts w:ascii="Arial" w:hAnsi="Arial" w:cs="Arial"/>
          <w:sz w:val="24"/>
          <w:szCs w:val="24"/>
          <w:lang w:val="es-ES"/>
        </w:rPr>
      </w:pPr>
      <w:r w:rsidRPr="001336F5">
        <w:rPr>
          <w:rFonts w:ascii="Arial" w:hAnsi="Arial" w:cs="Arial"/>
          <w:sz w:val="24"/>
          <w:szCs w:val="24"/>
          <w:lang w:val="es-ES"/>
        </w:rPr>
        <w:t xml:space="preserve">Aprobación de contrato: TCP, CNA, </w:t>
      </w:r>
      <w:proofErr w:type="spellStart"/>
      <w:r w:rsidRPr="001336F5">
        <w:rPr>
          <w:rFonts w:ascii="Arial" w:hAnsi="Arial" w:cs="Arial"/>
          <w:sz w:val="24"/>
          <w:szCs w:val="24"/>
          <w:lang w:val="es-ES"/>
        </w:rPr>
        <w:t>Mypimes</w:t>
      </w:r>
      <w:proofErr w:type="spellEnd"/>
      <w:r w:rsidRPr="001336F5">
        <w:rPr>
          <w:rFonts w:ascii="Arial" w:hAnsi="Arial" w:cs="Arial"/>
          <w:sz w:val="24"/>
          <w:szCs w:val="24"/>
          <w:lang w:val="es-ES"/>
        </w:rPr>
        <w:t xml:space="preserve"> y otras formas no estatales.</w:t>
      </w:r>
    </w:p>
    <w:p w:rsidR="005249E4" w:rsidRDefault="005249E4" w:rsidP="005249E4">
      <w:pPr>
        <w:pStyle w:val="Prrafodelista"/>
        <w:numPr>
          <w:ilvl w:val="0"/>
          <w:numId w:val="2"/>
        </w:num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Cumplimiento del Plan de ahorro y Portadores energéticos.</w:t>
      </w:r>
    </w:p>
    <w:p w:rsidR="00787402" w:rsidRDefault="00787402" w:rsidP="005249E4">
      <w:pPr>
        <w:pStyle w:val="Prrafodelista"/>
        <w:numPr>
          <w:ilvl w:val="0"/>
          <w:numId w:val="2"/>
        </w:numPr>
        <w:spacing w:line="240" w:lineRule="auto"/>
        <w:jc w:val="both"/>
        <w:rPr>
          <w:rFonts w:ascii="Arial" w:hAnsi="Arial" w:cs="Arial"/>
          <w:sz w:val="24"/>
          <w:szCs w:val="24"/>
          <w:lang w:val="es-ES" w:eastAsia="es-ES"/>
        </w:rPr>
      </w:pPr>
      <w:r>
        <w:rPr>
          <w:rFonts w:ascii="Arial" w:hAnsi="Arial" w:cs="Arial"/>
          <w:sz w:val="24"/>
          <w:szCs w:val="24"/>
          <w:lang w:val="es-ES" w:eastAsia="es-ES"/>
        </w:rPr>
        <w:lastRenderedPageBreak/>
        <w:t>Informaciones Recursos Humanos</w:t>
      </w:r>
    </w:p>
    <w:p w:rsidR="00692D97" w:rsidRPr="00617966" w:rsidRDefault="00692D97" w:rsidP="00692D97">
      <w:pPr>
        <w:pStyle w:val="Prrafodelista"/>
        <w:spacing w:line="240" w:lineRule="auto"/>
        <w:ind w:left="360"/>
        <w:jc w:val="both"/>
        <w:rPr>
          <w:rFonts w:ascii="Arial" w:hAnsi="Arial" w:cs="Arial"/>
          <w:sz w:val="24"/>
          <w:szCs w:val="24"/>
          <w:lang w:val="es-ES" w:eastAsia="es-ES"/>
        </w:rPr>
      </w:pPr>
    </w:p>
    <w:p w:rsidR="005249E4" w:rsidRPr="00617966" w:rsidRDefault="005249E4" w:rsidP="005249E4">
      <w:p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 xml:space="preserve">Responsable: </w:t>
      </w:r>
      <w:proofErr w:type="spellStart"/>
      <w:r w:rsidRPr="00617966">
        <w:rPr>
          <w:rFonts w:ascii="Arial" w:hAnsi="Arial" w:cs="Arial"/>
          <w:sz w:val="24"/>
          <w:szCs w:val="24"/>
          <w:lang w:val="es-ES" w:eastAsia="es-ES"/>
        </w:rPr>
        <w:t>Mayté</w:t>
      </w:r>
      <w:proofErr w:type="spellEnd"/>
      <w:r w:rsidRPr="00617966">
        <w:rPr>
          <w:rFonts w:ascii="Arial" w:hAnsi="Arial" w:cs="Arial"/>
          <w:sz w:val="24"/>
          <w:szCs w:val="24"/>
          <w:lang w:val="es-ES" w:eastAsia="es-ES"/>
        </w:rPr>
        <w:t xml:space="preserve"> García, </w:t>
      </w:r>
      <w:proofErr w:type="spellStart"/>
      <w:r w:rsidRPr="00617966">
        <w:rPr>
          <w:rFonts w:ascii="Arial" w:hAnsi="Arial" w:cs="Arial"/>
          <w:sz w:val="24"/>
          <w:szCs w:val="24"/>
          <w:lang w:val="es-ES" w:eastAsia="es-ES"/>
        </w:rPr>
        <w:t>Yoandry</w:t>
      </w:r>
      <w:proofErr w:type="spellEnd"/>
      <w:r w:rsidRPr="00617966">
        <w:rPr>
          <w:rFonts w:ascii="Arial" w:hAnsi="Arial" w:cs="Arial"/>
          <w:sz w:val="24"/>
          <w:szCs w:val="24"/>
          <w:lang w:val="es-ES" w:eastAsia="es-ES"/>
        </w:rPr>
        <w:t xml:space="preserve"> Valladares, </w:t>
      </w:r>
      <w:proofErr w:type="spellStart"/>
      <w:r w:rsidR="00787402">
        <w:rPr>
          <w:rFonts w:ascii="Arial" w:hAnsi="Arial" w:cs="Arial"/>
          <w:sz w:val="24"/>
          <w:szCs w:val="24"/>
          <w:lang w:val="es-ES" w:eastAsia="es-ES"/>
        </w:rPr>
        <w:t>Yamilda</w:t>
      </w:r>
      <w:proofErr w:type="spellEnd"/>
      <w:r w:rsidR="00787402">
        <w:rPr>
          <w:rFonts w:ascii="Arial" w:hAnsi="Arial" w:cs="Arial"/>
          <w:sz w:val="24"/>
          <w:szCs w:val="24"/>
          <w:lang w:val="es-ES" w:eastAsia="es-ES"/>
        </w:rPr>
        <w:t xml:space="preserve"> Matos</w:t>
      </w:r>
    </w:p>
    <w:p w:rsidR="005249E4" w:rsidRPr="00617966" w:rsidRDefault="005249E4" w:rsidP="005249E4">
      <w:p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Facilitador:</w:t>
      </w:r>
      <w:r>
        <w:rPr>
          <w:rFonts w:ascii="Arial" w:hAnsi="Arial" w:cs="Arial"/>
          <w:sz w:val="24"/>
          <w:szCs w:val="24"/>
          <w:lang w:val="es-ES" w:eastAsia="es-ES"/>
        </w:rPr>
        <w:t xml:space="preserve"> </w:t>
      </w:r>
      <w:proofErr w:type="spellStart"/>
      <w:r w:rsidR="00692D97">
        <w:rPr>
          <w:rFonts w:ascii="Arial" w:hAnsi="Arial" w:cs="Arial"/>
          <w:sz w:val="24"/>
          <w:szCs w:val="24"/>
          <w:lang w:val="es-ES" w:eastAsia="es-ES"/>
        </w:rPr>
        <w:t>Yanelis</w:t>
      </w:r>
      <w:proofErr w:type="spellEnd"/>
    </w:p>
    <w:p w:rsidR="005249E4" w:rsidRDefault="003714FB" w:rsidP="005249E4">
      <w:pPr>
        <w:spacing w:line="240" w:lineRule="auto"/>
        <w:jc w:val="both"/>
        <w:rPr>
          <w:rFonts w:ascii="Arial" w:hAnsi="Arial" w:cs="Arial"/>
          <w:sz w:val="24"/>
          <w:szCs w:val="24"/>
          <w:lang w:val="es-ES" w:eastAsia="es-ES"/>
        </w:rPr>
      </w:pPr>
      <w:r>
        <w:rPr>
          <w:rFonts w:ascii="Arial" w:hAnsi="Arial" w:cs="Arial"/>
          <w:sz w:val="24"/>
          <w:szCs w:val="24"/>
          <w:lang w:val="es-ES" w:eastAsia="es-ES"/>
        </w:rPr>
        <w:t xml:space="preserve">Tiempo: </w:t>
      </w:r>
      <w:r w:rsidR="00692D97">
        <w:rPr>
          <w:rFonts w:ascii="Arial" w:hAnsi="Arial" w:cs="Arial"/>
          <w:sz w:val="24"/>
          <w:szCs w:val="24"/>
          <w:lang w:val="es-ES" w:eastAsia="es-ES"/>
        </w:rPr>
        <w:t>30 minutos</w:t>
      </w:r>
    </w:p>
    <w:p w:rsidR="005249E4" w:rsidRPr="00617966" w:rsidRDefault="005249E4" w:rsidP="005249E4">
      <w:pPr>
        <w:spacing w:line="240" w:lineRule="auto"/>
        <w:jc w:val="both"/>
        <w:rPr>
          <w:rFonts w:ascii="Arial" w:hAnsi="Arial" w:cs="Arial"/>
          <w:b/>
          <w:sz w:val="24"/>
          <w:szCs w:val="24"/>
          <w:lang w:val="es-ES" w:eastAsia="es-ES"/>
        </w:rPr>
      </w:pPr>
      <w:r w:rsidRPr="00617966">
        <w:rPr>
          <w:rFonts w:ascii="Arial" w:hAnsi="Arial" w:cs="Arial"/>
          <w:b/>
          <w:sz w:val="24"/>
          <w:szCs w:val="24"/>
          <w:lang w:val="es-ES" w:eastAsia="es-ES"/>
        </w:rPr>
        <w:t>5. Análisis del Ambiente de Control Interno. Resolución 60/2011 y Guía de Control.</w:t>
      </w:r>
    </w:p>
    <w:p w:rsidR="005249E4" w:rsidRDefault="005249E4" w:rsidP="005249E4">
      <w:pPr>
        <w:pStyle w:val="Prrafodelista"/>
        <w:numPr>
          <w:ilvl w:val="0"/>
          <w:numId w:val="5"/>
        </w:numPr>
        <w:spacing w:line="240" w:lineRule="auto"/>
        <w:jc w:val="both"/>
        <w:rPr>
          <w:rFonts w:ascii="Arial" w:hAnsi="Arial" w:cs="Arial"/>
          <w:b/>
          <w:sz w:val="24"/>
          <w:szCs w:val="24"/>
          <w:lang w:val="es-ES" w:eastAsia="es-ES"/>
        </w:rPr>
      </w:pPr>
      <w:r w:rsidRPr="00617966">
        <w:rPr>
          <w:rFonts w:ascii="Arial" w:hAnsi="Arial" w:cs="Arial"/>
          <w:b/>
          <w:sz w:val="24"/>
          <w:szCs w:val="24"/>
          <w:lang w:val="es-ES" w:eastAsia="es-ES"/>
        </w:rPr>
        <w:t>Plan de gestión y prevención de riesgos.</w:t>
      </w:r>
    </w:p>
    <w:p w:rsidR="005A45E4" w:rsidRDefault="005A45E4" w:rsidP="005A45E4">
      <w:pPr>
        <w:pStyle w:val="Prrafodelista"/>
        <w:spacing w:line="240" w:lineRule="auto"/>
        <w:ind w:left="360"/>
        <w:jc w:val="both"/>
        <w:rPr>
          <w:rFonts w:ascii="Arial" w:hAnsi="Arial" w:cs="Arial"/>
          <w:b/>
          <w:sz w:val="24"/>
          <w:szCs w:val="24"/>
          <w:lang w:val="es-ES" w:eastAsia="es-ES"/>
        </w:rPr>
      </w:pPr>
    </w:p>
    <w:p w:rsidR="005A45E4" w:rsidRDefault="005A45E4" w:rsidP="00035B81">
      <w:pPr>
        <w:pStyle w:val="Prrafodelista"/>
        <w:spacing w:line="240" w:lineRule="auto"/>
        <w:ind w:left="360"/>
        <w:jc w:val="both"/>
        <w:rPr>
          <w:rFonts w:ascii="Arial" w:hAnsi="Arial" w:cs="Arial"/>
          <w:sz w:val="24"/>
          <w:szCs w:val="24"/>
          <w:lang w:val="es-ES" w:eastAsia="es-ES"/>
        </w:rPr>
      </w:pPr>
      <w:r>
        <w:rPr>
          <w:rFonts w:ascii="Arial" w:hAnsi="Arial" w:cs="Arial"/>
          <w:b/>
          <w:sz w:val="24"/>
          <w:szCs w:val="24"/>
          <w:lang w:val="es-ES" w:eastAsia="es-ES"/>
        </w:rPr>
        <w:t>-</w:t>
      </w:r>
      <w:r w:rsidRPr="005A45E4">
        <w:rPr>
          <w:rFonts w:ascii="Arial" w:hAnsi="Arial" w:cs="Arial"/>
          <w:sz w:val="24"/>
          <w:szCs w:val="24"/>
          <w:lang w:val="es-ES" w:eastAsia="es-ES"/>
        </w:rPr>
        <w:t xml:space="preserve"> Plan de medida</w:t>
      </w:r>
      <w:r>
        <w:rPr>
          <w:rFonts w:ascii="Arial" w:hAnsi="Arial" w:cs="Arial"/>
          <w:sz w:val="24"/>
          <w:szCs w:val="24"/>
          <w:lang w:val="es-ES" w:eastAsia="es-ES"/>
        </w:rPr>
        <w:t>s</w:t>
      </w:r>
      <w:r w:rsidRPr="005A45E4">
        <w:rPr>
          <w:rFonts w:ascii="Arial" w:hAnsi="Arial" w:cs="Arial"/>
          <w:sz w:val="24"/>
          <w:szCs w:val="24"/>
          <w:lang w:val="es-ES" w:eastAsia="es-ES"/>
        </w:rPr>
        <w:t xml:space="preserve"> para evitar accidentes de tránsito.</w:t>
      </w:r>
    </w:p>
    <w:p w:rsidR="005A45E4" w:rsidRDefault="005A45E4" w:rsidP="00035B81">
      <w:pPr>
        <w:pStyle w:val="Prrafodelista"/>
        <w:spacing w:line="240" w:lineRule="auto"/>
        <w:ind w:left="360"/>
        <w:jc w:val="both"/>
        <w:rPr>
          <w:rFonts w:ascii="Arial" w:hAnsi="Arial" w:cs="Arial"/>
          <w:sz w:val="24"/>
          <w:szCs w:val="24"/>
          <w:lang w:val="es-ES" w:eastAsia="es-ES"/>
        </w:rPr>
      </w:pPr>
      <w:r>
        <w:rPr>
          <w:rFonts w:ascii="Arial" w:hAnsi="Arial" w:cs="Arial"/>
          <w:b/>
          <w:sz w:val="24"/>
          <w:szCs w:val="24"/>
          <w:lang w:val="es-ES" w:eastAsia="es-ES"/>
        </w:rPr>
        <w:t>-</w:t>
      </w:r>
      <w:r>
        <w:rPr>
          <w:rFonts w:ascii="Arial" w:hAnsi="Arial" w:cs="Arial"/>
          <w:sz w:val="24"/>
          <w:szCs w:val="24"/>
          <w:lang w:val="es-ES" w:eastAsia="es-ES"/>
        </w:rPr>
        <w:t xml:space="preserve"> Plan de prevención riesgo INCA.</w:t>
      </w:r>
    </w:p>
    <w:p w:rsidR="005A45E4" w:rsidRDefault="005A45E4" w:rsidP="00035B81">
      <w:pPr>
        <w:pStyle w:val="Prrafodelista"/>
        <w:spacing w:line="240" w:lineRule="auto"/>
        <w:ind w:left="360"/>
        <w:jc w:val="both"/>
        <w:rPr>
          <w:rFonts w:ascii="Arial" w:hAnsi="Arial" w:cs="Arial"/>
          <w:sz w:val="24"/>
          <w:szCs w:val="24"/>
          <w:lang w:val="es-ES" w:eastAsia="es-ES"/>
        </w:rPr>
      </w:pPr>
      <w:r>
        <w:rPr>
          <w:rFonts w:ascii="Arial" w:hAnsi="Arial" w:cs="Arial"/>
          <w:b/>
          <w:sz w:val="24"/>
          <w:szCs w:val="24"/>
          <w:lang w:val="es-ES" w:eastAsia="es-ES"/>
        </w:rPr>
        <w:t>-</w:t>
      </w:r>
      <w:r>
        <w:rPr>
          <w:rFonts w:ascii="Arial" w:hAnsi="Arial" w:cs="Arial"/>
          <w:sz w:val="24"/>
          <w:szCs w:val="24"/>
          <w:lang w:val="es-ES" w:eastAsia="es-ES"/>
        </w:rPr>
        <w:t xml:space="preserve"> Cancelación de Expedientes aprobados por el Comité de Control, según Resolución 20/09 del MFP.</w:t>
      </w:r>
    </w:p>
    <w:p w:rsidR="005A45E4" w:rsidRPr="00617966" w:rsidRDefault="005A45E4" w:rsidP="00035B81">
      <w:pPr>
        <w:pStyle w:val="Prrafodelista"/>
        <w:spacing w:line="240" w:lineRule="auto"/>
        <w:ind w:left="360"/>
        <w:jc w:val="both"/>
        <w:rPr>
          <w:rFonts w:ascii="Arial" w:hAnsi="Arial" w:cs="Arial"/>
          <w:b/>
          <w:sz w:val="24"/>
          <w:szCs w:val="24"/>
          <w:lang w:val="es-ES" w:eastAsia="es-ES"/>
        </w:rPr>
      </w:pPr>
    </w:p>
    <w:p w:rsidR="00BA4F40" w:rsidRPr="00617966" w:rsidRDefault="00BA4F40" w:rsidP="00BA4F40">
      <w:p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Responsable</w:t>
      </w:r>
      <w:r w:rsidR="005A45E4">
        <w:rPr>
          <w:rFonts w:ascii="Arial" w:hAnsi="Arial" w:cs="Arial"/>
          <w:sz w:val="24"/>
          <w:szCs w:val="24"/>
          <w:lang w:val="es-ES" w:eastAsia="es-ES"/>
        </w:rPr>
        <w:t xml:space="preserve">: </w:t>
      </w:r>
      <w:proofErr w:type="spellStart"/>
      <w:r w:rsidRPr="00617966">
        <w:rPr>
          <w:rFonts w:ascii="Arial" w:hAnsi="Arial" w:cs="Arial"/>
          <w:sz w:val="24"/>
          <w:szCs w:val="24"/>
          <w:lang w:val="es-ES" w:eastAsia="es-ES"/>
        </w:rPr>
        <w:t>Yoandry</w:t>
      </w:r>
      <w:proofErr w:type="spellEnd"/>
      <w:r w:rsidRPr="00617966">
        <w:rPr>
          <w:rFonts w:ascii="Arial" w:hAnsi="Arial" w:cs="Arial"/>
          <w:sz w:val="24"/>
          <w:szCs w:val="24"/>
          <w:lang w:val="es-ES" w:eastAsia="es-ES"/>
        </w:rPr>
        <w:t xml:space="preserve"> Valladares</w:t>
      </w:r>
      <w:r w:rsidR="005A45E4">
        <w:rPr>
          <w:rFonts w:ascii="Arial" w:hAnsi="Arial" w:cs="Arial"/>
          <w:sz w:val="24"/>
          <w:szCs w:val="24"/>
          <w:lang w:val="es-ES" w:eastAsia="es-ES"/>
        </w:rPr>
        <w:t>, Alexander</w:t>
      </w:r>
    </w:p>
    <w:p w:rsidR="00BA4F40" w:rsidRPr="00617966" w:rsidRDefault="00BA4F40" w:rsidP="00BA4F40">
      <w:p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Facilitador:</w:t>
      </w:r>
      <w:r>
        <w:rPr>
          <w:rFonts w:ascii="Arial" w:hAnsi="Arial" w:cs="Arial"/>
          <w:sz w:val="24"/>
          <w:szCs w:val="24"/>
          <w:lang w:val="es-ES" w:eastAsia="es-ES"/>
        </w:rPr>
        <w:t xml:space="preserve"> Florido</w:t>
      </w:r>
    </w:p>
    <w:p w:rsidR="00BA4F40" w:rsidRDefault="00BA4F40" w:rsidP="00BA4F40">
      <w:pPr>
        <w:spacing w:line="240" w:lineRule="auto"/>
        <w:jc w:val="both"/>
        <w:rPr>
          <w:rFonts w:ascii="Arial" w:hAnsi="Arial" w:cs="Arial"/>
          <w:sz w:val="24"/>
          <w:szCs w:val="24"/>
          <w:lang w:val="es-ES" w:eastAsia="es-ES"/>
        </w:rPr>
      </w:pPr>
      <w:r>
        <w:rPr>
          <w:rFonts w:ascii="Arial" w:hAnsi="Arial" w:cs="Arial"/>
          <w:sz w:val="24"/>
          <w:szCs w:val="24"/>
          <w:lang w:val="es-ES" w:eastAsia="es-ES"/>
        </w:rPr>
        <w:t>Tiempo: 20 minutos</w:t>
      </w:r>
    </w:p>
    <w:p w:rsidR="005249E4" w:rsidRPr="00337840" w:rsidRDefault="00337840" w:rsidP="00337840">
      <w:pPr>
        <w:spacing w:line="240" w:lineRule="auto"/>
        <w:jc w:val="both"/>
        <w:rPr>
          <w:rFonts w:ascii="Arial" w:hAnsi="Arial" w:cs="Arial"/>
          <w:b/>
          <w:sz w:val="24"/>
          <w:szCs w:val="24"/>
          <w:lang w:val="es-ES" w:eastAsia="es-ES"/>
        </w:rPr>
      </w:pPr>
      <w:r>
        <w:rPr>
          <w:rFonts w:ascii="Arial" w:hAnsi="Arial" w:cs="Arial"/>
          <w:b/>
          <w:sz w:val="24"/>
          <w:szCs w:val="24"/>
          <w:lang w:val="es-US" w:eastAsia="es-ES"/>
        </w:rPr>
        <w:t>6</w:t>
      </w:r>
      <w:r w:rsidRPr="00337840">
        <w:rPr>
          <w:rFonts w:ascii="Arial" w:hAnsi="Arial" w:cs="Arial"/>
          <w:b/>
          <w:sz w:val="24"/>
          <w:szCs w:val="24"/>
          <w:lang w:val="es-US" w:eastAsia="es-ES"/>
        </w:rPr>
        <w:t>.</w:t>
      </w:r>
      <w:r w:rsidR="00087F94">
        <w:rPr>
          <w:rFonts w:ascii="Arial" w:hAnsi="Arial" w:cs="Arial"/>
          <w:b/>
          <w:sz w:val="24"/>
          <w:szCs w:val="24"/>
          <w:lang w:val="es-US" w:eastAsia="es-ES"/>
        </w:rPr>
        <w:t xml:space="preserve"> </w:t>
      </w:r>
      <w:r w:rsidR="005249E4" w:rsidRPr="00337840">
        <w:rPr>
          <w:rFonts w:ascii="Arial" w:hAnsi="Arial" w:cs="Arial"/>
          <w:b/>
          <w:sz w:val="24"/>
          <w:szCs w:val="24"/>
          <w:lang w:val="es-ES" w:eastAsia="es-ES"/>
        </w:rPr>
        <w:t>Planes de producción y ventas de derivados de la investigación año 2024.</w:t>
      </w:r>
    </w:p>
    <w:p w:rsidR="005249E4" w:rsidRPr="00337840" w:rsidRDefault="005A45E4" w:rsidP="00337840">
      <w:pPr>
        <w:pStyle w:val="Prrafodelista"/>
        <w:numPr>
          <w:ilvl w:val="0"/>
          <w:numId w:val="6"/>
        </w:numPr>
        <w:spacing w:line="240" w:lineRule="auto"/>
        <w:jc w:val="both"/>
        <w:rPr>
          <w:rFonts w:ascii="Arial" w:hAnsi="Arial" w:cs="Arial"/>
          <w:sz w:val="24"/>
          <w:szCs w:val="24"/>
          <w:lang w:val="es-ES" w:eastAsia="es-ES"/>
        </w:rPr>
      </w:pPr>
      <w:proofErr w:type="spellStart"/>
      <w:r>
        <w:rPr>
          <w:rFonts w:ascii="Arial" w:hAnsi="Arial" w:cs="Arial"/>
          <w:sz w:val="24"/>
          <w:szCs w:val="24"/>
          <w:lang w:val="es-ES" w:eastAsia="es-ES"/>
        </w:rPr>
        <w:t>Biofertilizantes</w:t>
      </w:r>
      <w:proofErr w:type="spellEnd"/>
    </w:p>
    <w:p w:rsidR="005249E4" w:rsidRDefault="005249E4" w:rsidP="00337840">
      <w:pPr>
        <w:tabs>
          <w:tab w:val="left" w:pos="1134"/>
        </w:tabs>
        <w:spacing w:after="0" w:line="240" w:lineRule="auto"/>
        <w:rPr>
          <w:rFonts w:ascii="Arial" w:hAnsi="Arial" w:cs="Arial"/>
          <w:sz w:val="24"/>
          <w:szCs w:val="24"/>
          <w:lang w:val="es-ES"/>
        </w:rPr>
      </w:pPr>
    </w:p>
    <w:p w:rsidR="005249E4" w:rsidRPr="00617966" w:rsidRDefault="005249E4" w:rsidP="005249E4">
      <w:p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 xml:space="preserve">Responsable: </w:t>
      </w:r>
      <w:r w:rsidR="005A45E4">
        <w:rPr>
          <w:rFonts w:ascii="Arial" w:hAnsi="Arial" w:cs="Arial"/>
          <w:sz w:val="24"/>
          <w:szCs w:val="24"/>
          <w:lang w:val="es-ES" w:eastAsia="es-ES"/>
        </w:rPr>
        <w:t>Irene</w:t>
      </w:r>
      <w:r w:rsidR="00BA4F40">
        <w:rPr>
          <w:rFonts w:ascii="Arial" w:hAnsi="Arial" w:cs="Arial"/>
          <w:sz w:val="24"/>
          <w:szCs w:val="24"/>
          <w:lang w:val="es-ES" w:eastAsia="es-ES"/>
        </w:rPr>
        <w:t xml:space="preserve"> </w:t>
      </w:r>
    </w:p>
    <w:p w:rsidR="005249E4" w:rsidRPr="00617966" w:rsidRDefault="005249E4" w:rsidP="005249E4">
      <w:pPr>
        <w:spacing w:line="240" w:lineRule="auto"/>
        <w:jc w:val="both"/>
        <w:rPr>
          <w:rFonts w:ascii="Arial" w:hAnsi="Arial" w:cs="Arial"/>
          <w:sz w:val="24"/>
          <w:szCs w:val="24"/>
          <w:lang w:val="es-ES" w:eastAsia="es-ES"/>
        </w:rPr>
      </w:pPr>
      <w:r w:rsidRPr="00617966">
        <w:rPr>
          <w:rFonts w:ascii="Arial" w:hAnsi="Arial" w:cs="Arial"/>
          <w:sz w:val="24"/>
          <w:szCs w:val="24"/>
          <w:lang w:val="es-ES"/>
        </w:rPr>
        <w:t>Facilitador: Alexander</w:t>
      </w:r>
    </w:p>
    <w:p w:rsidR="005249E4" w:rsidRDefault="005249E4" w:rsidP="005249E4">
      <w:pPr>
        <w:spacing w:line="240" w:lineRule="auto"/>
        <w:jc w:val="both"/>
        <w:rPr>
          <w:rFonts w:ascii="Arial" w:hAnsi="Arial" w:cs="Arial"/>
          <w:sz w:val="24"/>
          <w:szCs w:val="24"/>
          <w:lang w:val="es-ES"/>
        </w:rPr>
      </w:pPr>
      <w:r w:rsidRPr="00617966">
        <w:rPr>
          <w:rFonts w:ascii="Arial" w:hAnsi="Arial" w:cs="Arial"/>
          <w:sz w:val="24"/>
          <w:szCs w:val="24"/>
          <w:lang w:val="es-ES"/>
        </w:rPr>
        <w:t>Tiempo: 15 minutos</w:t>
      </w:r>
    </w:p>
    <w:p w:rsidR="005249E4" w:rsidRPr="00617966" w:rsidRDefault="005249E4" w:rsidP="005249E4">
      <w:pPr>
        <w:spacing w:line="240" w:lineRule="auto"/>
        <w:jc w:val="both"/>
        <w:rPr>
          <w:rFonts w:ascii="Arial" w:hAnsi="Arial" w:cs="Arial"/>
          <w:sz w:val="24"/>
          <w:szCs w:val="24"/>
          <w:lang w:val="es-ES" w:eastAsia="es-ES"/>
        </w:rPr>
      </w:pPr>
    </w:p>
    <w:p w:rsidR="005249E4" w:rsidRDefault="00337840" w:rsidP="005249E4">
      <w:pPr>
        <w:spacing w:line="240" w:lineRule="auto"/>
        <w:jc w:val="both"/>
        <w:rPr>
          <w:rFonts w:ascii="Arial" w:hAnsi="Arial" w:cs="Arial"/>
          <w:b/>
          <w:sz w:val="24"/>
          <w:szCs w:val="24"/>
          <w:lang w:val="es-ES" w:eastAsia="es-ES"/>
        </w:rPr>
      </w:pPr>
      <w:r>
        <w:rPr>
          <w:rFonts w:ascii="Arial" w:hAnsi="Arial" w:cs="Arial"/>
          <w:b/>
          <w:sz w:val="24"/>
          <w:szCs w:val="24"/>
          <w:lang w:val="es-ES" w:eastAsia="es-ES"/>
        </w:rPr>
        <w:t>8</w:t>
      </w:r>
      <w:r w:rsidR="005249E4" w:rsidRPr="00617966">
        <w:rPr>
          <w:rFonts w:ascii="Arial" w:hAnsi="Arial" w:cs="Arial"/>
          <w:b/>
          <w:sz w:val="24"/>
          <w:szCs w:val="24"/>
          <w:lang w:val="es-ES" w:eastAsia="es-ES"/>
        </w:rPr>
        <w:t xml:space="preserve">. </w:t>
      </w:r>
      <w:r>
        <w:rPr>
          <w:rFonts w:ascii="Arial" w:hAnsi="Arial" w:cs="Arial"/>
          <w:b/>
          <w:sz w:val="24"/>
          <w:szCs w:val="24"/>
          <w:lang w:val="es-ES" w:eastAsia="es-ES"/>
        </w:rPr>
        <w:t>Información de la Reunión de Factores.</w:t>
      </w:r>
    </w:p>
    <w:p w:rsidR="00F44EFD" w:rsidRPr="00F44EFD" w:rsidRDefault="00F44EFD" w:rsidP="005249E4">
      <w:pPr>
        <w:spacing w:line="240" w:lineRule="auto"/>
        <w:jc w:val="both"/>
        <w:rPr>
          <w:rFonts w:ascii="Arial" w:hAnsi="Arial" w:cs="Arial"/>
          <w:sz w:val="24"/>
          <w:szCs w:val="24"/>
          <w:lang w:val="es-ES" w:eastAsia="es-ES"/>
        </w:rPr>
      </w:pPr>
      <w:r w:rsidRPr="00F44EFD">
        <w:rPr>
          <w:rFonts w:ascii="Arial" w:hAnsi="Arial" w:cs="Arial"/>
          <w:sz w:val="24"/>
          <w:szCs w:val="24"/>
          <w:lang w:val="es-ES" w:eastAsia="es-ES"/>
        </w:rPr>
        <w:t>Responsable: Alexander</w:t>
      </w:r>
    </w:p>
    <w:p w:rsidR="00F44EFD" w:rsidRPr="00F44EFD" w:rsidRDefault="00F44EFD" w:rsidP="005249E4">
      <w:pPr>
        <w:spacing w:line="240" w:lineRule="auto"/>
        <w:jc w:val="both"/>
        <w:rPr>
          <w:rFonts w:ascii="Arial" w:hAnsi="Arial" w:cs="Arial"/>
          <w:sz w:val="24"/>
          <w:szCs w:val="24"/>
          <w:lang w:val="es-ES" w:eastAsia="es-ES"/>
        </w:rPr>
      </w:pPr>
      <w:r w:rsidRPr="00F44EFD">
        <w:rPr>
          <w:rFonts w:ascii="Arial" w:hAnsi="Arial" w:cs="Arial"/>
          <w:sz w:val="24"/>
          <w:szCs w:val="24"/>
          <w:lang w:val="es-ES" w:eastAsia="es-ES"/>
        </w:rPr>
        <w:t xml:space="preserve">Facilitador: </w:t>
      </w:r>
      <w:proofErr w:type="spellStart"/>
      <w:r w:rsidRPr="00F44EFD">
        <w:rPr>
          <w:rFonts w:ascii="Arial" w:hAnsi="Arial" w:cs="Arial"/>
          <w:sz w:val="24"/>
          <w:szCs w:val="24"/>
          <w:lang w:val="es-ES" w:eastAsia="es-ES"/>
        </w:rPr>
        <w:t>Yanelis</w:t>
      </w:r>
      <w:proofErr w:type="spellEnd"/>
    </w:p>
    <w:p w:rsidR="00F44EFD" w:rsidRDefault="00F44EFD" w:rsidP="005249E4">
      <w:pPr>
        <w:spacing w:line="240" w:lineRule="auto"/>
        <w:jc w:val="both"/>
        <w:rPr>
          <w:rFonts w:ascii="Arial" w:hAnsi="Arial" w:cs="Arial"/>
          <w:sz w:val="24"/>
          <w:szCs w:val="24"/>
          <w:lang w:val="es-ES" w:eastAsia="es-ES"/>
        </w:rPr>
      </w:pPr>
      <w:r w:rsidRPr="00F44EFD">
        <w:rPr>
          <w:rFonts w:ascii="Arial" w:hAnsi="Arial" w:cs="Arial"/>
          <w:sz w:val="24"/>
          <w:szCs w:val="24"/>
          <w:lang w:val="es-ES" w:eastAsia="es-ES"/>
        </w:rPr>
        <w:t>Tiempo: 10 minutos</w:t>
      </w:r>
    </w:p>
    <w:p w:rsidR="00F44EFD" w:rsidRPr="00F44EFD" w:rsidRDefault="00F44EFD" w:rsidP="005249E4">
      <w:pPr>
        <w:spacing w:line="240" w:lineRule="auto"/>
        <w:jc w:val="both"/>
        <w:rPr>
          <w:rFonts w:ascii="Arial" w:hAnsi="Arial" w:cs="Arial"/>
          <w:sz w:val="24"/>
          <w:szCs w:val="24"/>
          <w:lang w:val="es-ES" w:eastAsia="es-ES"/>
        </w:rPr>
      </w:pPr>
    </w:p>
    <w:p w:rsidR="00337840" w:rsidRDefault="00337840" w:rsidP="005249E4">
      <w:pPr>
        <w:spacing w:line="240" w:lineRule="auto"/>
        <w:jc w:val="both"/>
        <w:rPr>
          <w:rFonts w:ascii="Arial" w:hAnsi="Arial" w:cs="Arial"/>
          <w:b/>
          <w:sz w:val="24"/>
          <w:szCs w:val="24"/>
          <w:lang w:val="es-ES" w:eastAsia="es-ES"/>
        </w:rPr>
      </w:pPr>
      <w:r>
        <w:rPr>
          <w:rFonts w:ascii="Arial" w:hAnsi="Arial" w:cs="Arial"/>
          <w:b/>
          <w:sz w:val="24"/>
          <w:szCs w:val="24"/>
          <w:lang w:val="es-ES" w:eastAsia="es-ES"/>
        </w:rPr>
        <w:t>9. Otros Asuntos.</w:t>
      </w:r>
    </w:p>
    <w:p w:rsidR="00F44EFD" w:rsidRPr="00617966" w:rsidRDefault="00F44EFD" w:rsidP="005249E4">
      <w:pPr>
        <w:spacing w:line="240" w:lineRule="auto"/>
        <w:jc w:val="both"/>
        <w:rPr>
          <w:rFonts w:ascii="Arial" w:hAnsi="Arial" w:cs="Arial"/>
          <w:b/>
          <w:sz w:val="24"/>
          <w:szCs w:val="24"/>
          <w:lang w:val="es-ES" w:eastAsia="es-ES"/>
        </w:rPr>
      </w:pPr>
    </w:p>
    <w:p w:rsidR="005249E4" w:rsidRDefault="005249E4" w:rsidP="005249E4">
      <w:pPr>
        <w:spacing w:line="240" w:lineRule="auto"/>
        <w:jc w:val="both"/>
        <w:rPr>
          <w:rFonts w:ascii="Arial" w:hAnsi="Arial" w:cs="Arial"/>
          <w:sz w:val="24"/>
          <w:szCs w:val="24"/>
          <w:lang w:val="es-ES" w:eastAsia="es-ES"/>
        </w:rPr>
      </w:pPr>
    </w:p>
    <w:p w:rsidR="00035B81" w:rsidRPr="00617966" w:rsidRDefault="00035B81" w:rsidP="005249E4">
      <w:pPr>
        <w:spacing w:line="240" w:lineRule="auto"/>
        <w:jc w:val="both"/>
        <w:rPr>
          <w:rFonts w:ascii="Arial" w:hAnsi="Arial" w:cs="Arial"/>
          <w:sz w:val="24"/>
          <w:szCs w:val="24"/>
          <w:lang w:val="es-ES" w:eastAsia="es-ES"/>
        </w:rPr>
      </w:pPr>
    </w:p>
    <w:p w:rsidR="005249E4" w:rsidRPr="00617966" w:rsidRDefault="005249E4" w:rsidP="005249E4">
      <w:pPr>
        <w:spacing w:line="240" w:lineRule="auto"/>
        <w:jc w:val="both"/>
        <w:rPr>
          <w:rFonts w:ascii="Arial" w:hAnsi="Arial" w:cs="Arial"/>
          <w:b/>
          <w:i/>
          <w:sz w:val="24"/>
          <w:szCs w:val="24"/>
          <w:lang w:val="es-ES" w:eastAsia="es-ES"/>
        </w:rPr>
      </w:pPr>
    </w:p>
    <w:p w:rsidR="00EE3733" w:rsidRDefault="00EE3733" w:rsidP="00262565">
      <w:pPr>
        <w:spacing w:line="240" w:lineRule="auto"/>
        <w:jc w:val="center"/>
        <w:rPr>
          <w:rFonts w:ascii="Arial" w:hAnsi="Arial" w:cs="Arial"/>
          <w:sz w:val="24"/>
          <w:szCs w:val="24"/>
          <w:lang w:val="es-ES" w:eastAsia="es-ES"/>
        </w:rPr>
      </w:pPr>
    </w:p>
    <w:p w:rsidR="00543257" w:rsidRDefault="00543257" w:rsidP="00262565">
      <w:pPr>
        <w:spacing w:line="240" w:lineRule="auto"/>
        <w:jc w:val="both"/>
        <w:rPr>
          <w:rFonts w:ascii="Arial" w:hAnsi="Arial" w:cs="Arial"/>
          <w:b/>
          <w:sz w:val="24"/>
          <w:szCs w:val="24"/>
          <w:lang w:val="es-ES" w:eastAsia="es-ES"/>
        </w:rPr>
      </w:pPr>
    </w:p>
    <w:p w:rsidR="00543257" w:rsidRDefault="00543257" w:rsidP="00262565">
      <w:pPr>
        <w:spacing w:line="240" w:lineRule="auto"/>
        <w:jc w:val="both"/>
        <w:rPr>
          <w:rFonts w:ascii="Arial" w:hAnsi="Arial" w:cs="Arial"/>
          <w:b/>
          <w:sz w:val="24"/>
          <w:szCs w:val="24"/>
          <w:lang w:val="es-ES" w:eastAsia="es-ES"/>
        </w:rPr>
      </w:pPr>
    </w:p>
    <w:p w:rsidR="00543257" w:rsidRDefault="00543257" w:rsidP="00262565">
      <w:pPr>
        <w:spacing w:line="240" w:lineRule="auto"/>
        <w:jc w:val="both"/>
        <w:rPr>
          <w:rFonts w:ascii="Arial" w:hAnsi="Arial" w:cs="Arial"/>
          <w:b/>
          <w:sz w:val="24"/>
          <w:szCs w:val="24"/>
          <w:lang w:val="es-ES" w:eastAsia="es-ES"/>
        </w:rPr>
      </w:pPr>
    </w:p>
    <w:sectPr w:rsidR="0054325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AAB" w:rsidRDefault="000F5AAB" w:rsidP="000F5AAB">
      <w:pPr>
        <w:spacing w:after="0" w:line="240" w:lineRule="auto"/>
      </w:pPr>
      <w:r>
        <w:separator/>
      </w:r>
    </w:p>
  </w:endnote>
  <w:endnote w:type="continuationSeparator" w:id="0">
    <w:p w:rsidR="000F5AAB" w:rsidRDefault="000F5AAB" w:rsidP="000F5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AAB" w:rsidRDefault="000F5AA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AAB" w:rsidRDefault="000F5AA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AAB" w:rsidRDefault="000F5A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AAB" w:rsidRDefault="000F5AAB" w:rsidP="000F5AAB">
      <w:pPr>
        <w:spacing w:after="0" w:line="240" w:lineRule="auto"/>
      </w:pPr>
      <w:r>
        <w:separator/>
      </w:r>
    </w:p>
  </w:footnote>
  <w:footnote w:type="continuationSeparator" w:id="0">
    <w:p w:rsidR="000F5AAB" w:rsidRDefault="000F5AAB" w:rsidP="000F5A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AAB" w:rsidRDefault="003974E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0787485" o:spid="_x0000_s2057" type="#_x0000_t75" style="position:absolute;margin-left:0;margin-top:0;width:467.95pt;height:292.65pt;z-index:-251657216;mso-position-horizontal:center;mso-position-horizontal-relative:margin;mso-position-vertical:center;mso-position-vertical-relative:margin" o:allowincell="f">
          <v:imagedata r:id="rId1" o:title="inca logo bn "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AAB" w:rsidRDefault="003974E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0787486" o:spid="_x0000_s2058" type="#_x0000_t75" style="position:absolute;margin-left:0;margin-top:0;width:467.95pt;height:292.65pt;z-index:-251656192;mso-position-horizontal:center;mso-position-horizontal-relative:margin;mso-position-vertical:center;mso-position-vertical-relative:margin" o:allowincell="f">
          <v:imagedata r:id="rId1" o:title="inca logo bn "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AAB" w:rsidRDefault="003974E1">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0787484" o:spid="_x0000_s2056" type="#_x0000_t75" style="position:absolute;margin-left:0;margin-top:0;width:467.95pt;height:292.65pt;z-index:-251658240;mso-position-horizontal:center;mso-position-horizontal-relative:margin;mso-position-vertical:center;mso-position-vertical-relative:margin" o:allowincell="f">
          <v:imagedata r:id="rId1" o:title="inca logo bn "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C02CD390"/>
    <w:lvl w:ilvl="0">
      <w:start w:val="1"/>
      <w:numFmt w:val="bullet"/>
      <w:pStyle w:val="Listaconvietas3"/>
      <w:lvlText w:val=""/>
      <w:lvlJc w:val="left"/>
      <w:pPr>
        <w:tabs>
          <w:tab w:val="num" w:pos="1080"/>
        </w:tabs>
        <w:ind w:left="1080" w:hanging="360"/>
      </w:pPr>
      <w:rPr>
        <w:rFonts w:ascii="Symbol" w:hAnsi="Symbol" w:hint="default"/>
      </w:rPr>
    </w:lvl>
  </w:abstractNum>
  <w:abstractNum w:abstractNumId="1">
    <w:nsid w:val="FFFFFF89"/>
    <w:multiLevelType w:val="singleLevel"/>
    <w:tmpl w:val="169EEA5A"/>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5141021"/>
    <w:multiLevelType w:val="hybridMultilevel"/>
    <w:tmpl w:val="B6AC91E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201AA9"/>
    <w:multiLevelType w:val="hybridMultilevel"/>
    <w:tmpl w:val="F00CAA48"/>
    <w:lvl w:ilvl="0" w:tplc="0C0A000D">
      <w:start w:val="1"/>
      <w:numFmt w:val="bullet"/>
      <w:lvlText w:val=""/>
      <w:lvlJc w:val="left"/>
      <w:pPr>
        <w:ind w:left="785" w:hanging="360"/>
      </w:pPr>
      <w:rPr>
        <w:rFonts w:ascii="Wingdings" w:hAnsi="Wingdings"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4">
    <w:nsid w:val="19190D8A"/>
    <w:multiLevelType w:val="hybridMultilevel"/>
    <w:tmpl w:val="4866C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20230B08"/>
    <w:multiLevelType w:val="hybridMultilevel"/>
    <w:tmpl w:val="A93A85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22903811"/>
    <w:multiLevelType w:val="hybridMultilevel"/>
    <w:tmpl w:val="2B187FBE"/>
    <w:lvl w:ilvl="0" w:tplc="6FE8AFBA">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38473430"/>
    <w:multiLevelType w:val="hybridMultilevel"/>
    <w:tmpl w:val="5E9AA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881D0A"/>
    <w:multiLevelType w:val="hybridMultilevel"/>
    <w:tmpl w:val="FC48074E"/>
    <w:lvl w:ilvl="0" w:tplc="189A4FC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C28F9"/>
    <w:multiLevelType w:val="hybridMultilevel"/>
    <w:tmpl w:val="0DF23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904333"/>
    <w:multiLevelType w:val="hybridMultilevel"/>
    <w:tmpl w:val="864ECE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554462A6"/>
    <w:multiLevelType w:val="hybridMultilevel"/>
    <w:tmpl w:val="B55C04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57E76FD9"/>
    <w:multiLevelType w:val="hybridMultilevel"/>
    <w:tmpl w:val="351A84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5ABA495D"/>
    <w:multiLevelType w:val="hybridMultilevel"/>
    <w:tmpl w:val="DA9C363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5D0A1F46"/>
    <w:multiLevelType w:val="hybridMultilevel"/>
    <w:tmpl w:val="E26A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D8509E"/>
    <w:multiLevelType w:val="hybridMultilevel"/>
    <w:tmpl w:val="9DF8B8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777C1009"/>
    <w:multiLevelType w:val="hybridMultilevel"/>
    <w:tmpl w:val="15B87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5"/>
  </w:num>
  <w:num w:numId="4">
    <w:abstractNumId w:val="10"/>
  </w:num>
  <w:num w:numId="5">
    <w:abstractNumId w:val="11"/>
  </w:num>
  <w:num w:numId="6">
    <w:abstractNumId w:val="6"/>
  </w:num>
  <w:num w:numId="7">
    <w:abstractNumId w:val="12"/>
  </w:num>
  <w:num w:numId="8">
    <w:abstractNumId w:val="4"/>
  </w:num>
  <w:num w:numId="9">
    <w:abstractNumId w:val="13"/>
  </w:num>
  <w:num w:numId="10">
    <w:abstractNumId w:val="1"/>
  </w:num>
  <w:num w:numId="11">
    <w:abstractNumId w:val="3"/>
  </w:num>
  <w:num w:numId="12">
    <w:abstractNumId w:val="14"/>
  </w:num>
  <w:num w:numId="13">
    <w:abstractNumId w:val="9"/>
  </w:num>
  <w:num w:numId="14">
    <w:abstractNumId w:val="7"/>
  </w:num>
  <w:num w:numId="15">
    <w:abstractNumId w:val="8"/>
  </w:num>
  <w:num w:numId="16">
    <w:abstractNumId w:val="2"/>
  </w:num>
  <w:num w:numId="17">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08"/>
    <w:rsid w:val="00006111"/>
    <w:rsid w:val="0001075A"/>
    <w:rsid w:val="00024F97"/>
    <w:rsid w:val="00032FE1"/>
    <w:rsid w:val="000349A8"/>
    <w:rsid w:val="00035B81"/>
    <w:rsid w:val="000361F3"/>
    <w:rsid w:val="00037159"/>
    <w:rsid w:val="00037284"/>
    <w:rsid w:val="000376F1"/>
    <w:rsid w:val="00043E5F"/>
    <w:rsid w:val="000553E3"/>
    <w:rsid w:val="000632A5"/>
    <w:rsid w:val="00070862"/>
    <w:rsid w:val="00072D37"/>
    <w:rsid w:val="00073B18"/>
    <w:rsid w:val="00081285"/>
    <w:rsid w:val="00083458"/>
    <w:rsid w:val="00084C31"/>
    <w:rsid w:val="00087F94"/>
    <w:rsid w:val="000937C1"/>
    <w:rsid w:val="000A786E"/>
    <w:rsid w:val="000B1C6A"/>
    <w:rsid w:val="000C7E27"/>
    <w:rsid w:val="000D5878"/>
    <w:rsid w:val="000E2F1F"/>
    <w:rsid w:val="000F5AAB"/>
    <w:rsid w:val="000F62A3"/>
    <w:rsid w:val="00102C26"/>
    <w:rsid w:val="001137B3"/>
    <w:rsid w:val="001307C9"/>
    <w:rsid w:val="001336F5"/>
    <w:rsid w:val="0014754F"/>
    <w:rsid w:val="00153506"/>
    <w:rsid w:val="00165F9F"/>
    <w:rsid w:val="00166F1F"/>
    <w:rsid w:val="00174B60"/>
    <w:rsid w:val="00191765"/>
    <w:rsid w:val="001A0541"/>
    <w:rsid w:val="001B53AF"/>
    <w:rsid w:val="001B7768"/>
    <w:rsid w:val="001C0A36"/>
    <w:rsid w:val="001E10DD"/>
    <w:rsid w:val="001E37BA"/>
    <w:rsid w:val="001E62AE"/>
    <w:rsid w:val="001F4A32"/>
    <w:rsid w:val="00203D6B"/>
    <w:rsid w:val="00205032"/>
    <w:rsid w:val="00235EF7"/>
    <w:rsid w:val="00243731"/>
    <w:rsid w:val="00262565"/>
    <w:rsid w:val="00274F19"/>
    <w:rsid w:val="00280588"/>
    <w:rsid w:val="00291E83"/>
    <w:rsid w:val="00291EBD"/>
    <w:rsid w:val="002944B8"/>
    <w:rsid w:val="002944C8"/>
    <w:rsid w:val="002A5008"/>
    <w:rsid w:val="002C3A6A"/>
    <w:rsid w:val="002D0F28"/>
    <w:rsid w:val="002E4C7F"/>
    <w:rsid w:val="002E77AA"/>
    <w:rsid w:val="002E7EC9"/>
    <w:rsid w:val="003059E4"/>
    <w:rsid w:val="003129DB"/>
    <w:rsid w:val="00337840"/>
    <w:rsid w:val="0034230C"/>
    <w:rsid w:val="003714FB"/>
    <w:rsid w:val="00382122"/>
    <w:rsid w:val="0039446E"/>
    <w:rsid w:val="003D0F27"/>
    <w:rsid w:val="003F0689"/>
    <w:rsid w:val="00420F0B"/>
    <w:rsid w:val="0042167F"/>
    <w:rsid w:val="00427844"/>
    <w:rsid w:val="00431FC8"/>
    <w:rsid w:val="00435603"/>
    <w:rsid w:val="00440C72"/>
    <w:rsid w:val="00463DE1"/>
    <w:rsid w:val="004665C5"/>
    <w:rsid w:val="00476607"/>
    <w:rsid w:val="00482D59"/>
    <w:rsid w:val="0048394E"/>
    <w:rsid w:val="004925CF"/>
    <w:rsid w:val="00494483"/>
    <w:rsid w:val="004A0807"/>
    <w:rsid w:val="004A5DC3"/>
    <w:rsid w:val="004B064A"/>
    <w:rsid w:val="004B3857"/>
    <w:rsid w:val="004D1FD1"/>
    <w:rsid w:val="004D33DB"/>
    <w:rsid w:val="004E0B3B"/>
    <w:rsid w:val="00502AE8"/>
    <w:rsid w:val="00502D3F"/>
    <w:rsid w:val="005071AD"/>
    <w:rsid w:val="005141DF"/>
    <w:rsid w:val="005166CA"/>
    <w:rsid w:val="00517065"/>
    <w:rsid w:val="005249E4"/>
    <w:rsid w:val="00530546"/>
    <w:rsid w:val="00543257"/>
    <w:rsid w:val="00544B67"/>
    <w:rsid w:val="00545D5B"/>
    <w:rsid w:val="00575436"/>
    <w:rsid w:val="00590C82"/>
    <w:rsid w:val="005A29D0"/>
    <w:rsid w:val="005A45E4"/>
    <w:rsid w:val="005B0A5D"/>
    <w:rsid w:val="005C2AFB"/>
    <w:rsid w:val="005C7095"/>
    <w:rsid w:val="005D41E9"/>
    <w:rsid w:val="005E3678"/>
    <w:rsid w:val="005E4F5C"/>
    <w:rsid w:val="005F208F"/>
    <w:rsid w:val="00602498"/>
    <w:rsid w:val="00617966"/>
    <w:rsid w:val="00636878"/>
    <w:rsid w:val="00655F5A"/>
    <w:rsid w:val="00676355"/>
    <w:rsid w:val="00681247"/>
    <w:rsid w:val="00681318"/>
    <w:rsid w:val="00681A96"/>
    <w:rsid w:val="00681E09"/>
    <w:rsid w:val="00682945"/>
    <w:rsid w:val="00683623"/>
    <w:rsid w:val="00691E42"/>
    <w:rsid w:val="00692D97"/>
    <w:rsid w:val="006966EF"/>
    <w:rsid w:val="006A0E7E"/>
    <w:rsid w:val="006A73F0"/>
    <w:rsid w:val="006B10CA"/>
    <w:rsid w:val="006B5FA6"/>
    <w:rsid w:val="006C0D0A"/>
    <w:rsid w:val="006E2C60"/>
    <w:rsid w:val="006E2DF0"/>
    <w:rsid w:val="0072014F"/>
    <w:rsid w:val="00731B0B"/>
    <w:rsid w:val="00754BC7"/>
    <w:rsid w:val="007731C5"/>
    <w:rsid w:val="00787402"/>
    <w:rsid w:val="00793D74"/>
    <w:rsid w:val="007B378F"/>
    <w:rsid w:val="007D685A"/>
    <w:rsid w:val="007E5829"/>
    <w:rsid w:val="007F3F2E"/>
    <w:rsid w:val="007F6161"/>
    <w:rsid w:val="0080273A"/>
    <w:rsid w:val="0080683C"/>
    <w:rsid w:val="008070C3"/>
    <w:rsid w:val="0083155A"/>
    <w:rsid w:val="00833BB5"/>
    <w:rsid w:val="00842EFB"/>
    <w:rsid w:val="00844274"/>
    <w:rsid w:val="008531C6"/>
    <w:rsid w:val="00853808"/>
    <w:rsid w:val="008613C6"/>
    <w:rsid w:val="008630C4"/>
    <w:rsid w:val="00887625"/>
    <w:rsid w:val="008A3F52"/>
    <w:rsid w:val="008A7867"/>
    <w:rsid w:val="008B52A7"/>
    <w:rsid w:val="008C013E"/>
    <w:rsid w:val="008D7EF3"/>
    <w:rsid w:val="00917809"/>
    <w:rsid w:val="00942AA4"/>
    <w:rsid w:val="0095009E"/>
    <w:rsid w:val="00950C19"/>
    <w:rsid w:val="00956546"/>
    <w:rsid w:val="00965186"/>
    <w:rsid w:val="00965D2B"/>
    <w:rsid w:val="00966680"/>
    <w:rsid w:val="00973C8E"/>
    <w:rsid w:val="00974D54"/>
    <w:rsid w:val="00976072"/>
    <w:rsid w:val="00976A70"/>
    <w:rsid w:val="009857F1"/>
    <w:rsid w:val="0099583F"/>
    <w:rsid w:val="009A4A52"/>
    <w:rsid w:val="009B131C"/>
    <w:rsid w:val="009B2720"/>
    <w:rsid w:val="009B46A4"/>
    <w:rsid w:val="009B5AF7"/>
    <w:rsid w:val="009C70B7"/>
    <w:rsid w:val="009E4E90"/>
    <w:rsid w:val="009F0EBA"/>
    <w:rsid w:val="009F5909"/>
    <w:rsid w:val="009F6AE4"/>
    <w:rsid w:val="009F6CDC"/>
    <w:rsid w:val="00A0153D"/>
    <w:rsid w:val="00A03258"/>
    <w:rsid w:val="00A1602D"/>
    <w:rsid w:val="00A32D22"/>
    <w:rsid w:val="00A36B6F"/>
    <w:rsid w:val="00A4030D"/>
    <w:rsid w:val="00A46782"/>
    <w:rsid w:val="00A705ED"/>
    <w:rsid w:val="00A715EB"/>
    <w:rsid w:val="00A8050C"/>
    <w:rsid w:val="00A85D56"/>
    <w:rsid w:val="00AC31BE"/>
    <w:rsid w:val="00AC63F8"/>
    <w:rsid w:val="00AE77E1"/>
    <w:rsid w:val="00AF1732"/>
    <w:rsid w:val="00B00ED9"/>
    <w:rsid w:val="00B062AE"/>
    <w:rsid w:val="00B10588"/>
    <w:rsid w:val="00B15CA3"/>
    <w:rsid w:val="00B36C74"/>
    <w:rsid w:val="00B418D1"/>
    <w:rsid w:val="00B61DF7"/>
    <w:rsid w:val="00B63085"/>
    <w:rsid w:val="00BA1DF1"/>
    <w:rsid w:val="00BA4F40"/>
    <w:rsid w:val="00BB78F0"/>
    <w:rsid w:val="00BD66F7"/>
    <w:rsid w:val="00BF4460"/>
    <w:rsid w:val="00BF54A1"/>
    <w:rsid w:val="00C0736D"/>
    <w:rsid w:val="00C11E65"/>
    <w:rsid w:val="00C2150D"/>
    <w:rsid w:val="00C243B3"/>
    <w:rsid w:val="00C2526A"/>
    <w:rsid w:val="00C35BD2"/>
    <w:rsid w:val="00C5364C"/>
    <w:rsid w:val="00C54F55"/>
    <w:rsid w:val="00C575A7"/>
    <w:rsid w:val="00C66700"/>
    <w:rsid w:val="00C7709C"/>
    <w:rsid w:val="00C94D1A"/>
    <w:rsid w:val="00C97317"/>
    <w:rsid w:val="00CA0F56"/>
    <w:rsid w:val="00CA72BE"/>
    <w:rsid w:val="00CD2779"/>
    <w:rsid w:val="00CE0A70"/>
    <w:rsid w:val="00CE582A"/>
    <w:rsid w:val="00D07A83"/>
    <w:rsid w:val="00D22192"/>
    <w:rsid w:val="00D252DF"/>
    <w:rsid w:val="00D25CAD"/>
    <w:rsid w:val="00D2688D"/>
    <w:rsid w:val="00D30F45"/>
    <w:rsid w:val="00D40068"/>
    <w:rsid w:val="00D4475A"/>
    <w:rsid w:val="00D44CEC"/>
    <w:rsid w:val="00D600A2"/>
    <w:rsid w:val="00D6663E"/>
    <w:rsid w:val="00D77B14"/>
    <w:rsid w:val="00D8369D"/>
    <w:rsid w:val="00D86AAC"/>
    <w:rsid w:val="00D960AC"/>
    <w:rsid w:val="00DB0320"/>
    <w:rsid w:val="00DB249A"/>
    <w:rsid w:val="00DB43C7"/>
    <w:rsid w:val="00DC082D"/>
    <w:rsid w:val="00DC1EBA"/>
    <w:rsid w:val="00DC6717"/>
    <w:rsid w:val="00DD21C0"/>
    <w:rsid w:val="00DE01C4"/>
    <w:rsid w:val="00DE1232"/>
    <w:rsid w:val="00DE2EDF"/>
    <w:rsid w:val="00DE3328"/>
    <w:rsid w:val="00DE56A0"/>
    <w:rsid w:val="00DE6CAC"/>
    <w:rsid w:val="00DF6446"/>
    <w:rsid w:val="00E16613"/>
    <w:rsid w:val="00E2416B"/>
    <w:rsid w:val="00E3678B"/>
    <w:rsid w:val="00E37349"/>
    <w:rsid w:val="00E55EE1"/>
    <w:rsid w:val="00E63F8E"/>
    <w:rsid w:val="00E64378"/>
    <w:rsid w:val="00E772E4"/>
    <w:rsid w:val="00E911E7"/>
    <w:rsid w:val="00E960B2"/>
    <w:rsid w:val="00EA001D"/>
    <w:rsid w:val="00EA756A"/>
    <w:rsid w:val="00EC6A56"/>
    <w:rsid w:val="00EC7437"/>
    <w:rsid w:val="00ED2196"/>
    <w:rsid w:val="00ED4913"/>
    <w:rsid w:val="00EE3733"/>
    <w:rsid w:val="00EF3E02"/>
    <w:rsid w:val="00F02057"/>
    <w:rsid w:val="00F03621"/>
    <w:rsid w:val="00F0645B"/>
    <w:rsid w:val="00F27E19"/>
    <w:rsid w:val="00F307BB"/>
    <w:rsid w:val="00F350BB"/>
    <w:rsid w:val="00F41F62"/>
    <w:rsid w:val="00F44EFD"/>
    <w:rsid w:val="00F5561C"/>
    <w:rsid w:val="00F60844"/>
    <w:rsid w:val="00F71C18"/>
    <w:rsid w:val="00F80673"/>
    <w:rsid w:val="00F8154B"/>
    <w:rsid w:val="00F837A6"/>
    <w:rsid w:val="00F84021"/>
    <w:rsid w:val="00F95153"/>
    <w:rsid w:val="00F9644C"/>
    <w:rsid w:val="00F971D6"/>
    <w:rsid w:val="00FA0B87"/>
    <w:rsid w:val="00FB4AC8"/>
    <w:rsid w:val="00FB6ED1"/>
    <w:rsid w:val="00FC400B"/>
    <w:rsid w:val="00FC5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chartTrackingRefBased/>
  <w15:docId w15:val="{FE36BE36-F203-4489-87AC-29B4B3F1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C82"/>
  </w:style>
  <w:style w:type="paragraph" w:styleId="Ttulo1">
    <w:name w:val="heading 1"/>
    <w:basedOn w:val="Normal"/>
    <w:next w:val="Normal"/>
    <w:link w:val="Ttulo1Car"/>
    <w:uiPriority w:val="9"/>
    <w:qFormat/>
    <w:rsid w:val="002A50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857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A50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9857F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500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2A5008"/>
    <w:rPr>
      <w:rFonts w:asciiTheme="majorHAnsi" w:eastAsiaTheme="majorEastAsia" w:hAnsiTheme="majorHAnsi" w:cstheme="majorBidi"/>
      <w:color w:val="1F4D78" w:themeColor="accent1" w:themeShade="7F"/>
      <w:sz w:val="24"/>
      <w:szCs w:val="24"/>
    </w:rPr>
  </w:style>
  <w:style w:type="paragraph" w:styleId="Puesto">
    <w:name w:val="Title"/>
    <w:basedOn w:val="Normal"/>
    <w:next w:val="Normal"/>
    <w:link w:val="PuestoCar"/>
    <w:uiPriority w:val="10"/>
    <w:qFormat/>
    <w:rsid w:val="002A50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2A5008"/>
    <w:rPr>
      <w:rFonts w:asciiTheme="majorHAnsi" w:eastAsiaTheme="majorEastAsia" w:hAnsiTheme="majorHAnsi" w:cstheme="majorBidi"/>
      <w:spacing w:val="-10"/>
      <w:kern w:val="28"/>
      <w:sz w:val="56"/>
      <w:szCs w:val="56"/>
    </w:rPr>
  </w:style>
  <w:style w:type="paragraph" w:styleId="Prrafodelista">
    <w:name w:val="List Paragraph"/>
    <w:basedOn w:val="Normal"/>
    <w:uiPriority w:val="34"/>
    <w:qFormat/>
    <w:rsid w:val="002A5008"/>
    <w:pPr>
      <w:ind w:left="720"/>
      <w:contextualSpacing/>
    </w:pPr>
  </w:style>
  <w:style w:type="paragraph" w:styleId="Lista2">
    <w:name w:val="List 2"/>
    <w:basedOn w:val="Normal"/>
    <w:uiPriority w:val="99"/>
    <w:unhideWhenUsed/>
    <w:rsid w:val="002A5008"/>
    <w:pPr>
      <w:ind w:left="720" w:hanging="360"/>
      <w:contextualSpacing/>
    </w:pPr>
  </w:style>
  <w:style w:type="paragraph" w:styleId="Lista3">
    <w:name w:val="List 3"/>
    <w:basedOn w:val="Normal"/>
    <w:uiPriority w:val="99"/>
    <w:unhideWhenUsed/>
    <w:rsid w:val="002A5008"/>
    <w:pPr>
      <w:ind w:left="1080" w:hanging="360"/>
      <w:contextualSpacing/>
    </w:pPr>
  </w:style>
  <w:style w:type="paragraph" w:styleId="Listaconvietas3">
    <w:name w:val="List Bullet 3"/>
    <w:basedOn w:val="Normal"/>
    <w:uiPriority w:val="99"/>
    <w:unhideWhenUsed/>
    <w:rsid w:val="002A5008"/>
    <w:pPr>
      <w:numPr>
        <w:numId w:val="1"/>
      </w:numPr>
      <w:contextualSpacing/>
    </w:pPr>
  </w:style>
  <w:style w:type="paragraph" w:styleId="Subttulo">
    <w:name w:val="Subtitle"/>
    <w:basedOn w:val="Normal"/>
    <w:next w:val="Normal"/>
    <w:link w:val="SubttuloCar"/>
    <w:uiPriority w:val="11"/>
    <w:qFormat/>
    <w:rsid w:val="002A5008"/>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A5008"/>
    <w:rPr>
      <w:rFonts w:eastAsiaTheme="minorEastAsia"/>
      <w:color w:val="5A5A5A" w:themeColor="text1" w:themeTint="A5"/>
      <w:spacing w:val="15"/>
    </w:rPr>
  </w:style>
  <w:style w:type="paragraph" w:styleId="Textoindependiente">
    <w:name w:val="Body Text"/>
    <w:basedOn w:val="Normal"/>
    <w:link w:val="TextoindependienteCar"/>
    <w:uiPriority w:val="99"/>
    <w:unhideWhenUsed/>
    <w:rsid w:val="002A5008"/>
    <w:pPr>
      <w:spacing w:after="120"/>
    </w:pPr>
  </w:style>
  <w:style w:type="character" w:customStyle="1" w:styleId="TextoindependienteCar">
    <w:name w:val="Texto independiente Car"/>
    <w:basedOn w:val="Fuentedeprrafopredeter"/>
    <w:link w:val="Textoindependiente"/>
    <w:uiPriority w:val="99"/>
    <w:rsid w:val="002A5008"/>
  </w:style>
  <w:style w:type="paragraph" w:styleId="Textoindependienteprimerasangra">
    <w:name w:val="Body Text First Indent"/>
    <w:basedOn w:val="Textoindependiente"/>
    <w:link w:val="TextoindependienteprimerasangraCar"/>
    <w:uiPriority w:val="99"/>
    <w:unhideWhenUsed/>
    <w:rsid w:val="002A5008"/>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2A5008"/>
  </w:style>
  <w:style w:type="paragraph" w:styleId="Sangradetextonormal">
    <w:name w:val="Body Text Indent"/>
    <w:basedOn w:val="Normal"/>
    <w:link w:val="SangradetextonormalCar"/>
    <w:uiPriority w:val="99"/>
    <w:semiHidden/>
    <w:unhideWhenUsed/>
    <w:rsid w:val="002A5008"/>
    <w:pPr>
      <w:spacing w:after="120"/>
      <w:ind w:left="360"/>
    </w:pPr>
  </w:style>
  <w:style w:type="character" w:customStyle="1" w:styleId="SangradetextonormalCar">
    <w:name w:val="Sangría de texto normal Car"/>
    <w:basedOn w:val="Fuentedeprrafopredeter"/>
    <w:link w:val="Sangradetextonormal"/>
    <w:uiPriority w:val="99"/>
    <w:semiHidden/>
    <w:rsid w:val="002A5008"/>
  </w:style>
  <w:style w:type="paragraph" w:styleId="Textoindependienteprimerasangra2">
    <w:name w:val="Body Text First Indent 2"/>
    <w:basedOn w:val="Sangradetextonormal"/>
    <w:link w:val="Textoindependienteprimerasangra2Car"/>
    <w:uiPriority w:val="99"/>
    <w:unhideWhenUsed/>
    <w:rsid w:val="002A5008"/>
    <w:pPr>
      <w:spacing w:after="160"/>
      <w:ind w:firstLine="360"/>
    </w:pPr>
  </w:style>
  <w:style w:type="character" w:customStyle="1" w:styleId="Textoindependienteprimerasangra2Car">
    <w:name w:val="Texto independiente primera sangría 2 Car"/>
    <w:basedOn w:val="SangradetextonormalCar"/>
    <w:link w:val="Textoindependienteprimerasangra2"/>
    <w:uiPriority w:val="99"/>
    <w:rsid w:val="002A5008"/>
  </w:style>
  <w:style w:type="paragraph" w:styleId="Textodeglobo">
    <w:name w:val="Balloon Text"/>
    <w:basedOn w:val="Normal"/>
    <w:link w:val="TextodegloboCar"/>
    <w:uiPriority w:val="99"/>
    <w:semiHidden/>
    <w:unhideWhenUsed/>
    <w:rsid w:val="005170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7065"/>
    <w:rPr>
      <w:rFonts w:ascii="Segoe UI" w:hAnsi="Segoe UI" w:cs="Segoe UI"/>
      <w:sz w:val="18"/>
      <w:szCs w:val="18"/>
    </w:rPr>
  </w:style>
  <w:style w:type="paragraph" w:styleId="Sinespaciado">
    <w:name w:val="No Spacing"/>
    <w:uiPriority w:val="1"/>
    <w:qFormat/>
    <w:rsid w:val="00262565"/>
    <w:pPr>
      <w:spacing w:after="0" w:line="240" w:lineRule="auto"/>
    </w:pPr>
  </w:style>
  <w:style w:type="character" w:customStyle="1" w:styleId="Ttulo2Car">
    <w:name w:val="Título 2 Car"/>
    <w:basedOn w:val="Fuentedeprrafopredeter"/>
    <w:link w:val="Ttulo2"/>
    <w:uiPriority w:val="9"/>
    <w:rsid w:val="009857F1"/>
    <w:rPr>
      <w:rFonts w:asciiTheme="majorHAnsi" w:eastAsiaTheme="majorEastAsia" w:hAnsiTheme="majorHAnsi" w:cstheme="majorBidi"/>
      <w:color w:val="2E74B5" w:themeColor="accent1" w:themeShade="BF"/>
      <w:sz w:val="26"/>
      <w:szCs w:val="26"/>
    </w:rPr>
  </w:style>
  <w:style w:type="character" w:customStyle="1" w:styleId="Ttulo4Car">
    <w:name w:val="Título 4 Car"/>
    <w:basedOn w:val="Fuentedeprrafopredeter"/>
    <w:link w:val="Ttulo4"/>
    <w:uiPriority w:val="9"/>
    <w:rsid w:val="009857F1"/>
    <w:rPr>
      <w:rFonts w:asciiTheme="majorHAnsi" w:eastAsiaTheme="majorEastAsia" w:hAnsiTheme="majorHAnsi" w:cstheme="majorBidi"/>
      <w:i/>
      <w:iCs/>
      <w:color w:val="2E74B5" w:themeColor="accent1" w:themeShade="BF"/>
    </w:rPr>
  </w:style>
  <w:style w:type="paragraph" w:styleId="Lista">
    <w:name w:val="List"/>
    <w:basedOn w:val="Normal"/>
    <w:uiPriority w:val="99"/>
    <w:unhideWhenUsed/>
    <w:rsid w:val="009857F1"/>
    <w:pPr>
      <w:ind w:left="360" w:hanging="360"/>
      <w:contextualSpacing/>
    </w:pPr>
  </w:style>
  <w:style w:type="paragraph" w:styleId="Listaconvietas">
    <w:name w:val="List Bullet"/>
    <w:basedOn w:val="Normal"/>
    <w:uiPriority w:val="99"/>
    <w:unhideWhenUsed/>
    <w:rsid w:val="009857F1"/>
    <w:pPr>
      <w:numPr>
        <w:numId w:val="10"/>
      </w:numPr>
      <w:contextualSpacing/>
    </w:pPr>
  </w:style>
  <w:style w:type="character" w:styleId="Refdecomentario">
    <w:name w:val="annotation reference"/>
    <w:basedOn w:val="Fuentedeprrafopredeter"/>
    <w:uiPriority w:val="99"/>
    <w:semiHidden/>
    <w:unhideWhenUsed/>
    <w:rsid w:val="00F350BB"/>
    <w:rPr>
      <w:sz w:val="16"/>
      <w:szCs w:val="16"/>
    </w:rPr>
  </w:style>
  <w:style w:type="paragraph" w:styleId="Textocomentario">
    <w:name w:val="annotation text"/>
    <w:basedOn w:val="Normal"/>
    <w:link w:val="TextocomentarioCar"/>
    <w:uiPriority w:val="99"/>
    <w:semiHidden/>
    <w:unhideWhenUsed/>
    <w:rsid w:val="00F350B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350BB"/>
    <w:rPr>
      <w:sz w:val="20"/>
      <w:szCs w:val="20"/>
    </w:rPr>
  </w:style>
  <w:style w:type="paragraph" w:styleId="Asuntodelcomentario">
    <w:name w:val="annotation subject"/>
    <w:basedOn w:val="Textocomentario"/>
    <w:next w:val="Textocomentario"/>
    <w:link w:val="AsuntodelcomentarioCar"/>
    <w:uiPriority w:val="99"/>
    <w:semiHidden/>
    <w:unhideWhenUsed/>
    <w:rsid w:val="00F350BB"/>
    <w:rPr>
      <w:b/>
      <w:bCs/>
    </w:rPr>
  </w:style>
  <w:style w:type="character" w:customStyle="1" w:styleId="AsuntodelcomentarioCar">
    <w:name w:val="Asunto del comentario Car"/>
    <w:basedOn w:val="TextocomentarioCar"/>
    <w:link w:val="Asuntodelcomentario"/>
    <w:uiPriority w:val="99"/>
    <w:semiHidden/>
    <w:rsid w:val="00F350BB"/>
    <w:rPr>
      <w:b/>
      <w:bCs/>
      <w:sz w:val="20"/>
      <w:szCs w:val="20"/>
    </w:rPr>
  </w:style>
  <w:style w:type="paragraph" w:styleId="Encabezado">
    <w:name w:val="header"/>
    <w:basedOn w:val="Normal"/>
    <w:link w:val="EncabezadoCar"/>
    <w:uiPriority w:val="99"/>
    <w:unhideWhenUsed/>
    <w:rsid w:val="000F5A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5AAB"/>
  </w:style>
  <w:style w:type="paragraph" w:styleId="Piedepgina">
    <w:name w:val="footer"/>
    <w:basedOn w:val="Normal"/>
    <w:link w:val="PiedepginaCar"/>
    <w:uiPriority w:val="99"/>
    <w:unhideWhenUsed/>
    <w:rsid w:val="000F5A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5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9478">
      <w:bodyDiv w:val="1"/>
      <w:marLeft w:val="0"/>
      <w:marRight w:val="0"/>
      <w:marTop w:val="0"/>
      <w:marBottom w:val="0"/>
      <w:divBdr>
        <w:top w:val="none" w:sz="0" w:space="0" w:color="auto"/>
        <w:left w:val="none" w:sz="0" w:space="0" w:color="auto"/>
        <w:bottom w:val="none" w:sz="0" w:space="0" w:color="auto"/>
        <w:right w:val="none" w:sz="0" w:space="0" w:color="auto"/>
      </w:divBdr>
    </w:div>
    <w:div w:id="146829492">
      <w:bodyDiv w:val="1"/>
      <w:marLeft w:val="0"/>
      <w:marRight w:val="0"/>
      <w:marTop w:val="0"/>
      <w:marBottom w:val="0"/>
      <w:divBdr>
        <w:top w:val="none" w:sz="0" w:space="0" w:color="auto"/>
        <w:left w:val="none" w:sz="0" w:space="0" w:color="auto"/>
        <w:bottom w:val="none" w:sz="0" w:space="0" w:color="auto"/>
        <w:right w:val="none" w:sz="0" w:space="0" w:color="auto"/>
      </w:divBdr>
    </w:div>
    <w:div w:id="168839951">
      <w:bodyDiv w:val="1"/>
      <w:marLeft w:val="0"/>
      <w:marRight w:val="0"/>
      <w:marTop w:val="0"/>
      <w:marBottom w:val="0"/>
      <w:divBdr>
        <w:top w:val="none" w:sz="0" w:space="0" w:color="auto"/>
        <w:left w:val="none" w:sz="0" w:space="0" w:color="auto"/>
        <w:bottom w:val="none" w:sz="0" w:space="0" w:color="auto"/>
        <w:right w:val="none" w:sz="0" w:space="0" w:color="auto"/>
      </w:divBdr>
    </w:div>
    <w:div w:id="1218707894">
      <w:bodyDiv w:val="1"/>
      <w:marLeft w:val="0"/>
      <w:marRight w:val="0"/>
      <w:marTop w:val="0"/>
      <w:marBottom w:val="0"/>
      <w:divBdr>
        <w:top w:val="none" w:sz="0" w:space="0" w:color="auto"/>
        <w:left w:val="none" w:sz="0" w:space="0" w:color="auto"/>
        <w:bottom w:val="none" w:sz="0" w:space="0" w:color="auto"/>
        <w:right w:val="none" w:sz="0" w:space="0" w:color="auto"/>
      </w:divBdr>
    </w:div>
    <w:div w:id="189893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ex@inca.edu.cu"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8F628-01A5-4127-ADE7-F4D9ABAB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850</Words>
  <Characters>4680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Dulce María García Benítez</dc:creator>
  <cp:keywords/>
  <dc:description/>
  <cp:lastModifiedBy>Administrator</cp:lastModifiedBy>
  <cp:revision>2</cp:revision>
  <cp:lastPrinted>2024-03-21T18:56:00Z</cp:lastPrinted>
  <dcterms:created xsi:type="dcterms:W3CDTF">2024-03-21T19:00:00Z</dcterms:created>
  <dcterms:modified xsi:type="dcterms:W3CDTF">2024-03-21T19:00:00Z</dcterms:modified>
</cp:coreProperties>
</file>