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F8C1A" w14:textId="77777777" w:rsidR="00B556BE" w:rsidRDefault="00B556BE"/>
    <w:p w14:paraId="24CE82A3" w14:textId="77777777" w:rsidR="00AC3022" w:rsidRPr="00955F39" w:rsidRDefault="00AC3022" w:rsidP="00AC3022">
      <w:pPr>
        <w:keepNext/>
        <w:keepLines/>
        <w:spacing w:before="120" w:after="120" w:line="240" w:lineRule="auto"/>
        <w:ind w:left="1134" w:right="51" w:hanging="1134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bookmarkStart w:id="0" w:name="_Toc129598825"/>
      <w:r w:rsidRPr="00955F39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Anexo 13. Dictamen sobre el Informe Científico Técnico de Resultado.</w:t>
      </w:r>
      <w:bookmarkEnd w:id="0"/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1191"/>
        <w:gridCol w:w="353"/>
        <w:gridCol w:w="1140"/>
        <w:gridCol w:w="1276"/>
        <w:gridCol w:w="775"/>
        <w:gridCol w:w="1842"/>
        <w:gridCol w:w="2405"/>
      </w:tblGrid>
      <w:tr w:rsidR="00AC3022" w:rsidRPr="00955F39" w14:paraId="54AA4829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5BBE" w14:textId="55638E94" w:rsidR="00AC3022" w:rsidRPr="00A05509" w:rsidRDefault="00AC3022" w:rsidP="00A05509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Código y Título del Programa: </w:t>
            </w:r>
            <w:r w:rsidR="00A05509">
              <w:rPr>
                <w:rFonts w:ascii="Arial" w:eastAsia="Times New Roman" w:hAnsi="Arial" w:cs="Arial"/>
                <w:b/>
              </w:rPr>
              <w:t>PS131LH004</w:t>
            </w:r>
            <w:r w:rsidR="001462E6">
              <w:rPr>
                <w:rFonts w:ascii="Arial" w:eastAsia="Times New Roman" w:hAnsi="Arial" w:cs="Arial"/>
                <w:b/>
              </w:rPr>
              <w:t xml:space="preserve"> </w:t>
            </w:r>
            <w:r w:rsidR="00A05509">
              <w:rPr>
                <w:rFonts w:ascii="Arial" w:eastAsia="Times New Roman" w:hAnsi="Arial" w:cs="Arial"/>
              </w:rPr>
              <w:t xml:space="preserve">Programa de desarrollo y uso sostenible de </w:t>
            </w:r>
            <w:proofErr w:type="spellStart"/>
            <w:r w:rsidR="00A05509">
              <w:rPr>
                <w:rFonts w:ascii="Arial" w:eastAsia="Times New Roman" w:hAnsi="Arial" w:cs="Arial"/>
              </w:rPr>
              <w:t>Bioinsumos</w:t>
            </w:r>
            <w:proofErr w:type="spellEnd"/>
            <w:r w:rsidR="00A05509">
              <w:rPr>
                <w:rFonts w:ascii="Arial" w:eastAsia="Times New Roman" w:hAnsi="Arial" w:cs="Arial"/>
              </w:rPr>
              <w:t xml:space="preserve"> agrícolas y veterinarios</w:t>
            </w:r>
          </w:p>
        </w:tc>
      </w:tr>
      <w:tr w:rsidR="00AC3022" w:rsidRPr="00955F39" w14:paraId="2E66ABE6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3951" w14:textId="2BA40A5E" w:rsidR="00AC3022" w:rsidRPr="001462E6" w:rsidRDefault="00AC3022" w:rsidP="00A05509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1462E6">
              <w:rPr>
                <w:rFonts w:ascii="Arial" w:eastAsia="Times New Roman" w:hAnsi="Arial" w:cs="Arial"/>
                <w:b/>
                <w:bCs/>
              </w:rPr>
              <w:t>Código y Título del Proyecto:</w:t>
            </w:r>
            <w:r w:rsidR="00094E5D" w:rsidRPr="001462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5509" w:rsidRPr="001462E6">
              <w:rPr>
                <w:rFonts w:ascii="Arial" w:eastAsia="Times New Roman" w:hAnsi="Arial" w:cs="Arial"/>
              </w:rPr>
              <w:t>PS131LH004-00X1-</w:t>
            </w:r>
            <w:r w:rsidR="00A05509" w:rsidRPr="001462E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62E6" w:rsidRPr="001462E6">
              <w:rPr>
                <w:rFonts w:ascii="Arial" w:hAnsi="Arial" w:cs="Arial"/>
                <w:szCs w:val="24"/>
              </w:rPr>
              <w:t>Bioproductos</w:t>
            </w:r>
            <w:proofErr w:type="spellEnd"/>
            <w:r w:rsidR="001462E6" w:rsidRPr="001462E6">
              <w:rPr>
                <w:rFonts w:ascii="Arial" w:hAnsi="Arial" w:cs="Arial"/>
                <w:szCs w:val="24"/>
              </w:rPr>
              <w:t xml:space="preserve"> a base de </w:t>
            </w:r>
            <w:proofErr w:type="spellStart"/>
            <w:r w:rsidR="001462E6" w:rsidRPr="001462E6">
              <w:rPr>
                <w:rFonts w:ascii="Arial" w:hAnsi="Arial" w:cs="Arial"/>
                <w:szCs w:val="24"/>
              </w:rPr>
              <w:t>rizobios</w:t>
            </w:r>
            <w:proofErr w:type="spellEnd"/>
            <w:r w:rsidR="001462E6" w:rsidRPr="001462E6">
              <w:rPr>
                <w:rFonts w:ascii="Arial" w:hAnsi="Arial" w:cs="Arial"/>
                <w:szCs w:val="24"/>
              </w:rPr>
              <w:t xml:space="preserve"> para arroz y maíz</w:t>
            </w:r>
          </w:p>
        </w:tc>
      </w:tr>
      <w:tr w:rsidR="00AC3022" w:rsidRPr="00955F39" w14:paraId="4D6D8F8F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575E" w14:textId="77777777" w:rsidR="00AC3022" w:rsidRPr="00A05509" w:rsidRDefault="00AC3022" w:rsidP="00A055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Entidad Ejecutora Principal:</w:t>
            </w:r>
            <w:r w:rsidR="00094E5D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A05509" w:rsidRPr="00A05509">
              <w:rPr>
                <w:rFonts w:ascii="Arial" w:hAnsi="Arial" w:cs="Arial"/>
              </w:rPr>
              <w:t>Instituto Nacional de Ciencias Agrícolas (INCA)</w:t>
            </w:r>
          </w:p>
        </w:tc>
      </w:tr>
      <w:tr w:rsidR="00AC3022" w:rsidRPr="00955F39" w14:paraId="6AFDB1D9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35B1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Órgano consultivo que dictamina: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CC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="00EC1882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CTA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     Grupo de Expertos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AC3022" w:rsidRPr="00955F39" w14:paraId="1427A394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B71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Denominación del Resultado: </w:t>
            </w:r>
          </w:p>
        </w:tc>
      </w:tr>
      <w:tr w:rsidR="00AC3022" w:rsidRPr="00955F39" w14:paraId="56B4FEAB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122C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Tipo de Resultado:</w:t>
            </w:r>
            <w:r w:rsidRPr="00955F39">
              <w:rPr>
                <w:rFonts w:ascii="Arial" w:eastAsia="Times New Roman" w:hAnsi="Arial" w:cs="Arial"/>
                <w:bCs/>
              </w:rPr>
              <w:t xml:space="preserve"> Parcial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="00094E5D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Final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AC3022" w:rsidRPr="00955F39" w14:paraId="67B9C463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DA68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Año</w:t>
            </w:r>
            <w:r w:rsidRPr="00955F39">
              <w:rPr>
                <w:rFonts w:ascii="Arial" w:eastAsia="Times New Roman" w:hAnsi="Arial" w:cs="Arial"/>
                <w:bCs/>
              </w:rPr>
              <w:t xml:space="preserve">: </w:t>
            </w:r>
            <w:r w:rsidR="00EC1882">
              <w:rPr>
                <w:rFonts w:ascii="Arial" w:eastAsia="Times New Roman" w:hAnsi="Arial" w:cs="Arial"/>
                <w:bCs/>
              </w:rPr>
              <w:t>enero-junio 2024</w:t>
            </w:r>
          </w:p>
        </w:tc>
      </w:tr>
      <w:tr w:rsidR="00AC3022" w:rsidRPr="00955F39" w14:paraId="730B8CCB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E68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CUMPLIMIENTO</w:t>
            </w:r>
          </w:p>
          <w:p w14:paraId="632AA2DA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Valoración de la calidad y utilidad de los resultados obtenidos, de los impactos (científicos, tecnológicos, económicos, sociales y medioambientales) de los resultados del proyecto respecto a los esperados (breve y directo) y cumplimiento de los plazos y ejecución del financiamiento</w:t>
            </w:r>
            <w:r w:rsidR="00094E5D">
              <w:rPr>
                <w:rFonts w:ascii="Arial" w:eastAsia="Times New Roman" w:hAnsi="Arial" w:cs="Arial"/>
                <w:bCs/>
              </w:rPr>
              <w:t>.</w:t>
            </w:r>
          </w:p>
          <w:p w14:paraId="711AE5EC" w14:textId="10628B08" w:rsidR="00094E5D" w:rsidRPr="001462E6" w:rsidRDefault="00094E5D" w:rsidP="001462E6">
            <w:pPr>
              <w:spacing w:before="240"/>
              <w:jc w:val="both"/>
              <w:rPr>
                <w:rFonts w:ascii="Arial" w:eastAsia="Times New Roman" w:hAnsi="Arial" w:cs="Arial"/>
              </w:rPr>
            </w:pPr>
            <w:r w:rsidRPr="001462E6">
              <w:rPr>
                <w:rFonts w:ascii="Arial" w:hAnsi="Arial" w:cs="Arial"/>
                <w:color w:val="120F0F"/>
              </w:rPr>
              <w:t xml:space="preserve">Las actividades planificadas </w:t>
            </w:r>
            <w:r w:rsidR="00D90B81" w:rsidRPr="001462E6">
              <w:rPr>
                <w:rFonts w:ascii="Arial" w:hAnsi="Arial" w:cs="Arial"/>
                <w:color w:val="120F0F"/>
              </w:rPr>
              <w:t xml:space="preserve">en el semestre </w:t>
            </w:r>
            <w:r w:rsidRPr="001462E6">
              <w:rPr>
                <w:rFonts w:ascii="Arial" w:hAnsi="Arial" w:cs="Arial"/>
                <w:color w:val="120F0F"/>
              </w:rPr>
              <w:t>se han cumplido.</w:t>
            </w:r>
            <w:r w:rsidR="00B946E0" w:rsidRPr="001462E6">
              <w:rPr>
                <w:rFonts w:ascii="Arial" w:hAnsi="Arial" w:cs="Arial"/>
              </w:rPr>
              <w:t xml:space="preserve"> Se han propuesto medios de cultivo que permiten una alta concentración del ingrediente activo en el caso del </w:t>
            </w:r>
            <w:proofErr w:type="spellStart"/>
            <w:r w:rsidR="00B946E0" w:rsidRPr="001462E6">
              <w:rPr>
                <w:rFonts w:ascii="Arial" w:hAnsi="Arial" w:cs="Arial"/>
              </w:rPr>
              <w:t>Azofert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-Maíz y que parte de su composición lo constituyen subproductos de la industria agrícola nacional. Se estudió la estabilidad del </w:t>
            </w:r>
            <w:proofErr w:type="spellStart"/>
            <w:r w:rsidR="00B946E0" w:rsidRPr="001462E6">
              <w:rPr>
                <w:rFonts w:ascii="Arial" w:hAnsi="Arial" w:cs="Arial"/>
              </w:rPr>
              <w:t>bioproducto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 para arroz a temperatura ambiente y se logró el escalado de este último </w:t>
            </w:r>
            <w:proofErr w:type="spellStart"/>
            <w:r w:rsidR="00B946E0" w:rsidRPr="001462E6">
              <w:rPr>
                <w:rFonts w:ascii="Arial" w:hAnsi="Arial" w:cs="Arial"/>
              </w:rPr>
              <w:t>bioproducto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 hasta 500 L. Se continuaron los estudios sobre la actividad antagonista de cepas de </w:t>
            </w:r>
            <w:proofErr w:type="spellStart"/>
            <w:r w:rsidR="00B946E0" w:rsidRPr="001462E6">
              <w:rPr>
                <w:rFonts w:ascii="Arial" w:hAnsi="Arial" w:cs="Arial"/>
              </w:rPr>
              <w:t>rizobios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 frente a patógenos fúngicos. Se observó una inhibición de </w:t>
            </w:r>
            <w:proofErr w:type="spellStart"/>
            <w:r w:rsidR="00B946E0" w:rsidRPr="001462E6">
              <w:rPr>
                <w:rFonts w:ascii="Arial" w:hAnsi="Arial" w:cs="Arial"/>
                <w:i/>
              </w:rPr>
              <w:t>Bipolaris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, hongo que constituye una gran amenaza para las plantaciones de arroz en el país, por algunas cepas de </w:t>
            </w:r>
            <w:proofErr w:type="spellStart"/>
            <w:r w:rsidR="00B946E0" w:rsidRPr="001462E6">
              <w:rPr>
                <w:rFonts w:ascii="Arial" w:hAnsi="Arial" w:cs="Arial"/>
              </w:rPr>
              <w:t>rizobios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 seleccionadas como más promisorias. Se lleva a cabo la validación, divulgación y capacitación sobre estos </w:t>
            </w:r>
            <w:proofErr w:type="spellStart"/>
            <w:r w:rsidR="00B946E0" w:rsidRPr="001462E6">
              <w:rPr>
                <w:rFonts w:ascii="Arial" w:hAnsi="Arial" w:cs="Arial"/>
              </w:rPr>
              <w:t>bioproductos</w:t>
            </w:r>
            <w:proofErr w:type="spellEnd"/>
            <w:r w:rsidR="00B946E0" w:rsidRPr="001462E6">
              <w:rPr>
                <w:rFonts w:ascii="Arial" w:hAnsi="Arial" w:cs="Arial"/>
              </w:rPr>
              <w:t xml:space="preserve">.  </w:t>
            </w:r>
            <w:r w:rsidR="00CF7FEB" w:rsidRPr="001462E6">
              <w:rPr>
                <w:rFonts w:ascii="Arial" w:hAnsi="Arial" w:cs="Arial"/>
                <w:color w:val="120F0F"/>
              </w:rPr>
              <w:t>Se publica un artículo en una revista del Grupo 2, es aceptado para publicar otro en el Grupo 1 y se entregan dos en revistas del grupo 2</w:t>
            </w:r>
            <w:r w:rsidRPr="001462E6">
              <w:rPr>
                <w:rFonts w:ascii="Arial" w:hAnsi="Arial" w:cs="Arial"/>
                <w:color w:val="120F0F"/>
              </w:rPr>
              <w:t>. S</w:t>
            </w:r>
            <w:r w:rsidR="00CF7FEB" w:rsidRPr="001462E6">
              <w:rPr>
                <w:rFonts w:ascii="Arial" w:hAnsi="Arial" w:cs="Arial"/>
                <w:color w:val="120F0F"/>
              </w:rPr>
              <w:t>e presentan</w:t>
            </w:r>
            <w:r w:rsidR="001462E6" w:rsidRPr="001462E6">
              <w:rPr>
                <w:rFonts w:ascii="Arial" w:hAnsi="Arial" w:cs="Arial"/>
                <w:color w:val="120F0F"/>
              </w:rPr>
              <w:t xml:space="preserve"> </w:t>
            </w:r>
            <w:r w:rsidRPr="001462E6">
              <w:rPr>
                <w:rFonts w:ascii="Arial" w:hAnsi="Arial" w:cs="Arial"/>
                <w:color w:val="120F0F"/>
              </w:rPr>
              <w:t xml:space="preserve">ponencias en </w:t>
            </w:r>
            <w:r w:rsidR="001462E6" w:rsidRPr="001462E6">
              <w:rPr>
                <w:rFonts w:ascii="Arial" w:hAnsi="Arial" w:cs="Arial"/>
                <w:color w:val="120F0F"/>
              </w:rPr>
              <w:t xml:space="preserve">5 </w:t>
            </w:r>
            <w:r w:rsidRPr="001462E6">
              <w:rPr>
                <w:rFonts w:ascii="Arial" w:hAnsi="Arial" w:cs="Arial"/>
                <w:color w:val="120F0F"/>
              </w:rPr>
              <w:t xml:space="preserve">eventos nacionales e internacionales. </w:t>
            </w:r>
            <w:r w:rsidR="00CF7FEB" w:rsidRPr="001462E6">
              <w:rPr>
                <w:rFonts w:ascii="Arial" w:hAnsi="Arial" w:cs="Arial"/>
                <w:color w:val="120F0F"/>
              </w:rPr>
              <w:t>Se discute una tesis de diploma</w:t>
            </w:r>
            <w:r w:rsidR="001462E6" w:rsidRPr="001462E6">
              <w:rPr>
                <w:rFonts w:ascii="Arial" w:hAnsi="Arial" w:cs="Arial"/>
                <w:color w:val="120F0F"/>
              </w:rPr>
              <w:t xml:space="preserve"> y se publica un artículo científico</w:t>
            </w:r>
            <w:r w:rsidR="00212020" w:rsidRPr="001462E6">
              <w:rPr>
                <w:rFonts w:ascii="Arial" w:hAnsi="Arial" w:cs="Arial"/>
                <w:color w:val="120F0F"/>
              </w:rPr>
              <w:t>.</w:t>
            </w:r>
          </w:p>
          <w:p w14:paraId="2FF3752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  <w:p w14:paraId="29E28B6D" w14:textId="77777777" w:rsidR="00AC3022" w:rsidRPr="00094E5D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094E5D">
              <w:rPr>
                <w:rFonts w:ascii="Arial" w:eastAsia="Times New Roman" w:hAnsi="Arial" w:cs="Arial"/>
                <w:b/>
                <w:bCs/>
              </w:rPr>
              <w:t>Marcar con una cruz (X) la valoración sobre el cumplimiento de los resultados y actividades:</w:t>
            </w:r>
          </w:p>
        </w:tc>
      </w:tr>
      <w:tr w:rsidR="00AC3022" w:rsidRPr="00955F39" w14:paraId="6D20C312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52A6E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D979FB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Adelantado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29589D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Normal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9755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Atrasado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57A9F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Observaciones</w:t>
            </w:r>
          </w:p>
        </w:tc>
      </w:tr>
      <w:tr w:rsidR="00AC3022" w:rsidRPr="00955F39" w14:paraId="1B5ACE95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6F12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Resultados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DD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97D9" w14:textId="77777777" w:rsidR="00AC3022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E04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05A7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AC3022" w:rsidRPr="00955F39" w14:paraId="2C4B7CC7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E7CC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Actividades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4364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BB5" w14:textId="77777777" w:rsidR="00AC3022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335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016D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AC3022" w:rsidRPr="00955F39" w14:paraId="0C333205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B163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Ejecución financiera:</w:t>
            </w:r>
            <w:r w:rsidRPr="00955F39">
              <w:rPr>
                <w:rFonts w:ascii="Arial" w:eastAsia="Times New Roman" w:hAnsi="Arial" w:cs="Arial"/>
              </w:rPr>
              <w:t xml:space="preserve"> Cifra del anticipo otorgado y los gastos incurridos. En el caso del Informe Final, reportar el cierre financiero (planificado y ejecutado)</w:t>
            </w:r>
          </w:p>
          <w:p w14:paraId="53E80DA9" w14:textId="77777777" w:rsidR="00094E5D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860FF6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AC3022" w:rsidRPr="00955F39" w14:paraId="30C27801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94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Conclusiones: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 Certificar 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="00094E5D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 xml:space="preserve">     No certificar 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 xml:space="preserve"> el resultado. </w:t>
            </w:r>
          </w:p>
          <w:p w14:paraId="1B8DDEE7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Valorar los resultados y aprobar el paso a la siguiente etapa. Si el resultado es final, Aprobar el Paso a la Producción (Publicación)</w:t>
            </w:r>
          </w:p>
          <w:p w14:paraId="2CAD15AB" w14:textId="77777777" w:rsidR="00094E5D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  <w:p w14:paraId="0724FB1F" w14:textId="77777777" w:rsidR="00094E5D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AC3022" w:rsidRPr="00955F39" w14:paraId="4C32BFB6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A7E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color w:val="000000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Recomendaciones: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Incluir </w:t>
            </w:r>
            <w:r w:rsidRPr="00955F39">
              <w:rPr>
                <w:rFonts w:ascii="Arial" w:eastAsia="Times New Roman" w:hAnsi="Arial" w:cs="Arial"/>
                <w:color w:val="000000"/>
              </w:rPr>
              <w:t xml:space="preserve">lo referente a la magnitud de asignación por Aporte </w:t>
            </w:r>
            <w:r w:rsidRPr="00955F39">
              <w:rPr>
                <w:rFonts w:ascii="Arial" w:eastAsia="Times New Roman" w:hAnsi="Arial" w:cs="Arial"/>
              </w:rPr>
              <w:t>del</w:t>
            </w:r>
            <w:r w:rsidRPr="00955F39">
              <w:rPr>
                <w:rFonts w:ascii="Arial" w:eastAsia="Times New Roman" w:hAnsi="Arial" w:cs="Arial"/>
                <w:color w:val="000000"/>
              </w:rPr>
              <w:t xml:space="preserve"> Conocimiento y Acciones de continuidad de los proyectos concluidos</w:t>
            </w:r>
          </w:p>
          <w:p w14:paraId="3E07CC3B" w14:textId="77777777" w:rsidR="00094E5D" w:rsidRPr="000527BB" w:rsidRDefault="00094E5D" w:rsidP="000527BB">
            <w:pPr>
              <w:spacing w:before="120" w:after="120" w:line="240" w:lineRule="auto"/>
              <w:jc w:val="both"/>
              <w:rPr>
                <w:rFonts w:ascii="Arial" w:eastAsia="MS Mincho" w:hAnsi="Arial" w:cs="Arial"/>
                <w:bCs/>
                <w:sz w:val="24"/>
                <w:szCs w:val="24"/>
                <w:lang w:eastAsia="x-none"/>
              </w:rPr>
            </w:pPr>
          </w:p>
        </w:tc>
      </w:tr>
      <w:tr w:rsidR="00AC3022" w:rsidRPr="00955F39" w14:paraId="526A18BE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F17F82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Nombre(s) y apellidos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B588A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73945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Firma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6CC90E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Fecha </w:t>
            </w:r>
          </w:p>
        </w:tc>
      </w:tr>
      <w:tr w:rsidR="00AC3022" w:rsidRPr="00955F39" w14:paraId="1135D7CF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833" w14:textId="77777777" w:rsidR="00AC3022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María Caridad Nápoles García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3AF1" w14:textId="090F9E12" w:rsidR="00AC3022" w:rsidRPr="00955F39" w:rsidRDefault="000527BB" w:rsidP="00775975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Presidenta del Consejo </w:t>
            </w:r>
            <w:r w:rsidR="00212020">
              <w:rPr>
                <w:rFonts w:ascii="Arial" w:eastAsia="Times New Roman" w:hAnsi="Arial" w:cs="Arial"/>
                <w:bCs/>
              </w:rPr>
              <w:t>Científico</w:t>
            </w:r>
            <w:r>
              <w:rPr>
                <w:rFonts w:ascii="Arial" w:eastAsia="Times New Roman" w:hAnsi="Arial" w:cs="Arial"/>
                <w:bCs/>
              </w:rPr>
              <w:t xml:space="preserve"> INCA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DEE" w14:textId="5F2A90DB" w:rsidR="00AC3022" w:rsidRPr="00955F39" w:rsidRDefault="00212020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135AC3">
              <w:rPr>
                <w:bCs/>
                <w:noProof/>
                <w:lang w:val="es-US" w:eastAsia="es-US"/>
              </w:rPr>
              <w:drawing>
                <wp:inline distT="0" distB="0" distL="0" distR="0" wp14:anchorId="7F03FEFE" wp14:editId="575A4385">
                  <wp:extent cx="962025" cy="581025"/>
                  <wp:effectExtent l="0" t="0" r="9525" b="9525"/>
                  <wp:docPr id="2" name="Imagen 2" descr="D:\INCA\Firm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CA\Firm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E03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</w:tr>
      <w:tr w:rsidR="00775975" w:rsidRPr="00955F39" w14:paraId="15DE0736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4D4F3" w14:textId="77777777" w:rsidR="00775975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Alexander Miranda Caballero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A4353" w14:textId="77777777" w:rsidR="00775975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Director General INCA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80DA" w14:textId="77777777" w:rsidR="00775975" w:rsidRPr="00955F39" w:rsidRDefault="00775975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CD96E" w14:textId="77777777" w:rsidR="00775975" w:rsidRPr="00955F39" w:rsidRDefault="00775975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</w:tr>
    </w:tbl>
    <w:p w14:paraId="01C76994" w14:textId="77777777" w:rsidR="00AC3022" w:rsidRPr="00955F39" w:rsidRDefault="00AC3022" w:rsidP="00AC3022">
      <w:pPr>
        <w:spacing w:after="0" w:line="240" w:lineRule="auto"/>
        <w:rPr>
          <w:rFonts w:eastAsia="Times New Roman"/>
        </w:rPr>
      </w:pPr>
    </w:p>
    <w:p w14:paraId="5A2A06C4" w14:textId="77777777" w:rsidR="00AC3022" w:rsidRPr="00955F39" w:rsidRDefault="00AC3022" w:rsidP="00AC3022">
      <w:pPr>
        <w:spacing w:after="0" w:line="240" w:lineRule="auto"/>
        <w:rPr>
          <w:rFonts w:eastAsia="Times New Roman"/>
        </w:rPr>
      </w:pPr>
    </w:p>
    <w:p w14:paraId="1952694C" w14:textId="77777777" w:rsidR="00AC3022" w:rsidRDefault="00AC3022"/>
    <w:sectPr w:rsidR="00AC3022" w:rsidSect="000527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A9661" w14:textId="77777777" w:rsidR="00E3727D" w:rsidRDefault="00E3727D" w:rsidP="004718E1">
      <w:pPr>
        <w:spacing w:after="0" w:line="240" w:lineRule="auto"/>
      </w:pPr>
      <w:r>
        <w:separator/>
      </w:r>
    </w:p>
  </w:endnote>
  <w:endnote w:type="continuationSeparator" w:id="0">
    <w:p w14:paraId="7CBDEC4F" w14:textId="77777777" w:rsidR="00E3727D" w:rsidRDefault="00E3727D" w:rsidP="0047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E466D" w14:textId="77777777" w:rsidR="004718E1" w:rsidRDefault="004718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1368F" w14:textId="77777777" w:rsidR="004718E1" w:rsidRDefault="004718E1">
    <w:pPr>
      <w:pStyle w:val="Piedep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AB54E" w14:textId="77777777" w:rsidR="004718E1" w:rsidRDefault="004718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D285E" w14:textId="77777777" w:rsidR="00E3727D" w:rsidRDefault="00E3727D" w:rsidP="004718E1">
      <w:pPr>
        <w:spacing w:after="0" w:line="240" w:lineRule="auto"/>
      </w:pPr>
      <w:r>
        <w:separator/>
      </w:r>
    </w:p>
  </w:footnote>
  <w:footnote w:type="continuationSeparator" w:id="0">
    <w:p w14:paraId="30D9BCA5" w14:textId="77777777" w:rsidR="00E3727D" w:rsidRDefault="00E3727D" w:rsidP="0047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AC23" w14:textId="77777777" w:rsidR="004718E1" w:rsidRDefault="004718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31C5F" w14:textId="77777777" w:rsidR="004718E1" w:rsidRDefault="004718E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2D2DD" w14:textId="77777777" w:rsidR="004718E1" w:rsidRDefault="004718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E2665"/>
    <w:multiLevelType w:val="hybridMultilevel"/>
    <w:tmpl w:val="33E2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22"/>
    <w:rsid w:val="000527BB"/>
    <w:rsid w:val="00094E5D"/>
    <w:rsid w:val="001462E6"/>
    <w:rsid w:val="00212020"/>
    <w:rsid w:val="004718E1"/>
    <w:rsid w:val="00775975"/>
    <w:rsid w:val="009C2C94"/>
    <w:rsid w:val="00A05509"/>
    <w:rsid w:val="00AC3022"/>
    <w:rsid w:val="00B556BE"/>
    <w:rsid w:val="00B946E0"/>
    <w:rsid w:val="00B94995"/>
    <w:rsid w:val="00CF7FEB"/>
    <w:rsid w:val="00D0092F"/>
    <w:rsid w:val="00D90B81"/>
    <w:rsid w:val="00E3727D"/>
    <w:rsid w:val="00EC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27488"/>
  <w15:chartTrackingRefBased/>
  <w15:docId w15:val="{90583795-AF9E-470A-A065-C6830D0D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022"/>
    <w:pPr>
      <w:spacing w:after="200" w:afterAutospacing="0" w:line="276" w:lineRule="auto"/>
      <w:jc w:val="left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4E5D"/>
    <w:pPr>
      <w:ind w:left="720"/>
      <w:contextualSpacing/>
    </w:pPr>
  </w:style>
  <w:style w:type="paragraph" w:customStyle="1" w:styleId="Default">
    <w:name w:val="Default"/>
    <w:rsid w:val="00094E5D"/>
    <w:pPr>
      <w:autoSpaceDE w:val="0"/>
      <w:autoSpaceDN w:val="0"/>
      <w:adjustRightInd w:val="0"/>
      <w:spacing w:after="0" w:afterAutospacing="0"/>
      <w:jc w:val="left"/>
    </w:pPr>
    <w:rPr>
      <w:rFonts w:ascii="Calibri" w:hAnsi="Calibri" w:cs="Calibri"/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46E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6E0"/>
    <w:rPr>
      <w:rFonts w:ascii="Times New Roman" w:eastAsia="Calibri" w:hAnsi="Times New Roman" w:cs="Times New Roman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718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8E1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718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8E1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Alexander</cp:lastModifiedBy>
  <cp:revision>3</cp:revision>
  <dcterms:created xsi:type="dcterms:W3CDTF">2024-06-25T14:41:00Z</dcterms:created>
  <dcterms:modified xsi:type="dcterms:W3CDTF">2024-10-01T17:56:00Z</dcterms:modified>
</cp:coreProperties>
</file>