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8B9" w:rsidRDefault="00C168B9" w:rsidP="00C168B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C168B9" w:rsidRDefault="00C168B9" w:rsidP="00C168B9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p w:rsidR="00C168B9" w:rsidRDefault="00C168B9" w:rsidP="00C168B9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233" w:type="dxa"/>
        <w:tblLook w:val="01E0" w:firstRow="1" w:lastRow="1" w:firstColumn="1" w:lastColumn="1" w:noHBand="0" w:noVBand="0"/>
      </w:tblPr>
      <w:tblGrid>
        <w:gridCol w:w="2235"/>
        <w:gridCol w:w="5855"/>
        <w:gridCol w:w="1143"/>
      </w:tblGrid>
      <w:tr w:rsidR="00C168B9" w:rsidTr="00C168B9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C168B9" w:rsidRDefault="00C168B9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C168B9" w:rsidRDefault="00C168B9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C168B9" w:rsidTr="00C168B9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C168B9" w:rsidRDefault="00C168B9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C168B9" w:rsidRDefault="00C168B9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C168B9" w:rsidTr="00C168B9">
        <w:tc>
          <w:tcPr>
            <w:tcW w:w="0" w:type="auto"/>
            <w:vMerge/>
            <w:vAlign w:val="center"/>
            <w:hideMark/>
          </w:tcPr>
          <w:p w:rsidR="00C168B9" w:rsidRDefault="00C168B9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C168B9" w:rsidRDefault="00C168B9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C168B9" w:rsidRDefault="00C168B9" w:rsidP="00C168B9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BC164D">
        <w:rPr>
          <w:rFonts w:ascii="Arial" w:hAnsi="Arial" w:cs="Arial"/>
          <w:b/>
          <w:sz w:val="22"/>
          <w:szCs w:val="22"/>
        </w:rPr>
        <w:t>junio</w:t>
      </w:r>
      <w:r>
        <w:rPr>
          <w:rFonts w:ascii="Arial" w:hAnsi="Arial" w:cs="Arial"/>
          <w:sz w:val="22"/>
          <w:szCs w:val="22"/>
          <w:u w:val="single"/>
        </w:rPr>
        <w:t xml:space="preserve"> 2022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1"/>
        <w:gridCol w:w="4824"/>
        <w:gridCol w:w="1891"/>
      </w:tblGrid>
      <w:tr w:rsidR="00C168B9" w:rsidTr="00C168B9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  <w:bookmarkStart w:id="0" w:name="_GoBack"/>
            <w:bookmarkEnd w:id="0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168B9" w:rsidRDefault="00C168B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C168B9" w:rsidTr="00C168B9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68B9" w:rsidRDefault="00C168B9" w:rsidP="0004395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AE7E13" w:rsidRDefault="00C168B9" w:rsidP="0004395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E7E13">
              <w:rPr>
                <w:sz w:val="24"/>
                <w:szCs w:val="24"/>
                <w:lang w:eastAsia="en-US"/>
              </w:rPr>
              <w:t xml:space="preserve">Influencia de extractos alcohólicos de </w:t>
            </w:r>
            <w:proofErr w:type="spellStart"/>
            <w:r w:rsidRPr="00AE7E13">
              <w:rPr>
                <w:sz w:val="24"/>
                <w:szCs w:val="24"/>
                <w:lang w:eastAsia="en-US"/>
              </w:rPr>
              <w:t>spirulina</w:t>
            </w:r>
            <w:proofErr w:type="spellEnd"/>
            <w:r w:rsidRPr="00AE7E13">
              <w:rPr>
                <w:sz w:val="24"/>
                <w:szCs w:val="24"/>
                <w:lang w:eastAsia="en-US"/>
              </w:rPr>
              <w:t xml:space="preserve"> en la germinación de semillas de arroz cv. INCA LP-7</w:t>
            </w:r>
          </w:p>
          <w:p w:rsidR="00C168B9" w:rsidRPr="00AE7E13" w:rsidRDefault="00D30494" w:rsidP="0004395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AE7E13">
              <w:rPr>
                <w:sz w:val="24"/>
                <w:szCs w:val="24"/>
                <w:lang w:eastAsia="en-US"/>
              </w:rPr>
              <w:t xml:space="preserve"> </w:t>
            </w:r>
            <w:r w:rsidR="00C168B9" w:rsidRPr="00AE7E13">
              <w:rPr>
                <w:sz w:val="24"/>
                <w:szCs w:val="24"/>
                <w:lang w:eastAsia="en-US"/>
              </w:rPr>
              <w:t>Comisión Científica</w:t>
            </w:r>
          </w:p>
          <w:p w:rsidR="00C168B9" w:rsidRDefault="00E715BC" w:rsidP="0004395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E715BC">
              <w:rPr>
                <w:sz w:val="24"/>
                <w:szCs w:val="24"/>
                <w:lang w:eastAsia="en-US"/>
              </w:rPr>
              <w:t xml:space="preserve">Montaje de </w:t>
            </w:r>
            <w:proofErr w:type="spellStart"/>
            <w:r w:rsidRPr="00E715BC">
              <w:rPr>
                <w:sz w:val="24"/>
                <w:szCs w:val="24"/>
                <w:lang w:eastAsia="en-US"/>
              </w:rPr>
              <w:t>expto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: </w:t>
            </w:r>
            <w:r w:rsidR="00C168B9" w:rsidRPr="00E715BC">
              <w:rPr>
                <w:sz w:val="24"/>
                <w:szCs w:val="24"/>
                <w:lang w:eastAsia="en-US"/>
              </w:rPr>
              <w:t>Influencia de extractos de algas en plantas d</w:t>
            </w:r>
            <w:r w:rsidR="00776475">
              <w:rPr>
                <w:sz w:val="24"/>
                <w:szCs w:val="24"/>
                <w:lang w:eastAsia="en-US"/>
              </w:rPr>
              <w:t>e</w:t>
            </w:r>
            <w:r w:rsidR="00C168B9" w:rsidRPr="00E715BC">
              <w:rPr>
                <w:sz w:val="24"/>
                <w:szCs w:val="24"/>
                <w:lang w:eastAsia="en-US"/>
              </w:rPr>
              <w:t xml:space="preserve"> frijol sometidas a estrés hídrico</w:t>
            </w:r>
            <w:r w:rsidR="00776475">
              <w:rPr>
                <w:sz w:val="24"/>
                <w:szCs w:val="24"/>
                <w:lang w:eastAsia="en-US"/>
              </w:rPr>
              <w:t>.</w:t>
            </w:r>
          </w:p>
          <w:p w:rsidR="00776475" w:rsidRDefault="00776475" w:rsidP="0004395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Recogida de muestras de experimento de campo. titulo Influencia  de aplicación de </w:t>
            </w:r>
            <w:proofErr w:type="spellStart"/>
            <w:r>
              <w:rPr>
                <w:sz w:val="24"/>
                <w:szCs w:val="24"/>
                <w:lang w:eastAsia="en-US"/>
              </w:rPr>
              <w:t>bioestimulantes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en el cultivo de frijol bajo estrés hídrico</w:t>
            </w:r>
            <w:r w:rsidR="00A171AC">
              <w:rPr>
                <w:sz w:val="24"/>
                <w:szCs w:val="24"/>
                <w:lang w:eastAsia="en-US"/>
              </w:rPr>
              <w:t xml:space="preserve"> en condiciones de campo</w:t>
            </w:r>
            <w:r w:rsidR="001D3B13">
              <w:rPr>
                <w:sz w:val="24"/>
                <w:szCs w:val="24"/>
                <w:lang w:eastAsia="en-US"/>
              </w:rPr>
              <w:t>.</w:t>
            </w:r>
          </w:p>
          <w:p w:rsidR="001D3B13" w:rsidRDefault="001D3B13" w:rsidP="0004395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Procesamiento de muestras  de frijol. Evaluaciones de rendimiento</w:t>
            </w:r>
          </w:p>
          <w:p w:rsidR="001D3B13" w:rsidRPr="00E715BC" w:rsidRDefault="00A54CDD" w:rsidP="0004395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Procesamiento de los datos obtenidos en hoja </w:t>
            </w:r>
            <w:r w:rsidR="00C14B16">
              <w:rPr>
                <w:sz w:val="24"/>
                <w:szCs w:val="24"/>
                <w:lang w:eastAsia="en-US"/>
              </w:rPr>
              <w:t>Excel</w:t>
            </w:r>
          </w:p>
          <w:p w:rsidR="004A1ABD" w:rsidRPr="004A1ABD" w:rsidRDefault="00286876" w:rsidP="007B1E5A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Elaboración y entrega de resumen de Congreso INCA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68B9" w:rsidRDefault="00C168B9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C168B9" w:rsidRDefault="00C168B9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C168B9" w:rsidRDefault="00C168B9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D30494" w:rsidRDefault="00D3049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C168B9" w:rsidRDefault="00D3049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C168B9" w:rsidRDefault="00D3049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1159C4" w:rsidRDefault="001159C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C14B16" w:rsidRDefault="001159C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C14B16" w:rsidRPr="00C14B16" w:rsidRDefault="00C14B16" w:rsidP="00C14B16">
            <w:pPr>
              <w:rPr>
                <w:rFonts w:ascii="Arial" w:hAnsi="Arial" w:cs="Arial"/>
                <w:lang w:eastAsia="en-US"/>
              </w:rPr>
            </w:pPr>
          </w:p>
          <w:p w:rsidR="00C14B16" w:rsidRPr="00C14B16" w:rsidRDefault="00C14B16" w:rsidP="00C14B16">
            <w:pPr>
              <w:rPr>
                <w:rFonts w:ascii="Arial" w:hAnsi="Arial" w:cs="Arial"/>
                <w:lang w:eastAsia="en-US"/>
              </w:rPr>
            </w:pPr>
          </w:p>
          <w:p w:rsidR="00C14B16" w:rsidRDefault="00C14B16" w:rsidP="00C14B16">
            <w:pPr>
              <w:rPr>
                <w:rFonts w:ascii="Arial" w:hAnsi="Arial" w:cs="Arial"/>
                <w:lang w:eastAsia="en-US"/>
              </w:rPr>
            </w:pPr>
          </w:p>
          <w:p w:rsidR="001159C4" w:rsidRDefault="00C14B16" w:rsidP="00C14B1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C14B16" w:rsidRDefault="00C14B16" w:rsidP="00C14B16">
            <w:pPr>
              <w:rPr>
                <w:rFonts w:ascii="Arial" w:hAnsi="Arial" w:cs="Arial"/>
                <w:lang w:eastAsia="en-US"/>
              </w:rPr>
            </w:pPr>
          </w:p>
          <w:p w:rsidR="00C14B16" w:rsidRPr="00C14B16" w:rsidRDefault="00C14B16" w:rsidP="00C14B1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Cumplido </w:t>
            </w:r>
            <w:proofErr w:type="spellStart"/>
            <w:r>
              <w:rPr>
                <w:rFonts w:ascii="Arial" w:hAnsi="Arial" w:cs="Arial"/>
                <w:lang w:eastAsia="en-US"/>
              </w:rPr>
              <w:t>Cumplido</w:t>
            </w:r>
            <w:proofErr w:type="spellEnd"/>
          </w:p>
        </w:tc>
      </w:tr>
      <w:tr w:rsidR="00C168B9" w:rsidTr="00C168B9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B9" w:rsidRDefault="00C168B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B9" w:rsidRDefault="00C168B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168B9" w:rsidTr="00C168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8B9" w:rsidRDefault="00C168B9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8B9" w:rsidRDefault="00C168B9" w:rsidP="00F158D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Cargo del que presenta el plan: </w:t>
            </w:r>
            <w:r w:rsidR="007F0E1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Especialista</w:t>
            </w:r>
          </w:p>
        </w:tc>
      </w:tr>
      <w:tr w:rsidR="00C168B9" w:rsidTr="00C168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8B9" w:rsidRDefault="00C168B9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B9" w:rsidRDefault="00C168B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168B9" w:rsidTr="00C168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8B9" w:rsidRDefault="00C168B9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8B9" w:rsidRDefault="00C168B9" w:rsidP="007C341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 w:rsidR="007C341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Lisbel</w:t>
            </w:r>
            <w:proofErr w:type="spellEnd"/>
            <w:r w:rsidR="007C341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Martínez González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C168B9" w:rsidRDefault="00C168B9" w:rsidP="00C168B9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C168B9" w:rsidRDefault="00C168B9" w:rsidP="00C168B9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C168B9" w:rsidRDefault="00C168B9" w:rsidP="00C168B9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2341"/>
        <w:gridCol w:w="2031"/>
        <w:gridCol w:w="2392"/>
        <w:gridCol w:w="1951"/>
      </w:tblGrid>
      <w:tr w:rsidR="00C168B9" w:rsidTr="00C168B9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C168B9" w:rsidTr="00C168B9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D3049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D3049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</w:t>
            </w:r>
            <w:r w:rsidR="00837545">
              <w:rPr>
                <w:rFonts w:ascii="Arial" w:eastAsiaTheme="minorHAnsi" w:hAnsi="Arial" w:cs="Arial"/>
                <w:b/>
                <w:lang w:eastAsia="en-US"/>
              </w:rPr>
              <w:t>1</w:t>
            </w:r>
            <w:r>
              <w:rPr>
                <w:rFonts w:ascii="Arial" w:eastAsiaTheme="minorHAnsi" w:hAnsi="Arial" w:cs="Arial"/>
                <w:b/>
                <w:lang w:eastAsia="en-US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 w:rsidP="0083754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C168B9">
              <w:rPr>
                <w:rFonts w:ascii="Arial" w:hAnsi="Arial" w:cs="Arial"/>
                <w:b/>
                <w:lang w:eastAsia="en-US"/>
              </w:rPr>
              <w:t xml:space="preserve">   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</w:t>
            </w:r>
            <w:r w:rsidR="00837545">
              <w:rPr>
                <w:rFonts w:ascii="Arial" w:hAnsi="Arial" w:cs="Arial"/>
                <w:b/>
                <w:lang w:eastAsia="en-US"/>
              </w:rPr>
              <w:t>3</w:t>
            </w:r>
          </w:p>
        </w:tc>
      </w:tr>
      <w:tr w:rsidR="00C168B9" w:rsidTr="00C168B9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5D06BA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5D06BA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5-6-7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5D06BA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5-6-7</w:t>
            </w:r>
          </w:p>
        </w:tc>
      </w:tr>
      <w:tr w:rsidR="00C168B9" w:rsidTr="00C168B9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 w:rsidP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</w:t>
            </w:r>
          </w:p>
        </w:tc>
      </w:tr>
      <w:tr w:rsidR="00C168B9" w:rsidTr="00C168B9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5D06BA" w:rsidP="0056526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5-6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5D06BA" w:rsidP="0056526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5-6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5D06BA" w:rsidP="0056526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5-6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5D06B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5-6-7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5D06B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5-6-7</w:t>
            </w:r>
          </w:p>
        </w:tc>
      </w:tr>
      <w:tr w:rsidR="00C168B9" w:rsidTr="00C168B9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837545">
              <w:rPr>
                <w:rFonts w:ascii="Arial" w:hAnsi="Arial" w:cs="Arial"/>
                <w:b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837545">
              <w:rPr>
                <w:rFonts w:ascii="Arial" w:hAnsi="Arial" w:cs="Arial"/>
                <w:b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837545">
              <w:rPr>
                <w:rFonts w:ascii="Arial" w:hAnsi="Arial" w:cs="Arial"/>
                <w:b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 w:rsidP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  <w:r w:rsidR="00837545">
              <w:rPr>
                <w:rFonts w:ascii="Arial" w:hAnsi="Arial" w:cs="Arial"/>
                <w:b/>
                <w:lang w:eastAsia="en-US"/>
              </w:rPr>
              <w:t>7</w:t>
            </w:r>
          </w:p>
        </w:tc>
      </w:tr>
      <w:tr w:rsidR="00C168B9" w:rsidTr="00565264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56526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FF1E1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  <w:r w:rsidR="007C3419">
              <w:rPr>
                <w:rFonts w:ascii="Arial" w:hAnsi="Arial" w:cs="Arial"/>
                <w:lang w:eastAsia="en-US"/>
              </w:rPr>
              <w:t>-5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FF1E1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  <w:r w:rsidR="007C3419">
              <w:rPr>
                <w:rFonts w:asciiTheme="minorHAnsi" w:eastAsiaTheme="minorHAnsi" w:hAnsiTheme="minorHAnsi" w:cstheme="minorBidi"/>
                <w:lang w:eastAsia="en-US"/>
              </w:rPr>
              <w:t>-5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B9" w:rsidRDefault="0056526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FF1E11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C168B9" w:rsidTr="00C168B9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83754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24</w:t>
            </w:r>
          </w:p>
        </w:tc>
      </w:tr>
      <w:tr w:rsidR="00C168B9" w:rsidTr="00C168B9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181D5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  <w:r w:rsidR="00565264">
              <w:rPr>
                <w:rFonts w:ascii="Arial" w:hAnsi="Arial" w:cs="Arial"/>
                <w:lang w:eastAsia="en-US"/>
              </w:rPr>
              <w:t>-1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181D5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181D5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  <w:r w:rsidR="001159C4">
              <w:rPr>
                <w:rFonts w:asciiTheme="minorHAnsi" w:eastAsiaTheme="minorHAnsi" w:hAnsiTheme="minorHAnsi" w:cstheme="minorBidi"/>
                <w:lang w:eastAsia="en-US"/>
              </w:rPr>
              <w:t>, 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181D5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  <w:r w:rsidR="00565264">
              <w:rPr>
                <w:rFonts w:asciiTheme="minorHAnsi" w:eastAsiaTheme="minorHAnsi" w:hAnsiTheme="minorHAnsi" w:cstheme="minorBidi"/>
                <w:lang w:eastAsia="en-US"/>
              </w:rPr>
              <w:t>-1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181D5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  <w:r w:rsidR="00565264">
              <w:rPr>
                <w:rFonts w:asciiTheme="minorHAnsi" w:eastAsiaTheme="minorHAnsi" w:hAnsiTheme="minorHAnsi" w:cstheme="minorBidi"/>
                <w:lang w:eastAsia="en-US"/>
              </w:rPr>
              <w:t>-1</w:t>
            </w:r>
          </w:p>
        </w:tc>
      </w:tr>
      <w:tr w:rsidR="00C168B9" w:rsidTr="00C168B9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837545">
              <w:rPr>
                <w:rFonts w:ascii="Arial" w:hAnsi="Arial" w:cs="Arial"/>
                <w:b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</w:t>
            </w:r>
            <w:r w:rsidR="00837545">
              <w:rPr>
                <w:rFonts w:ascii="Arial" w:hAnsi="Arial" w:cs="Arial"/>
                <w:b/>
                <w:lang w:eastAsia="en-US"/>
              </w:rPr>
              <w:t>28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2</w:t>
            </w:r>
            <w:r w:rsidR="00837545">
              <w:rPr>
                <w:rFonts w:ascii="Arial" w:eastAsiaTheme="minorHAnsi" w:hAnsi="Arial" w:cs="Arial"/>
                <w:b/>
                <w:lang w:eastAsia="en-US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</w:t>
            </w:r>
            <w:r w:rsidR="00837545">
              <w:rPr>
                <w:rFonts w:asciiTheme="minorHAnsi" w:eastAsiaTheme="minorHAnsi" w:hAnsiTheme="minorHAnsi" w:cstheme="minorBidi"/>
                <w:b/>
                <w:lang w:eastAsia="en-US"/>
              </w:rPr>
              <w:t>30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 w:rsidP="0083754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</w:t>
            </w:r>
          </w:p>
        </w:tc>
      </w:tr>
      <w:tr w:rsidR="00C168B9" w:rsidTr="00C168B9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FA151D" w:rsidP="00FA151D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2,4</w:t>
            </w:r>
            <w:r w:rsidR="001159C4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181D5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00FA151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181D5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00FA151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181D5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00FA151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8B9" w:rsidRDefault="00C168B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C168B9" w:rsidRDefault="00C168B9" w:rsidP="00C168B9">
      <w:pPr>
        <w:rPr>
          <w:rFonts w:ascii="Arial" w:hAnsi="Arial" w:cs="Arial"/>
        </w:rPr>
      </w:pPr>
    </w:p>
    <w:p w:rsidR="00C168B9" w:rsidRDefault="00C168B9" w:rsidP="00C168B9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9A41EA" w:rsidRPr="00C168B9" w:rsidRDefault="00C168B9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sectPr w:rsidR="009A41EA" w:rsidRPr="00C168B9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B9"/>
    <w:rsid w:val="00090E69"/>
    <w:rsid w:val="001159C4"/>
    <w:rsid w:val="00165A79"/>
    <w:rsid w:val="00181D59"/>
    <w:rsid w:val="001B428A"/>
    <w:rsid w:val="001D3B13"/>
    <w:rsid w:val="001E5921"/>
    <w:rsid w:val="001E7082"/>
    <w:rsid w:val="00286876"/>
    <w:rsid w:val="00292367"/>
    <w:rsid w:val="002C7A77"/>
    <w:rsid w:val="002E3A13"/>
    <w:rsid w:val="00485DC4"/>
    <w:rsid w:val="004A1ABD"/>
    <w:rsid w:val="0052227C"/>
    <w:rsid w:val="00565264"/>
    <w:rsid w:val="00596D68"/>
    <w:rsid w:val="005A74E6"/>
    <w:rsid w:val="005D06BA"/>
    <w:rsid w:val="00776475"/>
    <w:rsid w:val="007B00B7"/>
    <w:rsid w:val="007B1E5A"/>
    <w:rsid w:val="007C3419"/>
    <w:rsid w:val="007E5FA2"/>
    <w:rsid w:val="007F0E1E"/>
    <w:rsid w:val="00837545"/>
    <w:rsid w:val="00874F88"/>
    <w:rsid w:val="009A41EA"/>
    <w:rsid w:val="00A171AC"/>
    <w:rsid w:val="00A22558"/>
    <w:rsid w:val="00A236CA"/>
    <w:rsid w:val="00A54CDD"/>
    <w:rsid w:val="00AB7771"/>
    <w:rsid w:val="00AD4198"/>
    <w:rsid w:val="00AE7E13"/>
    <w:rsid w:val="00B21902"/>
    <w:rsid w:val="00BC164D"/>
    <w:rsid w:val="00BE1CBA"/>
    <w:rsid w:val="00C14B16"/>
    <w:rsid w:val="00C168B9"/>
    <w:rsid w:val="00C93818"/>
    <w:rsid w:val="00CA11A3"/>
    <w:rsid w:val="00D30494"/>
    <w:rsid w:val="00DD388F"/>
    <w:rsid w:val="00DD458F"/>
    <w:rsid w:val="00E02B48"/>
    <w:rsid w:val="00E715BC"/>
    <w:rsid w:val="00F158DB"/>
    <w:rsid w:val="00FA151D"/>
    <w:rsid w:val="00FA2E25"/>
    <w:rsid w:val="00FF1245"/>
    <w:rsid w:val="00FF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68B9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68B9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PC</cp:lastModifiedBy>
  <cp:revision>3</cp:revision>
  <dcterms:created xsi:type="dcterms:W3CDTF">2022-07-04T22:08:00Z</dcterms:created>
  <dcterms:modified xsi:type="dcterms:W3CDTF">2022-07-04T22:10:00Z</dcterms:modified>
</cp:coreProperties>
</file>