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8C51F3">
        <w:rPr>
          <w:rFonts w:ascii="Arial" w:hAnsi="Arial" w:cs="Arial"/>
          <w:sz w:val="22"/>
          <w:szCs w:val="22"/>
          <w:u w:val="single"/>
        </w:rPr>
        <w:t>Febr</w:t>
      </w:r>
      <w:r w:rsidR="00085102">
        <w:rPr>
          <w:rFonts w:ascii="Arial" w:hAnsi="Arial" w:cs="Arial"/>
          <w:sz w:val="22"/>
          <w:szCs w:val="22"/>
          <w:u w:val="single"/>
        </w:rPr>
        <w:t>ero</w:t>
      </w:r>
      <w:r w:rsidR="00E10353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20</w:t>
      </w:r>
      <w:r w:rsidR="00531CF7">
        <w:rPr>
          <w:rFonts w:ascii="Arial" w:hAnsi="Arial" w:cs="Arial"/>
          <w:sz w:val="22"/>
          <w:szCs w:val="22"/>
          <w:u w:val="single"/>
        </w:rPr>
        <w:t>2</w:t>
      </w:r>
      <w:r w:rsidR="00BA7EAC">
        <w:rPr>
          <w:rFonts w:ascii="Arial" w:hAnsi="Arial" w:cs="Arial"/>
          <w:sz w:val="22"/>
          <w:szCs w:val="22"/>
          <w:u w:val="single"/>
        </w:rPr>
        <w:t>2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85102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02" w:rsidRPr="00676BBD" w:rsidRDefault="00085102" w:rsidP="00BA7EAC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Siembra del experimento en las canaletas con maíz</w:t>
            </w:r>
            <w:r w:rsidR="00BA7EA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102" w:rsidRPr="00676BBD" w:rsidRDefault="00085102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3660B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60B" w:rsidRDefault="00C3660B" w:rsidP="00BA7EAC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Participación en </w:t>
            </w:r>
            <w:r>
              <w:rPr>
                <w:rFonts w:ascii="Arial" w:hAnsi="Arial" w:cs="Arial"/>
                <w:sz w:val="22"/>
              </w:rPr>
              <w:t xml:space="preserve"> el Taller de Jóvenes Científicos CENSA.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60B" w:rsidRPr="00676BBD" w:rsidRDefault="00C3660B" w:rsidP="008A2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A7EAC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EAC" w:rsidRDefault="00BA7EAC" w:rsidP="00BA7EAC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Participación en los muestreos en las canaletas.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EAC" w:rsidRPr="00676BBD" w:rsidRDefault="00BA7EAC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87"/>
        <w:gridCol w:w="2268"/>
        <w:gridCol w:w="2126"/>
        <w:gridCol w:w="1985"/>
        <w:gridCol w:w="1744"/>
      </w:tblGrid>
      <w:tr w:rsidR="005D44EA" w:rsidRPr="002820C3" w:rsidTr="00A62365">
        <w:trPr>
          <w:trHeight w:val="389"/>
          <w:jc w:val="center"/>
        </w:trPr>
        <w:tc>
          <w:tcPr>
            <w:tcW w:w="1887" w:type="dxa"/>
            <w:vAlign w:val="center"/>
          </w:tcPr>
          <w:p w:rsidR="005D44EA" w:rsidRPr="002820C3" w:rsidRDefault="005D44EA" w:rsidP="008A25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268" w:type="dxa"/>
            <w:vAlign w:val="center"/>
          </w:tcPr>
          <w:p w:rsidR="005D44EA" w:rsidRPr="002820C3" w:rsidRDefault="005D44EA" w:rsidP="008A25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26" w:type="dxa"/>
            <w:vAlign w:val="center"/>
          </w:tcPr>
          <w:p w:rsidR="005D44EA" w:rsidRPr="002820C3" w:rsidRDefault="005D44EA" w:rsidP="008A25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985" w:type="dxa"/>
            <w:vAlign w:val="center"/>
          </w:tcPr>
          <w:p w:rsidR="005D44EA" w:rsidRPr="002820C3" w:rsidRDefault="005D44EA" w:rsidP="008A25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1744" w:type="dxa"/>
            <w:vAlign w:val="center"/>
          </w:tcPr>
          <w:p w:rsidR="005D44EA" w:rsidRPr="002820C3" w:rsidRDefault="005D44EA" w:rsidP="008A25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CA3374" w:rsidRPr="002820C3" w:rsidTr="00A62365">
        <w:trPr>
          <w:trHeight w:val="241"/>
          <w:jc w:val="center"/>
        </w:trPr>
        <w:tc>
          <w:tcPr>
            <w:tcW w:w="1887" w:type="dxa"/>
            <w:vAlign w:val="center"/>
          </w:tcPr>
          <w:p w:rsidR="00CA3374" w:rsidRPr="002820C3" w:rsidRDefault="00CA3374" w:rsidP="00C82F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CA3374" w:rsidRPr="002820C3" w:rsidRDefault="00CA3374" w:rsidP="00B37EB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CA3374" w:rsidRPr="002820C3" w:rsidRDefault="00CA3374" w:rsidP="00B37EB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:rsidR="00CA3374" w:rsidRPr="002820C3" w:rsidRDefault="00CA3374" w:rsidP="007E5A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744" w:type="dxa"/>
            <w:vAlign w:val="center"/>
          </w:tcPr>
          <w:p w:rsidR="00CA3374" w:rsidRPr="002820C3" w:rsidRDefault="00CA3374" w:rsidP="007E5A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BC1F7E" w:rsidRPr="002820C3" w:rsidTr="00A62365">
        <w:trPr>
          <w:trHeight w:val="378"/>
          <w:jc w:val="center"/>
        </w:trPr>
        <w:tc>
          <w:tcPr>
            <w:tcW w:w="1887" w:type="dxa"/>
          </w:tcPr>
          <w:p w:rsidR="00BC1F7E" w:rsidRPr="002820C3" w:rsidRDefault="00BC1F7E" w:rsidP="00BC1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BC1F7E" w:rsidRPr="002820C3" w:rsidRDefault="00BC1F7E" w:rsidP="00BC1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2126" w:type="dxa"/>
          </w:tcPr>
          <w:p w:rsidR="00BC1F7E" w:rsidRPr="002820C3" w:rsidRDefault="00BC1F7E" w:rsidP="00BC1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985" w:type="dxa"/>
          </w:tcPr>
          <w:p w:rsidR="00686B3F" w:rsidRPr="002820C3" w:rsidRDefault="00686B3F" w:rsidP="00BC1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Preparación y esterilización del medio (TY)  para los inoculantes</w:t>
            </w:r>
            <w:r w:rsidR="002820C3" w:rsidRPr="002820C3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86B3F" w:rsidRPr="002820C3" w:rsidRDefault="00686B3F" w:rsidP="00BC1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C1F7E" w:rsidRPr="002820C3" w:rsidRDefault="00BC1F7E" w:rsidP="00BC1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744" w:type="dxa"/>
          </w:tcPr>
          <w:p w:rsidR="00BC1F7E" w:rsidRPr="002820C3" w:rsidRDefault="00BC1F7E" w:rsidP="00BC1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</w:tr>
      <w:tr w:rsidR="00CA3374" w:rsidRPr="002820C3" w:rsidTr="00A62365">
        <w:trPr>
          <w:trHeight w:val="256"/>
          <w:jc w:val="center"/>
        </w:trPr>
        <w:tc>
          <w:tcPr>
            <w:tcW w:w="1887" w:type="dxa"/>
            <w:vAlign w:val="center"/>
          </w:tcPr>
          <w:p w:rsidR="00CA3374" w:rsidRPr="002820C3" w:rsidRDefault="00CA3374" w:rsidP="00C82F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:rsidR="00CA3374" w:rsidRPr="002820C3" w:rsidRDefault="00CA3374" w:rsidP="00B37EB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2126" w:type="dxa"/>
            <w:vAlign w:val="center"/>
          </w:tcPr>
          <w:p w:rsidR="00CA3374" w:rsidRPr="002820C3" w:rsidRDefault="00CA3374" w:rsidP="00B37EB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985" w:type="dxa"/>
            <w:vAlign w:val="center"/>
          </w:tcPr>
          <w:p w:rsidR="00CA3374" w:rsidRPr="002820C3" w:rsidRDefault="00CA3374" w:rsidP="007E5A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:rsidR="00CA3374" w:rsidRPr="002820C3" w:rsidRDefault="00CA3374" w:rsidP="007E5A4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color w:val="000000"/>
                <w:sz w:val="22"/>
                <w:szCs w:val="22"/>
              </w:rPr>
              <w:t>11</w:t>
            </w:r>
          </w:p>
        </w:tc>
      </w:tr>
      <w:tr w:rsidR="00792FB7" w:rsidRPr="002820C3" w:rsidTr="00A62365">
        <w:trPr>
          <w:trHeight w:val="430"/>
          <w:jc w:val="center"/>
        </w:trPr>
        <w:tc>
          <w:tcPr>
            <w:tcW w:w="1887" w:type="dxa"/>
          </w:tcPr>
          <w:p w:rsidR="00792FB7" w:rsidRPr="002820C3" w:rsidRDefault="00792FB7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 xml:space="preserve">Revisión de la bibliografía. </w:t>
            </w:r>
          </w:p>
        </w:tc>
        <w:tc>
          <w:tcPr>
            <w:tcW w:w="2268" w:type="dxa"/>
          </w:tcPr>
          <w:p w:rsidR="001D64C0" w:rsidRPr="002820C3" w:rsidRDefault="001D64C0" w:rsidP="00046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Molinaje de las semillas de maíz para los medio de cultivo.</w:t>
            </w:r>
          </w:p>
          <w:p w:rsidR="001D64C0" w:rsidRPr="002820C3" w:rsidRDefault="001D64C0" w:rsidP="00046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2FB7" w:rsidRPr="002820C3" w:rsidRDefault="00792FB7" w:rsidP="000467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2126" w:type="dxa"/>
          </w:tcPr>
          <w:p w:rsidR="00792FB7" w:rsidRPr="002820C3" w:rsidRDefault="00792FB7" w:rsidP="00BC1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985" w:type="dxa"/>
          </w:tcPr>
          <w:p w:rsidR="00D02AC8" w:rsidRPr="002820C3" w:rsidRDefault="001D64C0" w:rsidP="00EE40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Preparación</w:t>
            </w:r>
            <w:r w:rsidR="00D02AC8" w:rsidRPr="002820C3">
              <w:rPr>
                <w:rFonts w:ascii="Arial" w:hAnsi="Arial" w:cs="Arial"/>
                <w:sz w:val="22"/>
                <w:szCs w:val="22"/>
              </w:rPr>
              <w:t xml:space="preserve"> de los inoculantes</w:t>
            </w:r>
            <w:r w:rsidRPr="002820C3">
              <w:rPr>
                <w:rFonts w:ascii="Arial" w:hAnsi="Arial" w:cs="Arial"/>
                <w:sz w:val="22"/>
                <w:szCs w:val="22"/>
              </w:rPr>
              <w:t xml:space="preserve"> para la siembra.</w:t>
            </w:r>
          </w:p>
          <w:p w:rsidR="00D02AC8" w:rsidRPr="002820C3" w:rsidRDefault="00D02AC8" w:rsidP="00EE40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2FB7" w:rsidRPr="002820C3" w:rsidRDefault="00792FB7" w:rsidP="00EE40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744" w:type="dxa"/>
          </w:tcPr>
          <w:p w:rsidR="00792FB7" w:rsidRPr="002820C3" w:rsidRDefault="00792FB7" w:rsidP="00636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</w:tr>
      <w:tr w:rsidR="00CA3374" w:rsidRPr="002820C3" w:rsidTr="00A62365">
        <w:trPr>
          <w:trHeight w:val="191"/>
          <w:jc w:val="center"/>
        </w:trPr>
        <w:tc>
          <w:tcPr>
            <w:tcW w:w="1887" w:type="dxa"/>
            <w:vAlign w:val="center"/>
          </w:tcPr>
          <w:p w:rsidR="00CA3374" w:rsidRPr="002820C3" w:rsidRDefault="00CA3374" w:rsidP="00445FE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68" w:type="dxa"/>
            <w:vAlign w:val="center"/>
          </w:tcPr>
          <w:p w:rsidR="00CA3374" w:rsidRPr="002820C3" w:rsidRDefault="00CA3374" w:rsidP="00B37EB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color w:val="000000"/>
                <w:sz w:val="22"/>
                <w:szCs w:val="22"/>
              </w:rPr>
              <w:t>15</w:t>
            </w:r>
          </w:p>
        </w:tc>
        <w:tc>
          <w:tcPr>
            <w:tcW w:w="2126" w:type="dxa"/>
            <w:vAlign w:val="center"/>
          </w:tcPr>
          <w:p w:rsidR="00CA3374" w:rsidRPr="002820C3" w:rsidRDefault="00CA3374" w:rsidP="00B37EB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color w:val="000000"/>
                <w:sz w:val="22"/>
                <w:szCs w:val="22"/>
              </w:rPr>
              <w:t>16</w:t>
            </w:r>
          </w:p>
        </w:tc>
        <w:tc>
          <w:tcPr>
            <w:tcW w:w="1985" w:type="dxa"/>
            <w:vAlign w:val="center"/>
          </w:tcPr>
          <w:p w:rsidR="00CA3374" w:rsidRPr="002820C3" w:rsidRDefault="00CA3374" w:rsidP="007E5A4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color w:val="000000"/>
                <w:sz w:val="22"/>
                <w:szCs w:val="22"/>
              </w:rPr>
              <w:t>17</w:t>
            </w:r>
          </w:p>
        </w:tc>
        <w:tc>
          <w:tcPr>
            <w:tcW w:w="1744" w:type="dxa"/>
            <w:vAlign w:val="center"/>
          </w:tcPr>
          <w:p w:rsidR="00CA3374" w:rsidRPr="002820C3" w:rsidRDefault="00CA3374" w:rsidP="007E5A4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color w:val="000000"/>
                <w:sz w:val="22"/>
                <w:szCs w:val="22"/>
              </w:rPr>
              <w:t>18</w:t>
            </w:r>
          </w:p>
        </w:tc>
      </w:tr>
      <w:tr w:rsidR="00792FB7" w:rsidRPr="002820C3" w:rsidTr="00A62365">
        <w:trPr>
          <w:trHeight w:val="412"/>
          <w:jc w:val="center"/>
        </w:trPr>
        <w:tc>
          <w:tcPr>
            <w:tcW w:w="1887" w:type="dxa"/>
          </w:tcPr>
          <w:p w:rsidR="00792FB7" w:rsidRPr="002820C3" w:rsidRDefault="002820C3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2268" w:type="dxa"/>
          </w:tcPr>
          <w:p w:rsidR="00D02AC8" w:rsidRPr="002820C3" w:rsidRDefault="00D02AC8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Elaboración de los extractos de maíz para los medio de cultivo</w:t>
            </w:r>
            <w:r w:rsidR="002820C3" w:rsidRPr="002820C3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02AC8" w:rsidRPr="002820C3" w:rsidRDefault="00D02AC8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2FB7" w:rsidRPr="002820C3" w:rsidRDefault="00792FB7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 xml:space="preserve">Revisión de la bibliografía. </w:t>
            </w:r>
          </w:p>
        </w:tc>
        <w:tc>
          <w:tcPr>
            <w:tcW w:w="2126" w:type="dxa"/>
          </w:tcPr>
          <w:p w:rsidR="00D02AC8" w:rsidRPr="002820C3" w:rsidRDefault="00D02AC8" w:rsidP="00D02A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Siembra maíz en las canaletas</w:t>
            </w:r>
            <w:r w:rsidR="002820C3" w:rsidRPr="002820C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D02AC8" w:rsidRPr="002820C3" w:rsidRDefault="00D02AC8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2FB7" w:rsidRPr="002820C3" w:rsidRDefault="00792FB7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 xml:space="preserve">Revisión de la bibliografía. </w:t>
            </w:r>
          </w:p>
        </w:tc>
        <w:tc>
          <w:tcPr>
            <w:tcW w:w="1985" w:type="dxa"/>
          </w:tcPr>
          <w:p w:rsidR="00792FB7" w:rsidRPr="002820C3" w:rsidRDefault="00792FB7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 xml:space="preserve">Revisión de la bibliografía. </w:t>
            </w:r>
          </w:p>
        </w:tc>
        <w:tc>
          <w:tcPr>
            <w:tcW w:w="1744" w:type="dxa"/>
          </w:tcPr>
          <w:p w:rsidR="00D02AC8" w:rsidRDefault="00D02AC8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Comisión Científica del Dpto.</w:t>
            </w:r>
          </w:p>
          <w:p w:rsidR="002B2F5C" w:rsidRDefault="002B2F5C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B2F5C" w:rsidRPr="002820C3" w:rsidRDefault="002B2F5C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Reunión del </w:t>
            </w:r>
            <w:proofErr w:type="spellStart"/>
            <w:r w:rsidR="00A62365">
              <w:rPr>
                <w:rFonts w:ascii="Arial" w:hAnsi="Arial" w:cs="Arial"/>
                <w:sz w:val="22"/>
                <w:szCs w:val="22"/>
              </w:rPr>
              <w:t>Dpto</w:t>
            </w:r>
            <w:proofErr w:type="spellEnd"/>
          </w:p>
          <w:p w:rsidR="00D02AC8" w:rsidRPr="002820C3" w:rsidRDefault="00D02AC8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2FB7" w:rsidRPr="002820C3" w:rsidRDefault="00792FB7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 xml:space="preserve">Revisión de la bibliografía. </w:t>
            </w:r>
          </w:p>
        </w:tc>
      </w:tr>
      <w:tr w:rsidR="00D02AC8" w:rsidRPr="002820C3" w:rsidTr="00A62365">
        <w:trPr>
          <w:trHeight w:val="256"/>
          <w:jc w:val="center"/>
        </w:trPr>
        <w:tc>
          <w:tcPr>
            <w:tcW w:w="1887" w:type="dxa"/>
            <w:vAlign w:val="center"/>
          </w:tcPr>
          <w:p w:rsidR="00D02AC8" w:rsidRPr="002820C3" w:rsidRDefault="00D02AC8" w:rsidP="00445FE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color w:val="000000"/>
                <w:sz w:val="22"/>
                <w:szCs w:val="22"/>
              </w:rPr>
              <w:t>21</w:t>
            </w:r>
          </w:p>
        </w:tc>
        <w:tc>
          <w:tcPr>
            <w:tcW w:w="2268" w:type="dxa"/>
            <w:vAlign w:val="center"/>
          </w:tcPr>
          <w:p w:rsidR="00D02AC8" w:rsidRPr="002820C3" w:rsidRDefault="00D02AC8" w:rsidP="00B37EB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color w:val="000000"/>
                <w:sz w:val="22"/>
                <w:szCs w:val="22"/>
              </w:rPr>
              <w:t>22</w:t>
            </w:r>
          </w:p>
        </w:tc>
        <w:tc>
          <w:tcPr>
            <w:tcW w:w="2126" w:type="dxa"/>
            <w:vAlign w:val="center"/>
          </w:tcPr>
          <w:p w:rsidR="00D02AC8" w:rsidRPr="002820C3" w:rsidRDefault="00D02AC8" w:rsidP="00B37EB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85" w:type="dxa"/>
            <w:vAlign w:val="center"/>
          </w:tcPr>
          <w:p w:rsidR="00D02AC8" w:rsidRPr="002820C3" w:rsidRDefault="00D02AC8" w:rsidP="007E5A4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color w:val="000000"/>
                <w:sz w:val="22"/>
                <w:szCs w:val="22"/>
              </w:rPr>
              <w:t>24</w:t>
            </w:r>
          </w:p>
        </w:tc>
        <w:tc>
          <w:tcPr>
            <w:tcW w:w="1744" w:type="dxa"/>
            <w:vAlign w:val="center"/>
          </w:tcPr>
          <w:p w:rsidR="00D02AC8" w:rsidRPr="002820C3" w:rsidRDefault="00D02AC8" w:rsidP="007E5A4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color w:val="000000"/>
                <w:sz w:val="22"/>
                <w:szCs w:val="22"/>
              </w:rPr>
              <w:t>25</w:t>
            </w:r>
          </w:p>
        </w:tc>
      </w:tr>
      <w:tr w:rsidR="00792FB7" w:rsidRPr="002820C3" w:rsidTr="00A62365">
        <w:trPr>
          <w:trHeight w:val="535"/>
          <w:jc w:val="center"/>
        </w:trPr>
        <w:tc>
          <w:tcPr>
            <w:tcW w:w="1887" w:type="dxa"/>
          </w:tcPr>
          <w:p w:rsidR="00792FB7" w:rsidRPr="002820C3" w:rsidRDefault="002820C3" w:rsidP="00C819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lastRenderedPageBreak/>
              <w:t>Reunión de los jóvenes con Florido.</w:t>
            </w:r>
          </w:p>
          <w:p w:rsidR="002820C3" w:rsidRPr="002820C3" w:rsidRDefault="002820C3" w:rsidP="00C819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820C3" w:rsidRPr="002820C3" w:rsidRDefault="002820C3" w:rsidP="002820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Elaboración de los extractos de maíz para los medio de cultivo.</w:t>
            </w:r>
          </w:p>
        </w:tc>
        <w:tc>
          <w:tcPr>
            <w:tcW w:w="2268" w:type="dxa"/>
          </w:tcPr>
          <w:p w:rsidR="00792FB7" w:rsidRPr="002B2F5C" w:rsidRDefault="002B2F5C" w:rsidP="008110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2F5C">
              <w:rPr>
                <w:rFonts w:ascii="Arial" w:hAnsi="Arial" w:cs="Arial"/>
                <w:b/>
                <w:sz w:val="22"/>
                <w:szCs w:val="22"/>
              </w:rPr>
              <w:t>Taller de Jóvenes Científicos en el CENSA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792FB7" w:rsidRPr="002B2F5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792FB7" w:rsidRPr="002820C3" w:rsidRDefault="002B2F5C" w:rsidP="00636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F5C">
              <w:rPr>
                <w:rFonts w:ascii="Arial" w:hAnsi="Arial" w:cs="Arial"/>
                <w:b/>
                <w:sz w:val="22"/>
                <w:szCs w:val="22"/>
              </w:rPr>
              <w:t>Taller de Jóvenes Científicos en el CENSA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792FB7" w:rsidRPr="002820C3" w:rsidRDefault="00792FB7" w:rsidP="00636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744" w:type="dxa"/>
          </w:tcPr>
          <w:p w:rsidR="00A62365" w:rsidRPr="00A62365" w:rsidRDefault="00A62365" w:rsidP="00636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2365">
              <w:rPr>
                <w:rFonts w:ascii="Arial" w:hAnsi="Arial" w:cs="Arial"/>
                <w:sz w:val="22"/>
                <w:szCs w:val="22"/>
              </w:rPr>
              <w:t>Trasplante de maíz en las canaletas</w:t>
            </w:r>
          </w:p>
          <w:p w:rsidR="00A62365" w:rsidRDefault="00A62365" w:rsidP="006365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2FB7" w:rsidRPr="00026511" w:rsidRDefault="002B2F5C" w:rsidP="00636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6511">
              <w:rPr>
                <w:rFonts w:ascii="Arial" w:hAnsi="Arial" w:cs="Arial"/>
                <w:sz w:val="22"/>
                <w:szCs w:val="22"/>
              </w:rPr>
              <w:t>Trabajo Voluntario del Dpto</w:t>
            </w:r>
            <w:r w:rsidR="00C3660B" w:rsidRPr="0002651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92FB7" w:rsidRPr="002820C3" w:rsidTr="00A62365">
        <w:trPr>
          <w:trHeight w:val="204"/>
          <w:jc w:val="center"/>
        </w:trPr>
        <w:tc>
          <w:tcPr>
            <w:tcW w:w="1887" w:type="dxa"/>
            <w:vAlign w:val="center"/>
          </w:tcPr>
          <w:p w:rsidR="00792FB7" w:rsidRPr="002820C3" w:rsidRDefault="00D02AC8" w:rsidP="009B083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820C3">
              <w:rPr>
                <w:rFonts w:ascii="Arial" w:hAnsi="Arial" w:cs="Arial"/>
                <w:b/>
                <w:color w:val="000000"/>
                <w:sz w:val="22"/>
                <w:szCs w:val="22"/>
              </w:rPr>
              <w:t>28</w:t>
            </w:r>
          </w:p>
        </w:tc>
        <w:tc>
          <w:tcPr>
            <w:tcW w:w="2268" w:type="dxa"/>
            <w:vAlign w:val="center"/>
          </w:tcPr>
          <w:p w:rsidR="00792FB7" w:rsidRPr="002820C3" w:rsidRDefault="00792FB7" w:rsidP="009B083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792FB7" w:rsidRPr="002820C3" w:rsidRDefault="00792FB7" w:rsidP="0008510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792FB7" w:rsidRPr="002820C3" w:rsidRDefault="00792FB7" w:rsidP="009B083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792FB7" w:rsidRPr="002820C3" w:rsidRDefault="00792FB7" w:rsidP="009B083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792FB7" w:rsidRPr="002820C3" w:rsidTr="00A62365">
        <w:trPr>
          <w:trHeight w:val="668"/>
          <w:jc w:val="center"/>
        </w:trPr>
        <w:tc>
          <w:tcPr>
            <w:tcW w:w="1887" w:type="dxa"/>
          </w:tcPr>
          <w:p w:rsidR="000D7611" w:rsidRDefault="000D7611" w:rsidP="000365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de medios de cultivo</w:t>
            </w:r>
          </w:p>
          <w:p w:rsidR="000D7611" w:rsidRDefault="000D7611" w:rsidP="000365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2FB7" w:rsidRPr="002820C3" w:rsidRDefault="00BC1F7E" w:rsidP="000365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2268" w:type="dxa"/>
          </w:tcPr>
          <w:p w:rsidR="00792FB7" w:rsidRPr="002820C3" w:rsidRDefault="00792FB7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:rsidR="00792FB7" w:rsidRPr="002820C3" w:rsidRDefault="00792FB7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792FB7" w:rsidRPr="002820C3" w:rsidRDefault="00792FB7" w:rsidP="005C32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4" w:type="dxa"/>
          </w:tcPr>
          <w:p w:rsidR="00792FB7" w:rsidRPr="002820C3" w:rsidRDefault="00792FB7" w:rsidP="005C32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D44EA" w:rsidRPr="00D02AC8" w:rsidRDefault="005D44EA" w:rsidP="00807F0A">
      <w:pPr>
        <w:jc w:val="both"/>
        <w:rPr>
          <w:rFonts w:ascii="Arial" w:hAnsi="Arial" w:cs="Arial"/>
          <w:sz w:val="22"/>
          <w:szCs w:val="22"/>
        </w:rPr>
      </w:pPr>
    </w:p>
    <w:p w:rsidR="00D200E1" w:rsidRPr="00D02AC8" w:rsidRDefault="00D200E1" w:rsidP="00807F0A">
      <w:pPr>
        <w:jc w:val="both"/>
        <w:rPr>
          <w:rFonts w:ascii="Arial" w:hAnsi="Arial" w:cs="Arial"/>
          <w:sz w:val="22"/>
          <w:szCs w:val="22"/>
        </w:rPr>
      </w:pPr>
    </w:p>
    <w:p w:rsidR="00BD3E48" w:rsidRPr="00D02AC8" w:rsidRDefault="00BD3E48" w:rsidP="00BD3E48">
      <w:pPr>
        <w:jc w:val="both"/>
        <w:rPr>
          <w:rFonts w:ascii="Arial" w:hAnsi="Arial" w:cs="Arial"/>
          <w:sz w:val="22"/>
          <w:szCs w:val="22"/>
        </w:rPr>
      </w:pPr>
      <w:r w:rsidRPr="00D02AC8">
        <w:rPr>
          <w:rFonts w:ascii="Arial" w:hAnsi="Arial" w:cs="Arial"/>
          <w:sz w:val="22"/>
          <w:szCs w:val="22"/>
        </w:rPr>
        <w:t>Nota: Principales impactos:</w:t>
      </w:r>
    </w:p>
    <w:p w:rsidR="00BD3E48" w:rsidRPr="00D02AC8" w:rsidRDefault="00BD3E48" w:rsidP="00BD3E48">
      <w:pPr>
        <w:jc w:val="both"/>
        <w:rPr>
          <w:rFonts w:ascii="Arial" w:hAnsi="Arial" w:cs="Arial"/>
          <w:sz w:val="20"/>
          <w:szCs w:val="22"/>
        </w:rPr>
      </w:pPr>
    </w:p>
    <w:p w:rsidR="00BD3E48" w:rsidRDefault="002820C3" w:rsidP="00913659">
      <w:pPr>
        <w:tabs>
          <w:tab w:val="left" w:pos="5865"/>
        </w:tabs>
        <w:jc w:val="both"/>
        <w:rPr>
          <w:rFonts w:ascii="Arial" w:hAnsi="Arial" w:cs="Arial"/>
          <w:sz w:val="22"/>
        </w:rPr>
      </w:pPr>
      <w:r w:rsidRPr="00D02AC8">
        <w:rPr>
          <w:rFonts w:ascii="Arial" w:hAnsi="Arial" w:cs="Arial"/>
          <w:sz w:val="22"/>
        </w:rPr>
        <w:t xml:space="preserve"> </w:t>
      </w:r>
      <w:r w:rsidR="00BD3E48" w:rsidRPr="00D02AC8">
        <w:rPr>
          <w:rFonts w:ascii="Arial" w:hAnsi="Arial" w:cs="Arial"/>
          <w:sz w:val="22"/>
        </w:rPr>
        <w:t>- Siembra en las can</w:t>
      </w:r>
      <w:r w:rsidR="00913659">
        <w:rPr>
          <w:rFonts w:ascii="Arial" w:hAnsi="Arial" w:cs="Arial"/>
          <w:sz w:val="22"/>
        </w:rPr>
        <w:t>aletas con los cultivos de maíz</w:t>
      </w:r>
      <w:r w:rsidR="00BD3E48" w:rsidRPr="00D02AC8">
        <w:rPr>
          <w:rFonts w:ascii="Arial" w:hAnsi="Arial" w:cs="Arial"/>
          <w:sz w:val="22"/>
        </w:rPr>
        <w:t>.</w:t>
      </w:r>
      <w:r w:rsidR="00913659">
        <w:rPr>
          <w:rFonts w:ascii="Arial" w:hAnsi="Arial" w:cs="Arial"/>
          <w:sz w:val="22"/>
        </w:rPr>
        <w:tab/>
      </w:r>
    </w:p>
    <w:p w:rsidR="00913659" w:rsidRDefault="00913659" w:rsidP="00913659">
      <w:pPr>
        <w:tabs>
          <w:tab w:val="left" w:pos="5865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Taller de Jóvenes Científicos CENSA.</w:t>
      </w:r>
    </w:p>
    <w:p w:rsidR="00913659" w:rsidRPr="00D200E1" w:rsidRDefault="00913659" w:rsidP="00913659">
      <w:pPr>
        <w:tabs>
          <w:tab w:val="left" w:pos="5865"/>
        </w:tabs>
        <w:jc w:val="both"/>
        <w:rPr>
          <w:rFonts w:ascii="Arial" w:hAnsi="Arial" w:cs="Arial"/>
        </w:rPr>
      </w:pPr>
    </w:p>
    <w:p w:rsidR="00BD3E48" w:rsidRPr="00D200E1" w:rsidRDefault="00BD3E48" w:rsidP="00BD3E48">
      <w:pPr>
        <w:spacing w:line="360" w:lineRule="auto"/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 xml:space="preserve">Proyectos en curso a que pertenece la tarea: </w:t>
      </w:r>
    </w:p>
    <w:p w:rsidR="00BD3E48" w:rsidRPr="00D200E1" w:rsidRDefault="00BD3E48" w:rsidP="00BD3E48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* *</w:t>
      </w:r>
      <w:r w:rsidRPr="003A28A4">
        <w:rPr>
          <w:rFonts w:ascii="Arial" w:hAnsi="Arial" w:cs="Arial"/>
        </w:rPr>
        <w:t xml:space="preserve">Estrategias de Riego Deficitario y </w:t>
      </w:r>
      <w:proofErr w:type="spellStart"/>
      <w:r w:rsidRPr="003A28A4">
        <w:rPr>
          <w:rFonts w:ascii="Arial" w:hAnsi="Arial" w:cs="Arial"/>
        </w:rPr>
        <w:t>Bioestimulantes</w:t>
      </w:r>
      <w:proofErr w:type="spellEnd"/>
      <w:r w:rsidRPr="003A28A4">
        <w:rPr>
          <w:rFonts w:ascii="Arial" w:hAnsi="Arial" w:cs="Arial"/>
        </w:rPr>
        <w:t xml:space="preserve"> como alternativa para ahorrar agua en los cultivos de maíz y frijol.</w:t>
      </w:r>
      <w:r>
        <w:rPr>
          <w:rFonts w:ascii="Arial" w:hAnsi="Arial" w:cs="Arial"/>
        </w:rPr>
        <w:t xml:space="preserve"> </w:t>
      </w:r>
      <w:proofErr w:type="spellStart"/>
      <w:r w:rsidRPr="00D200E1">
        <w:rPr>
          <w:rFonts w:ascii="Arial" w:hAnsi="Arial" w:cs="Arial"/>
        </w:rPr>
        <w:t>AHumano</w:t>
      </w:r>
      <w:proofErr w:type="spellEnd"/>
      <w:r w:rsidRPr="00D200E1">
        <w:rPr>
          <w:rFonts w:ascii="Arial" w:hAnsi="Arial" w:cs="Arial"/>
        </w:rPr>
        <w:t xml:space="preserve">. </w:t>
      </w:r>
    </w:p>
    <w:p w:rsidR="00BD3E48" w:rsidRPr="00D200E1" w:rsidRDefault="00BD3E48" w:rsidP="00BD3E48">
      <w:pPr>
        <w:jc w:val="both"/>
        <w:rPr>
          <w:rFonts w:ascii="Arial" w:hAnsi="Arial" w:cs="Arial"/>
        </w:rPr>
      </w:pPr>
    </w:p>
    <w:p w:rsidR="000C0382" w:rsidRDefault="000C0382" w:rsidP="00807F0A">
      <w:pPr>
        <w:jc w:val="both"/>
        <w:rPr>
          <w:rFonts w:ascii="Arial" w:hAnsi="Arial" w:cs="Arial"/>
          <w:sz w:val="22"/>
        </w:rPr>
      </w:pPr>
    </w:p>
    <w:sectPr w:rsidR="000C0382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44EA"/>
    <w:rsid w:val="000044FD"/>
    <w:rsid w:val="000047F5"/>
    <w:rsid w:val="00014E0E"/>
    <w:rsid w:val="00026511"/>
    <w:rsid w:val="00027C75"/>
    <w:rsid w:val="000304F5"/>
    <w:rsid w:val="000365E8"/>
    <w:rsid w:val="00037680"/>
    <w:rsid w:val="00043C08"/>
    <w:rsid w:val="00046761"/>
    <w:rsid w:val="00065E2F"/>
    <w:rsid w:val="0008045B"/>
    <w:rsid w:val="00085102"/>
    <w:rsid w:val="000855AD"/>
    <w:rsid w:val="000B0DFD"/>
    <w:rsid w:val="000C0382"/>
    <w:rsid w:val="000C5D73"/>
    <w:rsid w:val="000D40B1"/>
    <w:rsid w:val="000D7611"/>
    <w:rsid w:val="000F05CF"/>
    <w:rsid w:val="000F1AF6"/>
    <w:rsid w:val="000F2431"/>
    <w:rsid w:val="001045AD"/>
    <w:rsid w:val="00111297"/>
    <w:rsid w:val="0011640A"/>
    <w:rsid w:val="00117175"/>
    <w:rsid w:val="001239C5"/>
    <w:rsid w:val="001314A0"/>
    <w:rsid w:val="001343B1"/>
    <w:rsid w:val="00135F1B"/>
    <w:rsid w:val="00136297"/>
    <w:rsid w:val="0013747E"/>
    <w:rsid w:val="00152772"/>
    <w:rsid w:val="00152AA3"/>
    <w:rsid w:val="0015404A"/>
    <w:rsid w:val="0016441A"/>
    <w:rsid w:val="001766CC"/>
    <w:rsid w:val="00180606"/>
    <w:rsid w:val="001A4B19"/>
    <w:rsid w:val="001A756C"/>
    <w:rsid w:val="001C43B8"/>
    <w:rsid w:val="001D64C0"/>
    <w:rsid w:val="001E4F5F"/>
    <w:rsid w:val="0020022A"/>
    <w:rsid w:val="00212F51"/>
    <w:rsid w:val="00216EB3"/>
    <w:rsid w:val="0024159E"/>
    <w:rsid w:val="00242941"/>
    <w:rsid w:val="00273E43"/>
    <w:rsid w:val="0027750A"/>
    <w:rsid w:val="002820C3"/>
    <w:rsid w:val="00283DDC"/>
    <w:rsid w:val="0029630C"/>
    <w:rsid w:val="002A7325"/>
    <w:rsid w:val="002B2F5C"/>
    <w:rsid w:val="002B5563"/>
    <w:rsid w:val="002C1082"/>
    <w:rsid w:val="002C6845"/>
    <w:rsid w:val="002E767A"/>
    <w:rsid w:val="0030042B"/>
    <w:rsid w:val="00313020"/>
    <w:rsid w:val="00317A33"/>
    <w:rsid w:val="00325FFB"/>
    <w:rsid w:val="00327231"/>
    <w:rsid w:val="00347382"/>
    <w:rsid w:val="00352126"/>
    <w:rsid w:val="00360552"/>
    <w:rsid w:val="00360C46"/>
    <w:rsid w:val="0036100A"/>
    <w:rsid w:val="00362E03"/>
    <w:rsid w:val="00370974"/>
    <w:rsid w:val="00381A53"/>
    <w:rsid w:val="003848D2"/>
    <w:rsid w:val="003928CB"/>
    <w:rsid w:val="00395AF9"/>
    <w:rsid w:val="003A2378"/>
    <w:rsid w:val="003A28A4"/>
    <w:rsid w:val="003F7B8C"/>
    <w:rsid w:val="0040542D"/>
    <w:rsid w:val="00406C67"/>
    <w:rsid w:val="00413F45"/>
    <w:rsid w:val="004178B2"/>
    <w:rsid w:val="004224A0"/>
    <w:rsid w:val="00445FEC"/>
    <w:rsid w:val="0044683E"/>
    <w:rsid w:val="0045664B"/>
    <w:rsid w:val="00456D15"/>
    <w:rsid w:val="004654FA"/>
    <w:rsid w:val="00493E33"/>
    <w:rsid w:val="004A0BB7"/>
    <w:rsid w:val="004A2799"/>
    <w:rsid w:val="004B0902"/>
    <w:rsid w:val="004B578C"/>
    <w:rsid w:val="004D1743"/>
    <w:rsid w:val="004D6539"/>
    <w:rsid w:val="004D7785"/>
    <w:rsid w:val="004E66A6"/>
    <w:rsid w:val="004F1349"/>
    <w:rsid w:val="005026A4"/>
    <w:rsid w:val="00505C00"/>
    <w:rsid w:val="00526914"/>
    <w:rsid w:val="00531CF7"/>
    <w:rsid w:val="005476A9"/>
    <w:rsid w:val="0058762D"/>
    <w:rsid w:val="00591C44"/>
    <w:rsid w:val="00594101"/>
    <w:rsid w:val="00596C70"/>
    <w:rsid w:val="005A1C2E"/>
    <w:rsid w:val="005C3224"/>
    <w:rsid w:val="005C4698"/>
    <w:rsid w:val="005D44EA"/>
    <w:rsid w:val="005D4E12"/>
    <w:rsid w:val="005D7F84"/>
    <w:rsid w:val="005F02AE"/>
    <w:rsid w:val="005F6AA0"/>
    <w:rsid w:val="006010D8"/>
    <w:rsid w:val="00604DE6"/>
    <w:rsid w:val="00607E90"/>
    <w:rsid w:val="00610655"/>
    <w:rsid w:val="00620A2C"/>
    <w:rsid w:val="0062203E"/>
    <w:rsid w:val="00635A67"/>
    <w:rsid w:val="00636527"/>
    <w:rsid w:val="0065293D"/>
    <w:rsid w:val="006548DD"/>
    <w:rsid w:val="0065757F"/>
    <w:rsid w:val="00686B3F"/>
    <w:rsid w:val="00695562"/>
    <w:rsid w:val="006A057B"/>
    <w:rsid w:val="006A20D0"/>
    <w:rsid w:val="006B2E4A"/>
    <w:rsid w:val="006C6E13"/>
    <w:rsid w:val="006E0068"/>
    <w:rsid w:val="006E241A"/>
    <w:rsid w:val="006F6F56"/>
    <w:rsid w:val="0071578E"/>
    <w:rsid w:val="0071676F"/>
    <w:rsid w:val="007335FB"/>
    <w:rsid w:val="00737A85"/>
    <w:rsid w:val="0076065D"/>
    <w:rsid w:val="007638F8"/>
    <w:rsid w:val="0076638E"/>
    <w:rsid w:val="00774EE7"/>
    <w:rsid w:val="00785872"/>
    <w:rsid w:val="00791EE5"/>
    <w:rsid w:val="00792FB7"/>
    <w:rsid w:val="0079601E"/>
    <w:rsid w:val="007A0EF3"/>
    <w:rsid w:val="007B1DE1"/>
    <w:rsid w:val="007B5650"/>
    <w:rsid w:val="007C26B4"/>
    <w:rsid w:val="007E10AA"/>
    <w:rsid w:val="007E3FEE"/>
    <w:rsid w:val="007E4ADA"/>
    <w:rsid w:val="007F0F49"/>
    <w:rsid w:val="007F1339"/>
    <w:rsid w:val="008000DF"/>
    <w:rsid w:val="00805478"/>
    <w:rsid w:val="00807F0A"/>
    <w:rsid w:val="00814965"/>
    <w:rsid w:val="0083319B"/>
    <w:rsid w:val="00837E09"/>
    <w:rsid w:val="00850922"/>
    <w:rsid w:val="00855E22"/>
    <w:rsid w:val="00863B62"/>
    <w:rsid w:val="00866520"/>
    <w:rsid w:val="008B17EC"/>
    <w:rsid w:val="008C1332"/>
    <w:rsid w:val="008C51F3"/>
    <w:rsid w:val="008D5646"/>
    <w:rsid w:val="008D596A"/>
    <w:rsid w:val="008E2181"/>
    <w:rsid w:val="008F14F5"/>
    <w:rsid w:val="008F78F5"/>
    <w:rsid w:val="0090028A"/>
    <w:rsid w:val="009018B7"/>
    <w:rsid w:val="0090197A"/>
    <w:rsid w:val="009115C6"/>
    <w:rsid w:val="009128C4"/>
    <w:rsid w:val="00913659"/>
    <w:rsid w:val="00931EC9"/>
    <w:rsid w:val="00951706"/>
    <w:rsid w:val="0096258B"/>
    <w:rsid w:val="009729D6"/>
    <w:rsid w:val="009B083D"/>
    <w:rsid w:val="009B1744"/>
    <w:rsid w:val="009B2BB4"/>
    <w:rsid w:val="009B75F6"/>
    <w:rsid w:val="009B7621"/>
    <w:rsid w:val="009E61B4"/>
    <w:rsid w:val="009F4A69"/>
    <w:rsid w:val="00A10E22"/>
    <w:rsid w:val="00A16FC3"/>
    <w:rsid w:val="00A243CB"/>
    <w:rsid w:val="00A62365"/>
    <w:rsid w:val="00A65C15"/>
    <w:rsid w:val="00A71BC7"/>
    <w:rsid w:val="00A86F7D"/>
    <w:rsid w:val="00AA4D2D"/>
    <w:rsid w:val="00AB2B50"/>
    <w:rsid w:val="00AB4FB0"/>
    <w:rsid w:val="00AE0F43"/>
    <w:rsid w:val="00AE7BB3"/>
    <w:rsid w:val="00AF2A75"/>
    <w:rsid w:val="00AF5582"/>
    <w:rsid w:val="00AF7D04"/>
    <w:rsid w:val="00B02FE5"/>
    <w:rsid w:val="00B10421"/>
    <w:rsid w:val="00B122CD"/>
    <w:rsid w:val="00B12D07"/>
    <w:rsid w:val="00B17348"/>
    <w:rsid w:val="00B2082E"/>
    <w:rsid w:val="00B26204"/>
    <w:rsid w:val="00B346FC"/>
    <w:rsid w:val="00B3568C"/>
    <w:rsid w:val="00B42383"/>
    <w:rsid w:val="00B465C8"/>
    <w:rsid w:val="00B557A2"/>
    <w:rsid w:val="00B64235"/>
    <w:rsid w:val="00B83BA3"/>
    <w:rsid w:val="00B972E1"/>
    <w:rsid w:val="00BA7EAC"/>
    <w:rsid w:val="00BC1F7E"/>
    <w:rsid w:val="00BC23C2"/>
    <w:rsid w:val="00BC4896"/>
    <w:rsid w:val="00BD3D8D"/>
    <w:rsid w:val="00BD3E48"/>
    <w:rsid w:val="00BD5B6E"/>
    <w:rsid w:val="00BE154B"/>
    <w:rsid w:val="00BE336F"/>
    <w:rsid w:val="00BF6C2F"/>
    <w:rsid w:val="00C06357"/>
    <w:rsid w:val="00C07905"/>
    <w:rsid w:val="00C125CE"/>
    <w:rsid w:val="00C225DE"/>
    <w:rsid w:val="00C34C71"/>
    <w:rsid w:val="00C3660B"/>
    <w:rsid w:val="00C42250"/>
    <w:rsid w:val="00C55335"/>
    <w:rsid w:val="00C77C4F"/>
    <w:rsid w:val="00C8190C"/>
    <w:rsid w:val="00C81961"/>
    <w:rsid w:val="00C82F17"/>
    <w:rsid w:val="00C83A59"/>
    <w:rsid w:val="00C91262"/>
    <w:rsid w:val="00CA3374"/>
    <w:rsid w:val="00CB424C"/>
    <w:rsid w:val="00CB6060"/>
    <w:rsid w:val="00CD38E3"/>
    <w:rsid w:val="00CD3CB2"/>
    <w:rsid w:val="00CF394C"/>
    <w:rsid w:val="00D02AC8"/>
    <w:rsid w:val="00D03320"/>
    <w:rsid w:val="00D06F76"/>
    <w:rsid w:val="00D20041"/>
    <w:rsid w:val="00D200E1"/>
    <w:rsid w:val="00D31D4C"/>
    <w:rsid w:val="00D52A66"/>
    <w:rsid w:val="00D6618C"/>
    <w:rsid w:val="00DA76CD"/>
    <w:rsid w:val="00DB207D"/>
    <w:rsid w:val="00DB5DE8"/>
    <w:rsid w:val="00DB61F6"/>
    <w:rsid w:val="00DC75DD"/>
    <w:rsid w:val="00DD7D3F"/>
    <w:rsid w:val="00DE1291"/>
    <w:rsid w:val="00DE1F66"/>
    <w:rsid w:val="00DE46E2"/>
    <w:rsid w:val="00DF25EE"/>
    <w:rsid w:val="00DF31D8"/>
    <w:rsid w:val="00DF396C"/>
    <w:rsid w:val="00E10353"/>
    <w:rsid w:val="00E12225"/>
    <w:rsid w:val="00E14D83"/>
    <w:rsid w:val="00E26971"/>
    <w:rsid w:val="00E270D9"/>
    <w:rsid w:val="00E520DD"/>
    <w:rsid w:val="00E670A5"/>
    <w:rsid w:val="00E976C0"/>
    <w:rsid w:val="00EA0652"/>
    <w:rsid w:val="00EA2CD6"/>
    <w:rsid w:val="00EA7E3D"/>
    <w:rsid w:val="00EB0695"/>
    <w:rsid w:val="00EB7234"/>
    <w:rsid w:val="00EB7BCE"/>
    <w:rsid w:val="00EC50A0"/>
    <w:rsid w:val="00EC650B"/>
    <w:rsid w:val="00EE1FEA"/>
    <w:rsid w:val="00EE4033"/>
    <w:rsid w:val="00EF131C"/>
    <w:rsid w:val="00F10630"/>
    <w:rsid w:val="00F134FA"/>
    <w:rsid w:val="00F4173D"/>
    <w:rsid w:val="00F46A21"/>
    <w:rsid w:val="00F5003A"/>
    <w:rsid w:val="00F6102C"/>
    <w:rsid w:val="00F64327"/>
    <w:rsid w:val="00F75F43"/>
    <w:rsid w:val="00F77CFE"/>
    <w:rsid w:val="00F9219C"/>
    <w:rsid w:val="00F9524F"/>
    <w:rsid w:val="00FB2D58"/>
    <w:rsid w:val="00FB5A31"/>
    <w:rsid w:val="00FC381C"/>
    <w:rsid w:val="00FC6996"/>
    <w:rsid w:val="00FC7250"/>
    <w:rsid w:val="00FE7DF3"/>
    <w:rsid w:val="00FF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2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Administrador</cp:lastModifiedBy>
  <cp:revision>327</cp:revision>
  <dcterms:created xsi:type="dcterms:W3CDTF">2019-05-23T14:21:00Z</dcterms:created>
  <dcterms:modified xsi:type="dcterms:W3CDTF">2022-02-25T17:41:00Z</dcterms:modified>
</cp:coreProperties>
</file>