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79" w:type="dxa"/>
        <w:jc w:val="center"/>
        <w:tblInd w:w="-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7"/>
        <w:gridCol w:w="5567"/>
        <w:gridCol w:w="1785"/>
      </w:tblGrid>
      <w:tr w:rsidR="00624E5D" w:rsidRPr="00E45F87" w:rsidTr="00710E09">
        <w:trPr>
          <w:jc w:val="center"/>
        </w:trPr>
        <w:tc>
          <w:tcPr>
            <w:tcW w:w="8579" w:type="dxa"/>
            <w:gridSpan w:val="3"/>
            <w:shd w:val="clear" w:color="auto" w:fill="D9D9D9"/>
          </w:tcPr>
          <w:p w:rsidR="00624E5D" w:rsidRPr="00E45F87" w:rsidRDefault="00624E5D" w:rsidP="00710E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FEBRERO</w:t>
            </w:r>
          </w:p>
        </w:tc>
      </w:tr>
      <w:tr w:rsidR="00624E5D" w:rsidRPr="00E45F87" w:rsidTr="00710E09">
        <w:trPr>
          <w:jc w:val="center"/>
        </w:trPr>
        <w:tc>
          <w:tcPr>
            <w:tcW w:w="8579" w:type="dxa"/>
            <w:gridSpan w:val="3"/>
            <w:shd w:val="clear" w:color="auto" w:fill="D9D9D9"/>
          </w:tcPr>
          <w:p w:rsidR="00624E5D" w:rsidRPr="00F83316" w:rsidRDefault="00624E5D" w:rsidP="00710E09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>Viernes</w:t>
            </w:r>
            <w:r w:rsidRPr="00F83316">
              <w:rPr>
                <w:rFonts w:ascii="Arial" w:hAnsi="Arial" w:cs="Arial"/>
                <w:b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b/>
                <w:lang w:val="es-ES" w:eastAsia="es-ES"/>
              </w:rPr>
              <w:t>18</w:t>
            </w:r>
            <w:r>
              <w:rPr>
                <w:rFonts w:ascii="Arial" w:hAnsi="Arial" w:cs="Arial"/>
                <w:b/>
                <w:lang w:val="es-ES" w:eastAsia="es-ES"/>
              </w:rPr>
              <w:t>-02-2022</w:t>
            </w:r>
          </w:p>
          <w:p w:rsidR="00624E5D" w:rsidRPr="00F83316" w:rsidRDefault="00624E5D" w:rsidP="00710E09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>Hora: 09:00 am</w:t>
            </w:r>
          </w:p>
          <w:p w:rsidR="00624E5D" w:rsidRPr="005E3665" w:rsidRDefault="00624E5D" w:rsidP="00710E09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 xml:space="preserve">Lugar: </w:t>
            </w:r>
            <w:r>
              <w:rPr>
                <w:rFonts w:ascii="Arial" w:hAnsi="Arial" w:cs="Arial"/>
                <w:b/>
                <w:lang w:val="es-ES" w:eastAsia="es-ES"/>
              </w:rPr>
              <w:t>Teatro</w:t>
            </w:r>
          </w:p>
        </w:tc>
      </w:tr>
      <w:tr w:rsidR="00624E5D" w:rsidRPr="00E45F87" w:rsidTr="00710E09">
        <w:trPr>
          <w:jc w:val="center"/>
        </w:trPr>
        <w:tc>
          <w:tcPr>
            <w:tcW w:w="1227" w:type="dxa"/>
            <w:shd w:val="clear" w:color="auto" w:fill="92D050"/>
          </w:tcPr>
          <w:p w:rsidR="00624E5D" w:rsidRPr="00E45F87" w:rsidRDefault="00624E5D" w:rsidP="00710E09">
            <w:pPr>
              <w:ind w:left="357" w:right="-227"/>
              <w:rPr>
                <w:rFonts w:ascii="Arial" w:hAnsi="Arial" w:cs="Arial"/>
              </w:rPr>
            </w:pPr>
          </w:p>
        </w:tc>
        <w:tc>
          <w:tcPr>
            <w:tcW w:w="5567" w:type="dxa"/>
            <w:shd w:val="clear" w:color="auto" w:fill="92D050"/>
            <w:vAlign w:val="center"/>
          </w:tcPr>
          <w:p w:rsidR="00624E5D" w:rsidRPr="00E45F87" w:rsidRDefault="00624E5D" w:rsidP="00710E09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785" w:type="dxa"/>
            <w:shd w:val="clear" w:color="auto" w:fill="92D050"/>
            <w:vAlign w:val="center"/>
          </w:tcPr>
          <w:p w:rsidR="00624E5D" w:rsidRPr="00E45F87" w:rsidRDefault="00624E5D" w:rsidP="00710E09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624E5D" w:rsidRPr="00E45F87" w:rsidTr="00710E09">
        <w:trPr>
          <w:jc w:val="center"/>
        </w:trPr>
        <w:tc>
          <w:tcPr>
            <w:tcW w:w="1227" w:type="dxa"/>
            <w:tcBorders>
              <w:bottom w:val="single" w:sz="4" w:space="0" w:color="auto"/>
            </w:tcBorders>
          </w:tcPr>
          <w:p w:rsidR="00624E5D" w:rsidRPr="00E45F87" w:rsidRDefault="00624E5D" w:rsidP="00624E5D">
            <w:pPr>
              <w:numPr>
                <w:ilvl w:val="0"/>
                <w:numId w:val="1"/>
              </w:numPr>
              <w:spacing w:after="0" w:line="240" w:lineRule="auto"/>
              <w:ind w:right="-227"/>
              <w:rPr>
                <w:rFonts w:ascii="Arial" w:hAnsi="Arial" w:cs="Arial"/>
              </w:rPr>
            </w:pPr>
          </w:p>
        </w:tc>
        <w:tc>
          <w:tcPr>
            <w:tcW w:w="5567" w:type="dxa"/>
            <w:tcBorders>
              <w:bottom w:val="single" w:sz="4" w:space="0" w:color="auto"/>
            </w:tcBorders>
            <w:vAlign w:val="center"/>
          </w:tcPr>
          <w:p w:rsidR="00624E5D" w:rsidRPr="00F83316" w:rsidRDefault="00624E5D" w:rsidP="00710E09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F83316">
              <w:rPr>
                <w:rFonts w:ascii="Arial" w:hAnsi="Arial" w:cs="Arial"/>
                <w:lang w:val="es-ES" w:eastAsia="es-ES"/>
              </w:rPr>
              <w:t>Chequeo de Acuerdos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:rsidR="00624E5D" w:rsidRPr="00F83316" w:rsidRDefault="00624E5D" w:rsidP="00710E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24E5D" w:rsidRPr="00E45F87" w:rsidTr="00710E09">
        <w:trPr>
          <w:jc w:val="center"/>
        </w:trPr>
        <w:tc>
          <w:tcPr>
            <w:tcW w:w="1227" w:type="dxa"/>
          </w:tcPr>
          <w:p w:rsidR="00624E5D" w:rsidRPr="00E45F87" w:rsidRDefault="00624E5D" w:rsidP="00624E5D">
            <w:pPr>
              <w:numPr>
                <w:ilvl w:val="0"/>
                <w:numId w:val="1"/>
              </w:numPr>
              <w:tabs>
                <w:tab w:val="left" w:pos="0"/>
                <w:tab w:val="left" w:pos="240"/>
              </w:tabs>
              <w:spacing w:after="0" w:line="240" w:lineRule="auto"/>
              <w:ind w:right="-227"/>
              <w:rPr>
                <w:rFonts w:ascii="Arial" w:hAnsi="Arial" w:cs="Arial"/>
              </w:rPr>
            </w:pPr>
          </w:p>
        </w:tc>
        <w:tc>
          <w:tcPr>
            <w:tcW w:w="5567" w:type="dxa"/>
          </w:tcPr>
          <w:p w:rsidR="00624E5D" w:rsidRPr="00F83316" w:rsidRDefault="00624E5D" w:rsidP="00710E09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 xml:space="preserve">Análisis del plan de producción del Quitomax, </w:t>
            </w: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Pectimorf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 xml:space="preserve"> y Azofert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CB2BB1">
              <w:rPr>
                <w:rFonts w:ascii="Arial" w:hAnsi="Arial" w:cs="Arial"/>
                <w:color w:val="000000"/>
                <w:sz w:val="20"/>
                <w:szCs w:val="20"/>
              </w:rPr>
              <w:t>Posibles Registros</w:t>
            </w:r>
          </w:p>
        </w:tc>
        <w:tc>
          <w:tcPr>
            <w:tcW w:w="1785" w:type="dxa"/>
          </w:tcPr>
          <w:p w:rsidR="00624E5D" w:rsidRPr="00F83316" w:rsidRDefault="00624E5D" w:rsidP="00710E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>Alejandro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83316">
              <w:rPr>
                <w:rFonts w:ascii="Arial" w:hAnsi="Arial" w:cs="Arial"/>
                <w:sz w:val="20"/>
                <w:szCs w:val="20"/>
              </w:rPr>
              <w:t>Tere</w:t>
            </w:r>
            <w:r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Belkis</w:t>
            </w:r>
            <w:proofErr w:type="spellEnd"/>
          </w:p>
        </w:tc>
      </w:tr>
      <w:tr w:rsidR="00624E5D" w:rsidRPr="00E45F87" w:rsidTr="00710E09">
        <w:trPr>
          <w:trHeight w:val="383"/>
          <w:jc w:val="center"/>
        </w:trPr>
        <w:tc>
          <w:tcPr>
            <w:tcW w:w="1227" w:type="dxa"/>
          </w:tcPr>
          <w:p w:rsidR="00624E5D" w:rsidRPr="00E45F87" w:rsidRDefault="00624E5D" w:rsidP="00624E5D">
            <w:pPr>
              <w:numPr>
                <w:ilvl w:val="0"/>
                <w:numId w:val="1"/>
              </w:numPr>
              <w:spacing w:after="0" w:line="240" w:lineRule="auto"/>
              <w:ind w:right="-227"/>
              <w:rPr>
                <w:rFonts w:ascii="Arial" w:hAnsi="Arial" w:cs="Arial"/>
              </w:rPr>
            </w:pPr>
          </w:p>
        </w:tc>
        <w:tc>
          <w:tcPr>
            <w:tcW w:w="5567" w:type="dxa"/>
          </w:tcPr>
          <w:p w:rsidR="00624E5D" w:rsidRPr="00F83316" w:rsidRDefault="00624E5D" w:rsidP="00710E09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>Análisis de las propuestas de co</w:t>
            </w:r>
            <w:r>
              <w:rPr>
                <w:rFonts w:ascii="Arial" w:hAnsi="Arial" w:cs="Arial"/>
                <w:sz w:val="20"/>
                <w:szCs w:val="20"/>
              </w:rPr>
              <w:t>ndecoraciones para el año 2022</w:t>
            </w:r>
            <w:r>
              <w:rPr>
                <w:rFonts w:ascii="Arial" w:hAnsi="Arial" w:cs="Arial"/>
                <w:sz w:val="20"/>
                <w:szCs w:val="20"/>
              </w:rPr>
              <w:t>. Nuevas disposiciones sobre el tema</w:t>
            </w:r>
          </w:p>
        </w:tc>
        <w:tc>
          <w:tcPr>
            <w:tcW w:w="1785" w:type="dxa"/>
          </w:tcPr>
          <w:p w:rsidR="00624E5D" w:rsidRPr="00F83316" w:rsidRDefault="00624E5D" w:rsidP="00710E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Yanelis y </w:t>
            </w:r>
            <w:r w:rsidRPr="00F83316">
              <w:rPr>
                <w:rFonts w:ascii="Arial" w:hAnsi="Arial" w:cs="Arial"/>
                <w:sz w:val="20"/>
                <w:szCs w:val="20"/>
              </w:rPr>
              <w:t>Tere</w:t>
            </w:r>
          </w:p>
        </w:tc>
      </w:tr>
      <w:tr w:rsidR="00624E5D" w:rsidRPr="00E45F87" w:rsidTr="00710E09">
        <w:trPr>
          <w:jc w:val="center"/>
        </w:trPr>
        <w:tc>
          <w:tcPr>
            <w:tcW w:w="1227" w:type="dxa"/>
          </w:tcPr>
          <w:p w:rsidR="00624E5D" w:rsidRPr="00F83316" w:rsidRDefault="00624E5D" w:rsidP="00624E5D">
            <w:pPr>
              <w:numPr>
                <w:ilvl w:val="0"/>
                <w:numId w:val="1"/>
              </w:numPr>
              <w:spacing w:after="0" w:line="240" w:lineRule="auto"/>
              <w:ind w:right="-22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7" w:type="dxa"/>
            <w:vAlign w:val="center"/>
          </w:tcPr>
          <w:p w:rsidR="00624E5D" w:rsidRPr="00F83316" w:rsidRDefault="00624E5D" w:rsidP="00624E5D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>
              <w:rPr>
                <w:rFonts w:ascii="Arial" w:hAnsi="Arial" w:cs="Arial"/>
                <w:lang w:val="es-ES" w:eastAsia="es-ES"/>
              </w:rPr>
              <w:t xml:space="preserve">Presentación </w:t>
            </w:r>
            <w:r>
              <w:rPr>
                <w:rFonts w:ascii="Arial" w:hAnsi="Arial" w:cs="Arial"/>
                <w:lang w:val="es-ES" w:eastAsia="es-ES"/>
              </w:rPr>
              <w:t xml:space="preserve">Seminario </w:t>
            </w:r>
            <w:proofErr w:type="spellStart"/>
            <w:r>
              <w:rPr>
                <w:rFonts w:ascii="Arial" w:hAnsi="Arial" w:cs="Arial"/>
                <w:lang w:val="es-ES" w:eastAsia="es-ES"/>
              </w:rPr>
              <w:t>Anaysa</w:t>
            </w:r>
            <w:proofErr w:type="spellEnd"/>
            <w:r>
              <w:rPr>
                <w:rFonts w:ascii="Arial" w:hAnsi="Arial" w:cs="Arial"/>
                <w:lang w:val="es-ES" w:eastAsia="es-ES"/>
              </w:rPr>
              <w:t xml:space="preserve"> </w:t>
            </w:r>
          </w:p>
        </w:tc>
        <w:tc>
          <w:tcPr>
            <w:tcW w:w="1785" w:type="dxa"/>
            <w:vAlign w:val="center"/>
          </w:tcPr>
          <w:p w:rsidR="00624E5D" w:rsidRPr="006E1F71" w:rsidRDefault="00624E5D" w:rsidP="00710E09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Anaysa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y tutores</w:t>
            </w:r>
          </w:p>
        </w:tc>
      </w:tr>
      <w:tr w:rsidR="00624E5D" w:rsidRPr="00E45F87" w:rsidTr="00710E09">
        <w:trPr>
          <w:jc w:val="center"/>
        </w:trPr>
        <w:tc>
          <w:tcPr>
            <w:tcW w:w="1227" w:type="dxa"/>
          </w:tcPr>
          <w:p w:rsidR="00624E5D" w:rsidRDefault="00624E5D" w:rsidP="00624E5D">
            <w:pPr>
              <w:numPr>
                <w:ilvl w:val="0"/>
                <w:numId w:val="1"/>
              </w:numPr>
              <w:spacing w:after="0" w:line="240" w:lineRule="auto"/>
              <w:ind w:right="-22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7" w:type="dxa"/>
          </w:tcPr>
          <w:p w:rsidR="00624E5D" w:rsidRPr="00624E5D" w:rsidRDefault="00624E5D" w:rsidP="00710E09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624E5D">
              <w:rPr>
                <w:rFonts w:ascii="Arial" w:hAnsi="Arial" w:cs="Arial"/>
                <w:sz w:val="20"/>
                <w:szCs w:val="20"/>
              </w:rPr>
              <w:t xml:space="preserve">Plan </w:t>
            </w:r>
            <w:r w:rsidRPr="00624E5D">
              <w:rPr>
                <w:rFonts w:ascii="Arial" w:hAnsi="Arial" w:cs="Arial"/>
                <w:sz w:val="20"/>
                <w:szCs w:val="20"/>
              </w:rPr>
              <w:t xml:space="preserve">Anual </w:t>
            </w:r>
            <w:r w:rsidRPr="00624E5D">
              <w:rPr>
                <w:rFonts w:ascii="Arial" w:hAnsi="Arial" w:cs="Arial"/>
                <w:sz w:val="20"/>
                <w:szCs w:val="20"/>
              </w:rPr>
              <w:t xml:space="preserve">2022 </w:t>
            </w:r>
          </w:p>
        </w:tc>
        <w:tc>
          <w:tcPr>
            <w:tcW w:w="1785" w:type="dxa"/>
          </w:tcPr>
          <w:p w:rsidR="00624E5D" w:rsidRPr="00F83316" w:rsidRDefault="00624E5D" w:rsidP="00710E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</w:p>
        </w:tc>
      </w:tr>
      <w:tr w:rsidR="00624E5D" w:rsidRPr="00E45F87" w:rsidTr="00710E09">
        <w:trPr>
          <w:jc w:val="center"/>
        </w:trPr>
        <w:tc>
          <w:tcPr>
            <w:tcW w:w="1227" w:type="dxa"/>
          </w:tcPr>
          <w:p w:rsidR="00624E5D" w:rsidRDefault="00624E5D" w:rsidP="00624E5D">
            <w:pPr>
              <w:numPr>
                <w:ilvl w:val="0"/>
                <w:numId w:val="1"/>
              </w:numPr>
              <w:spacing w:after="0" w:line="240" w:lineRule="auto"/>
              <w:ind w:right="-22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7" w:type="dxa"/>
          </w:tcPr>
          <w:p w:rsidR="00624E5D" w:rsidRPr="00F83316" w:rsidRDefault="00624E5D" w:rsidP="00710E09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Proyección científica del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Dpto</w:t>
            </w:r>
            <w:proofErr w:type="spellEnd"/>
          </w:p>
        </w:tc>
        <w:tc>
          <w:tcPr>
            <w:tcW w:w="1785" w:type="dxa"/>
          </w:tcPr>
          <w:p w:rsidR="00624E5D" w:rsidRPr="00F83316" w:rsidRDefault="00624E5D" w:rsidP="00710E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</w:p>
        </w:tc>
      </w:tr>
      <w:tr w:rsidR="00624E5D" w:rsidRPr="00E45F87" w:rsidTr="00710E09">
        <w:trPr>
          <w:jc w:val="center"/>
        </w:trPr>
        <w:tc>
          <w:tcPr>
            <w:tcW w:w="1227" w:type="dxa"/>
          </w:tcPr>
          <w:p w:rsidR="00624E5D" w:rsidRDefault="00624E5D" w:rsidP="00624E5D">
            <w:pPr>
              <w:numPr>
                <w:ilvl w:val="0"/>
                <w:numId w:val="1"/>
              </w:numPr>
              <w:spacing w:after="0" w:line="240" w:lineRule="auto"/>
              <w:ind w:right="-22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7" w:type="dxa"/>
            <w:vAlign w:val="center"/>
          </w:tcPr>
          <w:p w:rsidR="00624E5D" w:rsidRDefault="00624E5D" w:rsidP="00710E09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>
              <w:rPr>
                <w:rFonts w:ascii="Arial" w:hAnsi="Arial" w:cs="Arial"/>
                <w:lang w:val="es-ES" w:eastAsia="es-ES"/>
              </w:rPr>
              <w:t xml:space="preserve">Organización de los talleres o simposios del </w:t>
            </w:r>
            <w:proofErr w:type="spellStart"/>
            <w:r>
              <w:rPr>
                <w:rFonts w:ascii="Arial" w:hAnsi="Arial" w:cs="Arial"/>
                <w:lang w:val="es-ES" w:eastAsia="es-ES"/>
              </w:rPr>
              <w:t>Dpto</w:t>
            </w:r>
            <w:proofErr w:type="spellEnd"/>
            <w:r>
              <w:rPr>
                <w:rFonts w:ascii="Arial" w:hAnsi="Arial" w:cs="Arial"/>
                <w:lang w:val="es-ES" w:eastAsia="es-ES"/>
              </w:rPr>
              <w:t xml:space="preserve"> para XXII Congreso INCA</w:t>
            </w:r>
          </w:p>
        </w:tc>
        <w:tc>
          <w:tcPr>
            <w:tcW w:w="1785" w:type="dxa"/>
            <w:vAlign w:val="center"/>
          </w:tcPr>
          <w:p w:rsidR="00624E5D" w:rsidRDefault="00624E5D" w:rsidP="00710E09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24E5D" w:rsidRPr="00E45F87" w:rsidTr="00710E09">
        <w:trPr>
          <w:jc w:val="center"/>
        </w:trPr>
        <w:tc>
          <w:tcPr>
            <w:tcW w:w="1227" w:type="dxa"/>
          </w:tcPr>
          <w:p w:rsidR="00624E5D" w:rsidRDefault="00624E5D" w:rsidP="00624E5D">
            <w:pPr>
              <w:numPr>
                <w:ilvl w:val="0"/>
                <w:numId w:val="1"/>
              </w:numPr>
              <w:spacing w:after="0" w:line="240" w:lineRule="auto"/>
              <w:ind w:right="-22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7" w:type="dxa"/>
            <w:vAlign w:val="center"/>
          </w:tcPr>
          <w:p w:rsidR="00624E5D" w:rsidRDefault="00624E5D" w:rsidP="00710E09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>
              <w:rPr>
                <w:rFonts w:ascii="Arial" w:hAnsi="Arial" w:cs="Arial"/>
                <w:lang w:val="es-ES" w:eastAsia="es-ES"/>
              </w:rPr>
              <w:t>Información de la Revista Cultivos Tropicales</w:t>
            </w:r>
          </w:p>
        </w:tc>
        <w:tc>
          <w:tcPr>
            <w:tcW w:w="1785" w:type="dxa"/>
            <w:vAlign w:val="center"/>
          </w:tcPr>
          <w:p w:rsidR="00624E5D" w:rsidRPr="00F83316" w:rsidRDefault="00624E5D" w:rsidP="00710E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Yamila</w:t>
            </w:r>
          </w:p>
        </w:tc>
      </w:tr>
      <w:tr w:rsidR="00624E5D" w:rsidRPr="00E45F87" w:rsidTr="00710E09">
        <w:trPr>
          <w:jc w:val="center"/>
        </w:trPr>
        <w:tc>
          <w:tcPr>
            <w:tcW w:w="1227" w:type="dxa"/>
          </w:tcPr>
          <w:p w:rsidR="00624E5D" w:rsidRDefault="00624E5D" w:rsidP="00624E5D">
            <w:pPr>
              <w:numPr>
                <w:ilvl w:val="0"/>
                <w:numId w:val="1"/>
              </w:numPr>
              <w:spacing w:after="0" w:line="240" w:lineRule="auto"/>
              <w:ind w:right="-22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7" w:type="dxa"/>
            <w:vAlign w:val="center"/>
          </w:tcPr>
          <w:p w:rsidR="00624E5D" w:rsidRDefault="00624E5D" w:rsidP="00710E09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>
              <w:rPr>
                <w:rFonts w:ascii="Arial" w:hAnsi="Arial" w:cs="Arial"/>
                <w:lang w:val="es-ES" w:eastAsia="es-ES"/>
              </w:rPr>
              <w:t>Informaciones generales</w:t>
            </w:r>
          </w:p>
        </w:tc>
        <w:tc>
          <w:tcPr>
            <w:tcW w:w="1785" w:type="dxa"/>
            <w:vAlign w:val="center"/>
          </w:tcPr>
          <w:p w:rsidR="00624E5D" w:rsidRDefault="00624E5D" w:rsidP="00710E09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8555B9" w:rsidRDefault="008555B9"/>
    <w:sectPr w:rsidR="008555B9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453D2"/>
    <w:multiLevelType w:val="hybridMultilevel"/>
    <w:tmpl w:val="091845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4E5D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4E5D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720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E5D"/>
    <w:pPr>
      <w:spacing w:after="160" w:line="259" w:lineRule="auto"/>
    </w:pPr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624E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24E5D"/>
    <w:rPr>
      <w:rFonts w:ascii="Courier New" w:eastAsia="Times New Roman" w:hAnsi="Courier New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99</Words>
  <Characters>546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2022-02-09T22:41:00Z</dcterms:created>
  <dcterms:modified xsi:type="dcterms:W3CDTF">2022-02-09T22:48:00Z</dcterms:modified>
</cp:coreProperties>
</file>