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523C3E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523C3E">
        <w:rPr>
          <w:noProof/>
        </w:rPr>
        <w:pict>
          <v:polyline id="_x0000_s1026" style="position:absolute;left:0;text-align:left;z-index:-251663872;mso-position-horizontal-relative:page;mso-position-vertical-relative:page" points="56.5pt,364pt,56.5pt,363.55pt,57pt,363.55pt,57pt,364pt,56.5pt,364pt" coordsize="10,9" o:allowincell="f" fillcolor="black" stroked="f">
            <w10:wrap anchorx="page" anchory="page"/>
          </v:polyline>
        </w:pict>
      </w:r>
      <w:r w:rsidRPr="00523C3E">
        <w:rPr>
          <w:noProof/>
        </w:rPr>
        <w:pict>
          <v:polyline id="_x0000_s1027" style="position:absolute;left:0;text-align:left;z-index:-251662848;mso-position-horizontal-relative:page;mso-position-vertical-relative:page" points="56.5pt,396.05pt,56.5pt,395.55pt,57pt,395.55pt,57pt,396.05pt,56.5pt,396.05pt" coordsize="10,10" o:allowincell="f" fillcolor="black" stroked="f">
            <w10:wrap anchorx="page" anchory="page"/>
          </v:polyline>
        </w:pict>
      </w:r>
      <w:r w:rsidRPr="00523C3E">
        <w:rPr>
          <w:noProof/>
        </w:rPr>
        <w:pict>
          <v:polyline id="_x0000_s1028" style="position:absolute;left:0;text-align:left;z-index:-251661824;mso-position-horizontal-relative:page;mso-position-vertical-relative:page" points="56.5pt,476pt,56.5pt,475.5pt,57pt,475.5pt,57pt,476pt,56.5pt,476pt" coordsize="10,10" o:allowincell="f" fillcolor="black" stroked="f">
            <w10:wrap anchorx="page" anchory="page"/>
          </v:polyline>
        </w:pict>
      </w:r>
      <w:r w:rsidRPr="00523C3E">
        <w:rPr>
          <w:noProof/>
        </w:rPr>
        <w:pict>
          <v:polyline id="_x0000_s1029" style="position:absolute;left:0;text-align:left;z-index:-251660800;mso-position-horizontal-relative:page;mso-position-vertical-relative:page" points="56.5pt,508.05pt,56.5pt,507.55pt,57pt,507.55pt,57pt,508.05pt,56.5pt,508.05pt" coordsize="10,10" o:allowincell="f" fillcolor="black" stroked="f">
            <w10:wrap anchorx="page" anchory="page"/>
          </v:polyline>
        </w:pict>
      </w:r>
      <w:r w:rsidRPr="00523C3E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6.8pt;margin-top:27.5pt;width:95.65pt;height:59.9pt;z-index:-251659776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 w:rsidP="00C36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C36D8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36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6D83" w:rsidRPr="00C36D83" w:rsidRDefault="00717D6A" w:rsidP="00C36D8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  <w:r w:rsidR="004443E9" w:rsidRPr="004443E9">
              <w:rPr>
                <w:rFonts w:ascii="Times New Roman" w:eastAsia="Calibri" w:hAnsi="Times New Roman"/>
                <w:b/>
                <w:i/>
                <w:sz w:val="32"/>
                <w:szCs w:val="32"/>
                <w:lang w:eastAsia="en-US"/>
              </w:rPr>
              <w:t xml:space="preserve"> </w:t>
            </w:r>
            <w:proofErr w:type="spellStart"/>
            <w:r w:rsidR="00C36D83" w:rsidRPr="00C36D83">
              <w:rPr>
                <w:rFonts w:ascii="Times New Roman" w:eastAsia="Calibri" w:hAnsi="Times New Roman"/>
                <w:lang w:eastAsia="en-US"/>
              </w:rPr>
              <w:t>Anaysa</w:t>
            </w:r>
            <w:proofErr w:type="spellEnd"/>
            <w:r w:rsidR="00C36D83" w:rsidRPr="00C36D83">
              <w:rPr>
                <w:rFonts w:ascii="Times New Roman" w:eastAsia="Calibri" w:hAnsi="Times New Roman"/>
                <w:lang w:eastAsia="en-US"/>
              </w:rPr>
              <w:t xml:space="preserve"> Gutiérrez Almeida, Yanelis Reyes Guerrero, Miriam Núñez Vázquez </w:t>
            </w:r>
          </w:p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36D83" w:rsidRPr="00C36D83" w:rsidRDefault="00717D6A" w:rsidP="00C36D83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  <w:r w:rsidR="004443E9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C36D83" w:rsidRPr="00C36D83"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Métodos de obtención de extractos de algas y evaluación de su actividad biológica</w:t>
            </w:r>
          </w:p>
          <w:p w:rsidR="00353877" w:rsidRPr="00353877" w:rsidRDefault="00353877" w:rsidP="0035387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</w:p>
        </w:tc>
      </w:tr>
      <w:tr w:rsidR="00484EF5" w:rsidRPr="00353877" w:rsidTr="000E3B09">
        <w:trPr>
          <w:trHeight w:hRule="exact" w:val="121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0E3B09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484EF5" w:rsidRPr="00353877" w:rsidRDefault="00C36D83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X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</w:t>
            </w:r>
            <w:proofErr w:type="spellEnd"/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bibliográfica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="00717D6A"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r w:rsidR="00717D6A"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="004443E9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 xml:space="preserve">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4443E9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4443E9">
              <w:rPr>
                <w:rFonts w:ascii="Times New Roman" w:hAnsi="Times New Roman"/>
                <w:color w:val="000000"/>
                <w:sz w:val="20"/>
                <w:szCs w:val="20"/>
              </w:rPr>
              <w:t>Productos bioactivos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 w:rsidTr="00D80FCC">
        <w:trPr>
          <w:trHeight w:hRule="exact" w:val="8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80FCC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D80F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D80FCC" w:rsidRPr="00D80F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el trabajo representa los requisitos necesarios para su publicación.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3B740B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3567430</wp:posOffset>
                  </wp:positionH>
                  <wp:positionV relativeFrom="paragraph">
                    <wp:posOffset>1905</wp:posOffset>
                  </wp:positionV>
                  <wp:extent cx="498475" cy="368935"/>
                  <wp:effectExtent l="19050" t="0" r="0" b="0"/>
                  <wp:wrapSquare wrapText="bothSides"/>
                  <wp:docPr id="2" name="0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475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  <w:r w:rsidR="00D80FCC">
              <w:rPr>
                <w:rFonts w:ascii="Times New Roman" w:hAnsi="Times New Roman"/>
                <w:bCs/>
                <w:noProof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36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C36D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80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</w:t>
      </w:r>
      <w:r w:rsidR="004443E9">
        <w:rPr>
          <w:rFonts w:ascii="Times New Roman" w:hAnsi="Times New Roman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Productos Bioactivos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523C3E" w:rsidRPr="00523C3E">
        <w:rPr>
          <w:noProof/>
        </w:rPr>
        <w:pict>
          <v:polyline id="_x0000_s1031" style="position:absolute;left:0;text-align:left;z-index:-251658752;mso-position-horizontal-relative:page;mso-position-vertical-relative:page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allowincell="f" filled="f" strokeweight=".96pt">
            <w10:wrap anchorx="page" anchory="page"/>
          </v:polyline>
        </w:pict>
      </w:r>
      <w:r w:rsidR="00523C3E" w:rsidRPr="00523C3E">
        <w:rPr>
          <w:noProof/>
        </w:rPr>
        <w:pict>
          <v:polyline id="_x0000_s1032" style="position:absolute;left:0;text-align:left;z-index:-251657728;mso-position-horizontal-relative:page;mso-position-vertical-relative:page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allowincell="f" filled="f" strokeweight=".96pt">
            <w10:wrap anchorx="page" anchory="page"/>
          </v:polyline>
        </w:pict>
      </w:r>
      <w:r w:rsidR="00523C3E" w:rsidRPr="00523C3E">
        <w:rPr>
          <w:noProof/>
        </w:rPr>
        <w:pict>
          <v:polyline id="_x0000_s1033" style="position:absolute;left:0;text-align:left;z-index:-251656704;mso-position-horizontal-relative:page;mso-position-vertical-relative:page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allowincell="f" filled="f" strokeweight=".33864mm">
            <w10:wrap anchorx="page" anchory="page"/>
          </v:polyline>
        </w:pict>
      </w:r>
      <w:r w:rsidR="00523C3E" w:rsidRPr="00523C3E">
        <w:rPr>
          <w:noProof/>
        </w:rPr>
        <w:pict>
          <v:polyline id="_x0000_s1034" style="position:absolute;left:0;text-align:left;z-index:-251655680;mso-position-horizontal-relative:page;mso-position-vertical-relative:page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allowincell="f" filled="f" strokeweight=".33864mm">
            <w10:wrap anchorx="page" anchory="page"/>
          </v:polyline>
        </w:pict>
      </w:r>
      <w:r w:rsidR="00523C3E" w:rsidRPr="00523C3E">
        <w:rPr>
          <w:noProof/>
        </w:rPr>
        <w:pict>
          <v:polyline id="_x0000_s1035" style="position:absolute;left:0;text-align:left;z-index:-251654656;mso-position-horizontal-relative:page;mso-position-vertical-relative:page" points="179.65pt,263pt,179.65pt,262.7pt,179.9pt,262.15pt,180.3pt,261.75pt,180.85pt,261.5pt,181.15pt,261.5pt,187.6pt,261.5pt,187.9pt,261.5pt,188.45pt,261.75pt,188.85pt,262.15pt,189.1pt,262.7pt,189.1pt,263pt" coordsize="189,30" o:allowincell="f" filled="f" strokeweight=".33864mm">
            <w10:wrap anchorx="page" anchory="page"/>
          </v:polyline>
        </w:pict>
      </w:r>
      <w:r w:rsidR="00523C3E" w:rsidRPr="00523C3E">
        <w:rPr>
          <w:noProof/>
        </w:rPr>
        <w:pict>
          <v:polyline id="_x0000_s1036" style="position:absolute;left:0;text-align:left;z-index:-251653632;mso-position-horizontal-relative:page;mso-position-vertical-relative:page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allowincell="f" filled="f" strokeweight=".33864mm"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D93579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6A"/>
    <w:rsid w:val="000E3B09"/>
    <w:rsid w:val="00353877"/>
    <w:rsid w:val="003B740B"/>
    <w:rsid w:val="004443E9"/>
    <w:rsid w:val="00484EF5"/>
    <w:rsid w:val="00523C3E"/>
    <w:rsid w:val="00717D6A"/>
    <w:rsid w:val="008214DD"/>
    <w:rsid w:val="00AB039B"/>
    <w:rsid w:val="00C36D83"/>
    <w:rsid w:val="00D80FCC"/>
    <w:rsid w:val="00D93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237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2021-10-07T19:50:00Z</dcterms:created>
  <dcterms:modified xsi:type="dcterms:W3CDTF">2021-10-07T19:50:00Z</dcterms:modified>
</cp:coreProperties>
</file>