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725982">
        <w:rPr>
          <w:rFonts w:ascii="Arial" w:hAnsi="Arial" w:cs="Arial"/>
          <w:sz w:val="24"/>
        </w:rPr>
        <w:t xml:space="preserve">26 </w:t>
      </w:r>
      <w:r w:rsidR="00C84AE8">
        <w:rPr>
          <w:rFonts w:ascii="Arial" w:hAnsi="Arial" w:cs="Arial"/>
          <w:sz w:val="24"/>
        </w:rPr>
        <w:t xml:space="preserve">mayo </w:t>
      </w:r>
      <w:r w:rsidR="00D30590">
        <w:rPr>
          <w:rFonts w:ascii="Arial" w:hAnsi="Arial" w:cs="Arial"/>
          <w:sz w:val="24"/>
        </w:rPr>
        <w:t>de 2020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D30590">
        <w:rPr>
          <w:rFonts w:ascii="Arial" w:hAnsi="Arial" w:cs="Arial"/>
          <w:b/>
          <w:sz w:val="24"/>
        </w:rPr>
        <w:t>Reneé Pérez Pérez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D30590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D30590" w:rsidRDefault="00C84AE8" w:rsidP="00D3059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Arreglos a la</w:t>
      </w:r>
      <w:r w:rsidR="00D30590" w:rsidRPr="00D30590">
        <w:rPr>
          <w:rFonts w:ascii="Arial" w:hAnsi="Arial" w:cs="Arial"/>
        </w:rPr>
        <w:t xml:space="preserve"> tesis de maestría</w:t>
      </w:r>
      <w:r>
        <w:rPr>
          <w:rFonts w:ascii="Arial" w:hAnsi="Arial" w:cs="Arial"/>
        </w:rPr>
        <w:t xml:space="preserve"> revisada por tutores</w:t>
      </w:r>
    </w:p>
    <w:p w:rsidR="00D30590" w:rsidRDefault="00725982" w:rsidP="00D3059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Escribir artículo comprometido</w:t>
      </w:r>
      <w:r w:rsidR="00D30590" w:rsidRPr="00D30590">
        <w:rPr>
          <w:rFonts w:ascii="Arial" w:hAnsi="Arial" w:cs="Arial"/>
        </w:rPr>
        <w:t xml:space="preserve"> para el 1er semestre</w:t>
      </w:r>
      <w:r>
        <w:rPr>
          <w:rFonts w:ascii="Arial" w:hAnsi="Arial" w:cs="Arial"/>
        </w:rPr>
        <w:t>.</w:t>
      </w:r>
    </w:p>
    <w:p w:rsidR="00725982" w:rsidRPr="00D30590" w:rsidRDefault="00725982" w:rsidP="00D3059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Desarrollar edición de secuencias y análisis filogenético de cepas Ionel. </w:t>
      </w:r>
    </w:p>
    <w:p w:rsidR="00D30590" w:rsidRDefault="00D30590" w:rsidP="00243B2E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2"/>
        <w:gridCol w:w="2948"/>
      </w:tblGrid>
      <w:tr w:rsidR="00D30590" w:rsidTr="00D30590">
        <w:trPr>
          <w:jc w:val="center"/>
        </w:trPr>
        <w:tc>
          <w:tcPr>
            <w:tcW w:w="4322" w:type="dxa"/>
          </w:tcPr>
          <w:p w:rsidR="00D30590" w:rsidRDefault="00D30590" w:rsidP="00D30590">
            <w:pPr>
              <w:pStyle w:val="Subttul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tul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tul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tul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tul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tul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tul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tul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Dra.C Yanelis Reyes Guerrero                                          </w:t>
            </w:r>
          </w:p>
          <w:p w:rsidR="00D30590" w:rsidRDefault="00D30590" w:rsidP="00D30590">
            <w:pPr>
              <w:pStyle w:val="Subttul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Jefa de Departamento</w:t>
            </w:r>
          </w:p>
          <w:p w:rsidR="00D30590" w:rsidRDefault="00D30590" w:rsidP="00243B2E">
            <w:pPr>
              <w:pStyle w:val="Subttul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Fisiología y Bioquímica</w:t>
            </w:r>
          </w:p>
        </w:tc>
        <w:tc>
          <w:tcPr>
            <w:tcW w:w="2948" w:type="dxa"/>
          </w:tcPr>
          <w:p w:rsidR="00D30590" w:rsidRDefault="00D30590" w:rsidP="00D30590">
            <w:pPr>
              <w:pStyle w:val="Subttul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81100" cy="1187662"/>
                  <wp:effectExtent l="0" t="0" r="0" b="0"/>
                  <wp:docPr id="2" name="Picture 2" descr="E:\INCA\Trabajadora\PUBLICACIONES\1. 2019-Art.C. Aislamiento e Identificación de rizobios rizosféricos de maíz\Cosas de revista\New folder\Firmas\Renee Pérez Pér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INCA\Trabajadora\PUBLICACIONES\1. 2019-Art.C. Aislamiento e Identificación de rizobios rizosféricos de maíz\Cosas de revista\New folder\Firmas\Renee Pérez Pére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7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0590" w:rsidRDefault="00D30590" w:rsidP="00D30590">
            <w:pPr>
              <w:pStyle w:val="Subttul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Firma del Trabajador</w:t>
            </w:r>
          </w:p>
        </w:tc>
      </w:tr>
    </w:tbl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D30590" w:rsidRDefault="00D30590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D30590" w:rsidRDefault="00D30590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D30590" w:rsidRDefault="00D30590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</w:p>
    <w:sectPr w:rsidR="00243B2E" w:rsidSect="008555B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F76" w:rsidRDefault="00194F76" w:rsidP="00243B2E">
      <w:pPr>
        <w:spacing w:after="0" w:line="240" w:lineRule="auto"/>
      </w:pPr>
      <w:r>
        <w:separator/>
      </w:r>
    </w:p>
  </w:endnote>
  <w:endnote w:type="continuationSeparator" w:id="1">
    <w:p w:rsidR="00194F76" w:rsidRDefault="00194F76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F76" w:rsidRDefault="00194F76" w:rsidP="00243B2E">
      <w:pPr>
        <w:spacing w:after="0" w:line="240" w:lineRule="auto"/>
      </w:pPr>
      <w:r>
        <w:separator/>
      </w:r>
    </w:p>
  </w:footnote>
  <w:footnote w:type="continuationSeparator" w:id="1">
    <w:p w:rsidR="00194F76" w:rsidRDefault="00194F76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86EF0"/>
    <w:multiLevelType w:val="hybridMultilevel"/>
    <w:tmpl w:val="E458CAF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4F76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25982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481C"/>
    <w:rsid w:val="00986B26"/>
    <w:rsid w:val="009900B2"/>
    <w:rsid w:val="009901B4"/>
    <w:rsid w:val="0099473B"/>
    <w:rsid w:val="009951AA"/>
    <w:rsid w:val="00995327"/>
    <w:rsid w:val="009959C6"/>
    <w:rsid w:val="009A1473"/>
    <w:rsid w:val="009A1A94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56EF1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84AE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0590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A6154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8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30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itle">
    <w:name w:val="Subtitle"/>
    <w:basedOn w:val="Normal"/>
    <w:link w:val="SubtitleCh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Header">
    <w:name w:val="header"/>
    <w:basedOn w:val="Normal"/>
    <w:link w:val="HeaderCh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B2E"/>
  </w:style>
  <w:style w:type="paragraph" w:styleId="Footer">
    <w:name w:val="footer"/>
    <w:basedOn w:val="Normal"/>
    <w:link w:val="FooterCh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B2E"/>
  </w:style>
  <w:style w:type="paragraph" w:styleId="BalloonText">
    <w:name w:val="Balloon Text"/>
    <w:basedOn w:val="Normal"/>
    <w:link w:val="BalloonTextCh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3B2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30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2020-03-23T19:55:00Z</dcterms:created>
  <dcterms:modified xsi:type="dcterms:W3CDTF">2020-05-27T22:25:00Z</dcterms:modified>
</cp:coreProperties>
</file>