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980" w:rsidRPr="00640083" w:rsidRDefault="00896980" w:rsidP="0064008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40083">
        <w:rPr>
          <w:rFonts w:ascii="Arial" w:hAnsi="Arial" w:cs="Arial"/>
          <w:b/>
          <w:sz w:val="24"/>
          <w:szCs w:val="24"/>
        </w:rPr>
        <w:t>Cumplimiento Anual, 2015</w:t>
      </w:r>
    </w:p>
    <w:p w:rsidR="001F59A2" w:rsidRPr="00640083" w:rsidRDefault="00896980" w:rsidP="0064008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40083">
        <w:rPr>
          <w:rFonts w:ascii="Arial" w:hAnsi="Arial" w:cs="Arial"/>
          <w:b/>
          <w:sz w:val="24"/>
          <w:szCs w:val="24"/>
        </w:rPr>
        <w:t>Dpto. Fisiología y Bioquímica Vegetal</w:t>
      </w:r>
    </w:p>
    <w:p w:rsidR="00896980" w:rsidRPr="00640083" w:rsidRDefault="00896980" w:rsidP="0064008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40083">
        <w:rPr>
          <w:rFonts w:ascii="Arial" w:hAnsi="Arial" w:cs="Arial"/>
          <w:b/>
          <w:sz w:val="24"/>
          <w:szCs w:val="24"/>
        </w:rPr>
        <w:t xml:space="preserve">Grupo de Productos </w:t>
      </w:r>
      <w:proofErr w:type="spellStart"/>
      <w:r w:rsidRPr="00640083">
        <w:rPr>
          <w:rFonts w:ascii="Arial" w:hAnsi="Arial" w:cs="Arial"/>
          <w:b/>
          <w:sz w:val="24"/>
          <w:szCs w:val="24"/>
        </w:rPr>
        <w:t>Bioactivos</w:t>
      </w:r>
      <w:proofErr w:type="spellEnd"/>
    </w:p>
    <w:p w:rsidR="004609C4" w:rsidRPr="007E41BF" w:rsidRDefault="004609C4" w:rsidP="001F59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609C4" w:rsidRPr="007E41BF" w:rsidRDefault="004609C4" w:rsidP="001F59A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E41BF">
        <w:rPr>
          <w:rFonts w:ascii="Arial" w:hAnsi="Arial" w:cs="Arial"/>
          <w:b/>
          <w:sz w:val="24"/>
          <w:szCs w:val="24"/>
        </w:rPr>
        <w:t>Nombre: Elisa Ravelo Agüero</w:t>
      </w:r>
    </w:p>
    <w:p w:rsidR="004609C4" w:rsidRPr="007E41BF" w:rsidRDefault="000C5397" w:rsidP="001F59A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E41BF">
        <w:rPr>
          <w:rFonts w:ascii="Arial" w:hAnsi="Arial" w:cs="Arial"/>
          <w:b/>
          <w:sz w:val="24"/>
          <w:szCs w:val="24"/>
        </w:rPr>
        <w:t>Categoría:</w:t>
      </w:r>
      <w:r w:rsidR="004609C4" w:rsidRPr="007E41BF">
        <w:rPr>
          <w:rFonts w:ascii="Arial" w:hAnsi="Arial" w:cs="Arial"/>
          <w:b/>
          <w:sz w:val="24"/>
          <w:szCs w:val="24"/>
        </w:rPr>
        <w:t xml:space="preserve"> Técnico  </w:t>
      </w:r>
    </w:p>
    <w:p w:rsidR="004609C4" w:rsidRPr="007E41BF" w:rsidRDefault="00967EE1" w:rsidP="001F59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A3330F" w:rsidRPr="007E41BF" w:rsidRDefault="005C013A" w:rsidP="001F59A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7E41BF">
        <w:rPr>
          <w:rFonts w:ascii="Arial" w:hAnsi="Arial" w:cs="Arial"/>
          <w:b/>
          <w:sz w:val="24"/>
          <w:szCs w:val="24"/>
        </w:rPr>
        <w:t>Ensayos realizados:</w:t>
      </w:r>
    </w:p>
    <w:p w:rsidR="004609C4" w:rsidRPr="007E41BF" w:rsidRDefault="004609C4" w:rsidP="001F59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96898" w:rsidRPr="007E41BF" w:rsidRDefault="00A72235" w:rsidP="001F59A2">
      <w:pP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7E41BF">
        <w:rPr>
          <w:rFonts w:ascii="Arial" w:eastAsia="Calibri" w:hAnsi="Arial" w:cs="Arial"/>
          <w:b/>
          <w:sz w:val="24"/>
          <w:szCs w:val="24"/>
        </w:rPr>
        <w:t>Actividades fundamentales</w:t>
      </w:r>
    </w:p>
    <w:p w:rsidR="00A3330F" w:rsidRPr="007E41BF" w:rsidRDefault="00A3330F" w:rsidP="001F59A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B3344" w:rsidRPr="007E41BF" w:rsidRDefault="000410BD" w:rsidP="007E41BF">
      <w:pPr>
        <w:pStyle w:val="Prrafodelista"/>
        <w:numPr>
          <w:ilvl w:val="0"/>
          <w:numId w:val="16"/>
        </w:numPr>
        <w:spacing w:before="120"/>
        <w:ind w:left="505"/>
        <w:jc w:val="both"/>
        <w:rPr>
          <w:sz w:val="24"/>
          <w:szCs w:val="24"/>
        </w:rPr>
      </w:pPr>
      <w:r w:rsidRPr="007E41BF">
        <w:rPr>
          <w:rFonts w:eastAsia="Calibri"/>
          <w:noProof/>
          <w:sz w:val="24"/>
          <w:szCs w:val="24"/>
        </w:rPr>
        <w:t xml:space="preserve">Evaluaciones al experimento con EBL y </w:t>
      </w:r>
      <w:r w:rsidR="00886211" w:rsidRPr="007E41BF">
        <w:rPr>
          <w:rFonts w:eastAsia="Calibri"/>
          <w:noProof/>
          <w:sz w:val="24"/>
          <w:szCs w:val="24"/>
        </w:rPr>
        <w:t>BB</w:t>
      </w:r>
      <w:r w:rsidRPr="007E41BF">
        <w:rPr>
          <w:rFonts w:eastAsia="Calibri"/>
          <w:noProof/>
          <w:sz w:val="24"/>
          <w:szCs w:val="24"/>
        </w:rPr>
        <w:t xml:space="preserve"> -16 0.1nM mas Nacl  Aspersión foliar en plantas de    arroz var J- 104 </w:t>
      </w:r>
      <w:r w:rsidRPr="007E41BF">
        <w:rPr>
          <w:sz w:val="24"/>
          <w:szCs w:val="24"/>
        </w:rPr>
        <w:t xml:space="preserve">(2 repeticiones, evaluaciones de crecimiento estado hídrico y actividad enzimática. </w:t>
      </w:r>
    </w:p>
    <w:p w:rsidR="007B3344" w:rsidRPr="007E41BF" w:rsidRDefault="00DB78FA" w:rsidP="001F59A2">
      <w:pPr>
        <w:spacing w:after="0" w:line="240" w:lineRule="auto"/>
        <w:ind w:left="142"/>
        <w:jc w:val="both"/>
        <w:rPr>
          <w:rFonts w:ascii="Arial" w:hAnsi="Arial" w:cs="Arial"/>
          <w:sz w:val="24"/>
          <w:szCs w:val="24"/>
        </w:rPr>
      </w:pPr>
      <w:r w:rsidRPr="007E41BF">
        <w:rPr>
          <w:rFonts w:ascii="Arial" w:hAnsi="Arial" w:cs="Arial"/>
          <w:sz w:val="24"/>
          <w:szCs w:val="24"/>
        </w:rPr>
        <w:t>-d</w:t>
      </w:r>
      <w:r w:rsidR="007B3344" w:rsidRPr="007E41BF">
        <w:rPr>
          <w:rFonts w:ascii="Arial" w:hAnsi="Arial" w:cs="Arial"/>
          <w:sz w:val="24"/>
          <w:szCs w:val="24"/>
        </w:rPr>
        <w:t xml:space="preserve">eterminaciones bioquímicas y fisiológicas </w:t>
      </w:r>
      <w:proofErr w:type="gramStart"/>
      <w:r w:rsidR="00D658A1" w:rsidRPr="007E41BF">
        <w:rPr>
          <w:rFonts w:ascii="Arial" w:hAnsi="Arial" w:cs="Arial"/>
          <w:sz w:val="24"/>
          <w:szCs w:val="24"/>
        </w:rPr>
        <w:t>( MDA</w:t>
      </w:r>
      <w:proofErr w:type="gramEnd"/>
      <w:r w:rsidR="00D658A1" w:rsidRPr="007E41BF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658A1" w:rsidRPr="007E41BF">
        <w:rPr>
          <w:rFonts w:ascii="Arial" w:hAnsi="Arial" w:cs="Arial"/>
          <w:sz w:val="24"/>
          <w:szCs w:val="24"/>
        </w:rPr>
        <w:t>prolina</w:t>
      </w:r>
      <w:proofErr w:type="spellEnd"/>
      <w:r w:rsidR="00D658A1" w:rsidRPr="007E41BF">
        <w:rPr>
          <w:rFonts w:ascii="Arial" w:hAnsi="Arial" w:cs="Arial"/>
          <w:sz w:val="24"/>
          <w:szCs w:val="24"/>
        </w:rPr>
        <w:t xml:space="preserve">, proteína, </w:t>
      </w:r>
      <w:proofErr w:type="spellStart"/>
      <w:r w:rsidR="00D658A1" w:rsidRPr="007E41BF">
        <w:rPr>
          <w:rFonts w:ascii="Arial" w:hAnsi="Arial" w:cs="Arial"/>
          <w:sz w:val="24"/>
          <w:szCs w:val="24"/>
        </w:rPr>
        <w:t>peroxidasa</w:t>
      </w:r>
      <w:proofErr w:type="spellEnd"/>
      <w:r w:rsidR="00D658A1" w:rsidRPr="007E41BF">
        <w:rPr>
          <w:rFonts w:ascii="Arial" w:hAnsi="Arial" w:cs="Arial"/>
          <w:sz w:val="24"/>
          <w:szCs w:val="24"/>
        </w:rPr>
        <w:t>,</w:t>
      </w:r>
      <w:r w:rsidR="00E23CD4" w:rsidRPr="007E41BF">
        <w:rPr>
          <w:rFonts w:ascii="Arial" w:hAnsi="Arial" w:cs="Arial"/>
          <w:sz w:val="24"/>
          <w:szCs w:val="24"/>
        </w:rPr>
        <w:t xml:space="preserve"> </w:t>
      </w:r>
      <w:r w:rsidR="00D658A1" w:rsidRPr="007E41BF">
        <w:rPr>
          <w:rFonts w:ascii="Arial" w:hAnsi="Arial" w:cs="Arial"/>
          <w:sz w:val="24"/>
          <w:szCs w:val="24"/>
        </w:rPr>
        <w:t>catalasa,</w:t>
      </w:r>
      <w:r w:rsidR="00E23CD4" w:rsidRPr="007E41BF">
        <w:rPr>
          <w:rFonts w:ascii="Arial" w:hAnsi="Arial" w:cs="Arial"/>
          <w:sz w:val="24"/>
          <w:szCs w:val="24"/>
        </w:rPr>
        <w:t xml:space="preserve"> clorofila,</w:t>
      </w:r>
      <w:r w:rsidR="00DE3780" w:rsidRPr="007E41BF">
        <w:rPr>
          <w:rFonts w:ascii="Arial" w:hAnsi="Arial" w:cs="Arial"/>
          <w:sz w:val="24"/>
          <w:szCs w:val="24"/>
        </w:rPr>
        <w:t xml:space="preserve"> </w:t>
      </w:r>
      <w:r w:rsidR="00E23CD4" w:rsidRPr="007E41BF">
        <w:rPr>
          <w:rFonts w:ascii="Arial" w:hAnsi="Arial" w:cs="Arial"/>
          <w:sz w:val="24"/>
          <w:szCs w:val="24"/>
        </w:rPr>
        <w:t>carbohidratos totales, azucares reductores y potenciales osmótico.</w:t>
      </w:r>
      <w:r w:rsidR="007B3344" w:rsidRPr="007E41BF">
        <w:rPr>
          <w:rFonts w:ascii="Arial" w:hAnsi="Arial" w:cs="Arial"/>
          <w:sz w:val="24"/>
          <w:szCs w:val="24"/>
        </w:rPr>
        <w:t xml:space="preserve"> </w:t>
      </w:r>
    </w:p>
    <w:p w:rsidR="000410BD" w:rsidRPr="007E41BF" w:rsidRDefault="007B3344" w:rsidP="001F59A2">
      <w:pPr>
        <w:spacing w:after="0" w:line="240" w:lineRule="auto"/>
        <w:ind w:left="142"/>
        <w:jc w:val="both"/>
        <w:rPr>
          <w:rFonts w:ascii="Arial" w:hAnsi="Arial" w:cs="Arial"/>
          <w:sz w:val="24"/>
          <w:szCs w:val="24"/>
        </w:rPr>
      </w:pPr>
      <w:r w:rsidRPr="007E41BF">
        <w:rPr>
          <w:rFonts w:ascii="Arial" w:hAnsi="Arial" w:cs="Arial"/>
          <w:sz w:val="24"/>
          <w:szCs w:val="24"/>
        </w:rPr>
        <w:t>-(</w:t>
      </w:r>
      <w:r w:rsidR="000410BD" w:rsidRPr="007E41BF">
        <w:rPr>
          <w:rFonts w:ascii="Arial" w:hAnsi="Arial" w:cs="Arial"/>
          <w:sz w:val="24"/>
          <w:szCs w:val="24"/>
        </w:rPr>
        <w:t>Montaje y est</w:t>
      </w:r>
      <w:r w:rsidR="00D658A1" w:rsidRPr="007E41BF">
        <w:rPr>
          <w:rFonts w:ascii="Arial" w:hAnsi="Arial" w:cs="Arial"/>
          <w:sz w:val="24"/>
          <w:szCs w:val="24"/>
        </w:rPr>
        <w:t>andarización de nuevas técnicas</w:t>
      </w:r>
      <w:r w:rsidR="000410BD" w:rsidRPr="007E41BF">
        <w:rPr>
          <w:rFonts w:ascii="Arial" w:hAnsi="Arial" w:cs="Arial"/>
          <w:sz w:val="24"/>
          <w:szCs w:val="24"/>
        </w:rPr>
        <w:t>)</w:t>
      </w:r>
    </w:p>
    <w:p w:rsidR="00D658A1" w:rsidRPr="007E41BF" w:rsidRDefault="00D658A1" w:rsidP="001F59A2">
      <w:pPr>
        <w:jc w:val="both"/>
        <w:rPr>
          <w:rFonts w:ascii="Arial" w:hAnsi="Arial" w:cs="Arial"/>
          <w:sz w:val="24"/>
          <w:szCs w:val="24"/>
        </w:rPr>
      </w:pPr>
      <w:r w:rsidRPr="007E41BF">
        <w:rPr>
          <w:rFonts w:ascii="Arial" w:hAnsi="Arial" w:cs="Arial"/>
          <w:sz w:val="24"/>
          <w:szCs w:val="24"/>
        </w:rPr>
        <w:t xml:space="preserve">-glutatión </w:t>
      </w:r>
      <w:proofErr w:type="spellStart"/>
      <w:r w:rsidRPr="007E41BF">
        <w:rPr>
          <w:rFonts w:ascii="Arial" w:hAnsi="Arial" w:cs="Arial"/>
          <w:sz w:val="24"/>
          <w:szCs w:val="24"/>
        </w:rPr>
        <w:t>reductasa</w:t>
      </w:r>
      <w:proofErr w:type="spellEnd"/>
      <w:r w:rsidRPr="007E41B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E41BF">
        <w:rPr>
          <w:rFonts w:ascii="Arial" w:hAnsi="Arial" w:cs="Arial"/>
          <w:sz w:val="24"/>
          <w:szCs w:val="24"/>
        </w:rPr>
        <w:t>monohidroascorbato</w:t>
      </w:r>
      <w:proofErr w:type="spellEnd"/>
      <w:r w:rsidRPr="007E41B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E41BF">
        <w:rPr>
          <w:rFonts w:ascii="Arial" w:hAnsi="Arial" w:cs="Arial"/>
          <w:sz w:val="24"/>
          <w:szCs w:val="24"/>
        </w:rPr>
        <w:t>reductasa</w:t>
      </w:r>
      <w:proofErr w:type="spellEnd"/>
      <w:r w:rsidRPr="007E41B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E41BF">
        <w:rPr>
          <w:rFonts w:ascii="Arial" w:hAnsi="Arial" w:cs="Arial"/>
          <w:sz w:val="24"/>
          <w:szCs w:val="24"/>
        </w:rPr>
        <w:t>dehidroascorbato</w:t>
      </w:r>
      <w:proofErr w:type="spellEnd"/>
      <w:r w:rsidRPr="007E41B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E41BF">
        <w:rPr>
          <w:rFonts w:ascii="Arial" w:hAnsi="Arial" w:cs="Arial"/>
          <w:sz w:val="24"/>
          <w:szCs w:val="24"/>
        </w:rPr>
        <w:t>reductasa</w:t>
      </w:r>
      <w:proofErr w:type="spellEnd"/>
      <w:r w:rsidRPr="007E41BF">
        <w:rPr>
          <w:rFonts w:ascii="Arial" w:hAnsi="Arial" w:cs="Arial"/>
          <w:sz w:val="24"/>
          <w:szCs w:val="24"/>
        </w:rPr>
        <w:t xml:space="preserve">, proteínas oxidadas, </w:t>
      </w:r>
      <w:proofErr w:type="spellStart"/>
      <w:r w:rsidRPr="007E41BF">
        <w:rPr>
          <w:rFonts w:ascii="Arial" w:hAnsi="Arial" w:cs="Arial"/>
          <w:sz w:val="24"/>
          <w:szCs w:val="24"/>
        </w:rPr>
        <w:t>ascorbato</w:t>
      </w:r>
      <w:proofErr w:type="spellEnd"/>
      <w:r w:rsidRPr="007E41B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E41BF">
        <w:rPr>
          <w:rFonts w:ascii="Arial" w:hAnsi="Arial" w:cs="Arial"/>
          <w:sz w:val="24"/>
          <w:szCs w:val="24"/>
        </w:rPr>
        <w:t>peroxidasa</w:t>
      </w:r>
      <w:proofErr w:type="spellEnd"/>
      <w:r w:rsidRPr="007E41B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E41BF">
        <w:rPr>
          <w:rFonts w:ascii="Arial" w:hAnsi="Arial" w:cs="Arial"/>
          <w:sz w:val="24"/>
          <w:szCs w:val="24"/>
        </w:rPr>
        <w:t>glicin</w:t>
      </w:r>
      <w:proofErr w:type="spellEnd"/>
      <w:r w:rsidRPr="007E41B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E41BF">
        <w:rPr>
          <w:rFonts w:ascii="Arial" w:hAnsi="Arial" w:cs="Arial"/>
          <w:sz w:val="24"/>
          <w:szCs w:val="24"/>
        </w:rPr>
        <w:t>betaína</w:t>
      </w:r>
      <w:proofErr w:type="spellEnd"/>
      <w:r w:rsidRPr="007E41BF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7E41BF">
        <w:rPr>
          <w:rFonts w:ascii="Arial" w:hAnsi="Arial" w:cs="Arial"/>
          <w:sz w:val="24"/>
          <w:szCs w:val="24"/>
        </w:rPr>
        <w:t>superoxidodismutasa</w:t>
      </w:r>
      <w:proofErr w:type="spellEnd"/>
      <w:r w:rsidRPr="007E41BF">
        <w:rPr>
          <w:rFonts w:ascii="Arial" w:hAnsi="Arial" w:cs="Arial"/>
          <w:sz w:val="24"/>
          <w:szCs w:val="24"/>
        </w:rPr>
        <w:t>.</w:t>
      </w:r>
      <w:bookmarkStart w:id="0" w:name="_GoBack"/>
      <w:bookmarkEnd w:id="0"/>
    </w:p>
    <w:p w:rsidR="00AB71FE" w:rsidRPr="007E41BF" w:rsidRDefault="00DE3780" w:rsidP="001F59A2">
      <w:pPr>
        <w:pStyle w:val="Sinespaciado"/>
        <w:jc w:val="both"/>
        <w:rPr>
          <w:rFonts w:ascii="Arial" w:hAnsi="Arial" w:cs="Arial"/>
          <w:noProof/>
          <w:sz w:val="24"/>
          <w:szCs w:val="24"/>
        </w:rPr>
      </w:pPr>
      <w:r w:rsidRPr="007E41BF">
        <w:rPr>
          <w:rFonts w:ascii="Arial" w:hAnsi="Arial" w:cs="Arial"/>
          <w:sz w:val="24"/>
          <w:szCs w:val="24"/>
        </w:rPr>
        <w:t>2-</w:t>
      </w:r>
      <w:r w:rsidR="00AB71FE" w:rsidRPr="007E41BF">
        <w:rPr>
          <w:rFonts w:ascii="Arial" w:hAnsi="Arial" w:cs="Arial"/>
          <w:noProof/>
          <w:sz w:val="24"/>
          <w:szCs w:val="24"/>
        </w:rPr>
        <w:t xml:space="preserve">   Evaluaciones  bioquimícas  al experimento de arroz var LP– 7  con BB- 25 y BB16 + Nacl  del cuarto de luces</w:t>
      </w:r>
      <w:r w:rsidR="00DB78FA" w:rsidRPr="007E41BF">
        <w:rPr>
          <w:rFonts w:ascii="Arial" w:hAnsi="Arial" w:cs="Arial"/>
          <w:noProof/>
          <w:sz w:val="24"/>
          <w:szCs w:val="24"/>
        </w:rPr>
        <w:t xml:space="preserve"> ( 2 repeticiones)</w:t>
      </w:r>
      <w:r w:rsidR="002A25FC" w:rsidRPr="007E41BF">
        <w:rPr>
          <w:rFonts w:ascii="Arial" w:hAnsi="Arial" w:cs="Arial"/>
          <w:noProof/>
          <w:sz w:val="24"/>
          <w:szCs w:val="24"/>
        </w:rPr>
        <w:t xml:space="preserve">  </w:t>
      </w:r>
    </w:p>
    <w:p w:rsidR="00AB71FE" w:rsidRPr="007E41BF" w:rsidRDefault="00AB71FE" w:rsidP="001F59A2">
      <w:pPr>
        <w:pStyle w:val="Sinespaciado"/>
        <w:jc w:val="both"/>
        <w:rPr>
          <w:rFonts w:ascii="Arial" w:hAnsi="Arial" w:cs="Arial"/>
          <w:noProof/>
          <w:sz w:val="24"/>
          <w:szCs w:val="24"/>
        </w:rPr>
      </w:pPr>
      <w:r w:rsidRPr="007E41BF">
        <w:rPr>
          <w:rFonts w:ascii="Arial" w:hAnsi="Arial" w:cs="Arial"/>
          <w:noProof/>
          <w:sz w:val="24"/>
          <w:szCs w:val="24"/>
        </w:rPr>
        <w:t>- determinación de la POX, MDA, Catalasa, SOD, Prolina  y Proteínas</w:t>
      </w:r>
    </w:p>
    <w:p w:rsidR="00AB71FE" w:rsidRPr="007E41BF" w:rsidRDefault="00AB71FE" w:rsidP="001F59A2">
      <w:pPr>
        <w:pStyle w:val="Sinespaciado"/>
        <w:jc w:val="both"/>
        <w:rPr>
          <w:rFonts w:ascii="Arial" w:hAnsi="Arial" w:cs="Arial"/>
          <w:noProof/>
          <w:sz w:val="24"/>
          <w:szCs w:val="24"/>
        </w:rPr>
      </w:pPr>
    </w:p>
    <w:p w:rsidR="007B3344" w:rsidRPr="007E41BF" w:rsidRDefault="00DE3780" w:rsidP="001F59A2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7E41BF">
        <w:rPr>
          <w:rFonts w:ascii="Arial" w:hAnsi="Arial" w:cs="Arial"/>
          <w:sz w:val="24"/>
          <w:szCs w:val="24"/>
        </w:rPr>
        <w:t>3- Evaluaciones al experimento influencia de los productos Bioactivos en el cultivo del fríjol.</w:t>
      </w:r>
    </w:p>
    <w:p w:rsidR="00DE3780" w:rsidRPr="007E41BF" w:rsidRDefault="00DE3780" w:rsidP="001F59A2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7E41BF">
        <w:rPr>
          <w:rFonts w:ascii="Arial" w:hAnsi="Arial" w:cs="Arial"/>
          <w:sz w:val="24"/>
          <w:szCs w:val="24"/>
        </w:rPr>
        <w:t xml:space="preserve"> - determinaciones de proteínas y carbohidratos totales.</w:t>
      </w:r>
    </w:p>
    <w:p w:rsidR="00DB78FA" w:rsidRPr="007E41BF" w:rsidRDefault="00DB78FA" w:rsidP="001F59A2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D658A1" w:rsidRPr="007E41BF" w:rsidRDefault="00DE3780" w:rsidP="001F59A2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7E41BF">
        <w:rPr>
          <w:rFonts w:ascii="Arial" w:hAnsi="Arial" w:cs="Arial"/>
          <w:sz w:val="24"/>
          <w:szCs w:val="24"/>
        </w:rPr>
        <w:t>4-</w:t>
      </w:r>
      <w:r w:rsidR="00DB78FA" w:rsidRPr="007E41BF">
        <w:rPr>
          <w:rFonts w:ascii="Arial" w:hAnsi="Arial" w:cs="Arial"/>
          <w:sz w:val="24"/>
          <w:szCs w:val="24"/>
        </w:rPr>
        <w:t xml:space="preserve"> Evaluaciones bioquímicas  al experimento de tomate con suelo contaminado y </w:t>
      </w:r>
      <w:proofErr w:type="spellStart"/>
      <w:r w:rsidR="00DB78FA" w:rsidRPr="007E41BF">
        <w:rPr>
          <w:rFonts w:ascii="Arial" w:hAnsi="Arial" w:cs="Arial"/>
          <w:sz w:val="24"/>
          <w:szCs w:val="24"/>
        </w:rPr>
        <w:t>pectimorf</w:t>
      </w:r>
      <w:proofErr w:type="spellEnd"/>
    </w:p>
    <w:p w:rsidR="00DB78FA" w:rsidRPr="007E41BF" w:rsidRDefault="00DB78FA" w:rsidP="001F59A2">
      <w:pPr>
        <w:pStyle w:val="Sinespaciado"/>
        <w:jc w:val="both"/>
        <w:rPr>
          <w:rFonts w:ascii="Arial" w:hAnsi="Arial" w:cs="Arial"/>
          <w:noProof/>
          <w:sz w:val="24"/>
          <w:szCs w:val="24"/>
        </w:rPr>
      </w:pPr>
      <w:r w:rsidRPr="007E41BF">
        <w:rPr>
          <w:rFonts w:ascii="Arial" w:hAnsi="Arial" w:cs="Arial"/>
          <w:sz w:val="24"/>
          <w:szCs w:val="24"/>
        </w:rPr>
        <w:t xml:space="preserve">    </w:t>
      </w:r>
      <w:r w:rsidRPr="007E41BF">
        <w:rPr>
          <w:rFonts w:ascii="Arial" w:hAnsi="Arial" w:cs="Arial"/>
          <w:noProof/>
          <w:sz w:val="24"/>
          <w:szCs w:val="24"/>
        </w:rPr>
        <w:t>( 2 repeticiones)</w:t>
      </w:r>
    </w:p>
    <w:p w:rsidR="00DB78FA" w:rsidRPr="007E41BF" w:rsidRDefault="00DB78FA" w:rsidP="001F59A2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7E41BF">
        <w:rPr>
          <w:rFonts w:ascii="Arial" w:hAnsi="Arial" w:cs="Arial"/>
          <w:noProof/>
          <w:sz w:val="24"/>
          <w:szCs w:val="24"/>
        </w:rPr>
        <w:t xml:space="preserve">  </w:t>
      </w:r>
      <w:r w:rsidR="00E03A23" w:rsidRPr="007E41BF">
        <w:rPr>
          <w:rFonts w:ascii="Arial" w:hAnsi="Arial" w:cs="Arial"/>
          <w:noProof/>
          <w:sz w:val="24"/>
          <w:szCs w:val="24"/>
        </w:rPr>
        <w:t>-</w:t>
      </w:r>
      <w:r w:rsidR="00E03A23" w:rsidRPr="007E41BF">
        <w:rPr>
          <w:rFonts w:ascii="Arial" w:hAnsi="Arial" w:cs="Arial"/>
          <w:sz w:val="24"/>
          <w:szCs w:val="24"/>
        </w:rPr>
        <w:t xml:space="preserve"> determinaciones bioquímicas de MDA, proteína  y </w:t>
      </w:r>
      <w:proofErr w:type="spellStart"/>
      <w:r w:rsidR="00E03A23" w:rsidRPr="007E41BF">
        <w:rPr>
          <w:rFonts w:ascii="Arial" w:hAnsi="Arial" w:cs="Arial"/>
          <w:sz w:val="24"/>
          <w:szCs w:val="24"/>
        </w:rPr>
        <w:t>peroxidasa</w:t>
      </w:r>
      <w:proofErr w:type="spellEnd"/>
    </w:p>
    <w:p w:rsidR="009A1EFF" w:rsidRPr="007E41BF" w:rsidRDefault="009A1EFF" w:rsidP="001F59A2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A72235" w:rsidRPr="007E41BF" w:rsidRDefault="00A72235" w:rsidP="001F59A2">
      <w:pPr>
        <w:pStyle w:val="Sinespaciado"/>
        <w:jc w:val="both"/>
        <w:rPr>
          <w:rFonts w:ascii="Arial" w:eastAsia="Calibri" w:hAnsi="Arial" w:cs="Arial"/>
          <w:b/>
          <w:sz w:val="24"/>
          <w:szCs w:val="24"/>
        </w:rPr>
      </w:pPr>
      <w:r w:rsidRPr="007E41BF">
        <w:rPr>
          <w:rFonts w:ascii="Arial" w:hAnsi="Arial" w:cs="Arial"/>
          <w:b/>
          <w:sz w:val="24"/>
          <w:szCs w:val="24"/>
        </w:rPr>
        <w:t xml:space="preserve">  </w:t>
      </w:r>
      <w:r w:rsidRPr="007E41BF">
        <w:rPr>
          <w:rFonts w:ascii="Arial" w:eastAsia="Calibri" w:hAnsi="Arial" w:cs="Arial"/>
          <w:b/>
          <w:sz w:val="24"/>
          <w:szCs w:val="24"/>
        </w:rPr>
        <w:t>Actividades extra</w:t>
      </w:r>
      <w:r w:rsidR="002D1968" w:rsidRPr="007E41BF">
        <w:rPr>
          <w:rFonts w:ascii="Arial" w:eastAsia="Calibri" w:hAnsi="Arial" w:cs="Arial"/>
          <w:b/>
          <w:sz w:val="24"/>
          <w:szCs w:val="24"/>
        </w:rPr>
        <w:t xml:space="preserve"> plan</w:t>
      </w:r>
      <w:r w:rsidRPr="007E41BF">
        <w:rPr>
          <w:rFonts w:ascii="Arial" w:eastAsia="Calibri" w:hAnsi="Arial" w:cs="Arial"/>
          <w:b/>
          <w:sz w:val="24"/>
          <w:szCs w:val="24"/>
        </w:rPr>
        <w:t xml:space="preserve"> </w:t>
      </w:r>
    </w:p>
    <w:p w:rsidR="00A72235" w:rsidRPr="007E41BF" w:rsidRDefault="00A72235" w:rsidP="001F59A2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9A1EFF" w:rsidRPr="007E41BF" w:rsidRDefault="00A72235" w:rsidP="001F59A2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7E41BF">
        <w:rPr>
          <w:rFonts w:ascii="Arial" w:hAnsi="Arial" w:cs="Arial"/>
          <w:sz w:val="24"/>
          <w:szCs w:val="24"/>
        </w:rPr>
        <w:t>1</w:t>
      </w:r>
      <w:r w:rsidR="009A1EFF" w:rsidRPr="007E41BF">
        <w:rPr>
          <w:rFonts w:ascii="Arial" w:hAnsi="Arial" w:cs="Arial"/>
          <w:sz w:val="24"/>
          <w:szCs w:val="24"/>
        </w:rPr>
        <w:t xml:space="preserve">- Evaluación al experimento QMX-PM con </w:t>
      </w:r>
      <w:proofErr w:type="spellStart"/>
      <w:r w:rsidR="009A1EFF" w:rsidRPr="007E41BF">
        <w:rPr>
          <w:rFonts w:ascii="Arial" w:hAnsi="Arial" w:cs="Arial"/>
          <w:sz w:val="24"/>
          <w:szCs w:val="24"/>
        </w:rPr>
        <w:t>thitonia</w:t>
      </w:r>
      <w:proofErr w:type="spellEnd"/>
      <w:r w:rsidR="009A1EFF" w:rsidRPr="007E41BF">
        <w:rPr>
          <w:rFonts w:ascii="Arial" w:hAnsi="Arial" w:cs="Arial"/>
          <w:sz w:val="24"/>
          <w:szCs w:val="24"/>
        </w:rPr>
        <w:t xml:space="preserve"> y QMX</w:t>
      </w:r>
      <w:r w:rsidR="00AA0B0C" w:rsidRPr="007E41BF">
        <w:rPr>
          <w:rFonts w:ascii="Arial" w:hAnsi="Arial" w:cs="Arial"/>
          <w:sz w:val="24"/>
          <w:szCs w:val="24"/>
        </w:rPr>
        <w:t xml:space="preserve"> </w:t>
      </w:r>
      <w:r w:rsidR="009A1EFF" w:rsidRPr="007E41BF">
        <w:rPr>
          <w:rFonts w:ascii="Arial" w:hAnsi="Arial" w:cs="Arial"/>
          <w:sz w:val="24"/>
          <w:szCs w:val="24"/>
        </w:rPr>
        <w:t>en moringa</w:t>
      </w:r>
      <w:r w:rsidR="003419FA">
        <w:rPr>
          <w:rFonts w:ascii="Arial" w:hAnsi="Arial" w:cs="Arial"/>
          <w:sz w:val="24"/>
          <w:szCs w:val="24"/>
        </w:rPr>
        <w:t xml:space="preserve"> de </w:t>
      </w:r>
      <w:r w:rsidR="009A1EFF" w:rsidRPr="007E41BF">
        <w:rPr>
          <w:rFonts w:ascii="Arial" w:hAnsi="Arial" w:cs="Arial"/>
          <w:sz w:val="24"/>
          <w:szCs w:val="24"/>
        </w:rPr>
        <w:t>los mexicanos visitantes</w:t>
      </w:r>
      <w:r w:rsidR="003419FA">
        <w:rPr>
          <w:rFonts w:ascii="Arial" w:hAnsi="Arial" w:cs="Arial"/>
          <w:sz w:val="24"/>
          <w:szCs w:val="24"/>
        </w:rPr>
        <w:t>.</w:t>
      </w:r>
    </w:p>
    <w:p w:rsidR="002327BB" w:rsidRPr="007E41BF" w:rsidRDefault="002A25FC" w:rsidP="001F59A2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7E41BF">
        <w:rPr>
          <w:rFonts w:ascii="Arial" w:hAnsi="Arial" w:cs="Arial"/>
          <w:sz w:val="24"/>
          <w:szCs w:val="24"/>
        </w:rPr>
        <w:t>- determinaciones bioquímicas</w:t>
      </w:r>
      <w:r w:rsidR="00AA0B0C" w:rsidRPr="007E41BF">
        <w:rPr>
          <w:rFonts w:ascii="Arial" w:hAnsi="Arial" w:cs="Arial"/>
          <w:sz w:val="24"/>
          <w:szCs w:val="24"/>
        </w:rPr>
        <w:t>.</w:t>
      </w:r>
    </w:p>
    <w:p w:rsidR="002A25FC" w:rsidRPr="007E41BF" w:rsidRDefault="002A25FC" w:rsidP="001F59A2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2A25FC" w:rsidRPr="007E41BF" w:rsidRDefault="00A72235" w:rsidP="001F59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E41BF">
        <w:rPr>
          <w:rFonts w:ascii="Arial" w:hAnsi="Arial" w:cs="Arial"/>
          <w:sz w:val="24"/>
          <w:szCs w:val="24"/>
        </w:rPr>
        <w:t>2</w:t>
      </w:r>
      <w:r w:rsidR="002A25FC" w:rsidRPr="007E41BF">
        <w:rPr>
          <w:rFonts w:ascii="Arial" w:hAnsi="Arial" w:cs="Arial"/>
          <w:sz w:val="24"/>
          <w:szCs w:val="24"/>
        </w:rPr>
        <w:t>-</w:t>
      </w:r>
      <w:r w:rsidR="00C66935" w:rsidRPr="007E41BF">
        <w:rPr>
          <w:rFonts w:ascii="Arial" w:hAnsi="Arial" w:cs="Arial"/>
          <w:sz w:val="24"/>
          <w:szCs w:val="24"/>
        </w:rPr>
        <w:t xml:space="preserve"> Apoyo al experimento de </w:t>
      </w:r>
      <w:r w:rsidR="001F59A2" w:rsidRPr="007E41BF">
        <w:rPr>
          <w:rFonts w:ascii="Arial" w:hAnsi="Arial" w:cs="Arial"/>
          <w:sz w:val="24"/>
          <w:szCs w:val="24"/>
        </w:rPr>
        <w:t>s</w:t>
      </w:r>
      <w:r w:rsidR="00C66935" w:rsidRPr="007E41BF">
        <w:rPr>
          <w:rFonts w:ascii="Arial" w:hAnsi="Arial" w:cs="Arial"/>
          <w:sz w:val="24"/>
          <w:szCs w:val="24"/>
        </w:rPr>
        <w:t>oya</w:t>
      </w:r>
    </w:p>
    <w:p w:rsidR="002A25FC" w:rsidRPr="007E41BF" w:rsidRDefault="002A25FC" w:rsidP="001F59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555FB" w:rsidRPr="007E41BF" w:rsidRDefault="00A72235" w:rsidP="001F59A2">
      <w:pPr>
        <w:spacing w:after="0" w:line="240" w:lineRule="auto"/>
        <w:jc w:val="both"/>
        <w:rPr>
          <w:rFonts w:ascii="Arial" w:hAnsi="Arial" w:cs="Arial"/>
          <w:noProof/>
          <w:sz w:val="24"/>
          <w:szCs w:val="24"/>
        </w:rPr>
      </w:pPr>
      <w:r w:rsidRPr="007E41BF">
        <w:rPr>
          <w:rFonts w:ascii="Arial" w:hAnsi="Arial" w:cs="Arial"/>
          <w:noProof/>
          <w:sz w:val="24"/>
          <w:szCs w:val="24"/>
        </w:rPr>
        <w:t>3</w:t>
      </w:r>
      <w:r w:rsidR="002A25FC" w:rsidRPr="007E41BF">
        <w:rPr>
          <w:rFonts w:ascii="Arial" w:hAnsi="Arial" w:cs="Arial"/>
          <w:noProof/>
          <w:sz w:val="24"/>
          <w:szCs w:val="24"/>
        </w:rPr>
        <w:t xml:space="preserve">- </w:t>
      </w:r>
      <w:r w:rsidR="009555FB" w:rsidRPr="007E41BF">
        <w:rPr>
          <w:rFonts w:ascii="Arial" w:hAnsi="Arial" w:cs="Arial"/>
          <w:noProof/>
          <w:sz w:val="24"/>
          <w:szCs w:val="24"/>
        </w:rPr>
        <w:t>Apoyo en los potenciales osmótico al expto de trigo( Roberkis)</w:t>
      </w:r>
    </w:p>
    <w:p w:rsidR="002A25FC" w:rsidRPr="007E41BF" w:rsidRDefault="002A25FC" w:rsidP="001F59A2">
      <w:pPr>
        <w:spacing w:after="0" w:line="240" w:lineRule="auto"/>
        <w:jc w:val="both"/>
        <w:rPr>
          <w:rFonts w:ascii="Arial" w:hAnsi="Arial" w:cs="Arial"/>
          <w:noProof/>
          <w:sz w:val="24"/>
          <w:szCs w:val="24"/>
        </w:rPr>
      </w:pPr>
    </w:p>
    <w:p w:rsidR="002A25FC" w:rsidRPr="007E41BF" w:rsidRDefault="00A72235" w:rsidP="001F59A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E41BF">
        <w:rPr>
          <w:rFonts w:ascii="Arial" w:hAnsi="Arial" w:cs="Arial"/>
          <w:noProof/>
          <w:sz w:val="24"/>
          <w:szCs w:val="24"/>
        </w:rPr>
        <w:t>4</w:t>
      </w:r>
      <w:r w:rsidR="002A25FC" w:rsidRPr="007E41BF">
        <w:rPr>
          <w:rFonts w:ascii="Arial" w:hAnsi="Arial" w:cs="Arial"/>
          <w:noProof/>
          <w:sz w:val="24"/>
          <w:szCs w:val="24"/>
        </w:rPr>
        <w:t xml:space="preserve">-  Potenciales osmótico a </w:t>
      </w:r>
      <w:r w:rsidR="00AA0B0C" w:rsidRPr="007E41BF">
        <w:rPr>
          <w:rFonts w:ascii="Arial" w:hAnsi="Arial" w:cs="Arial"/>
          <w:noProof/>
          <w:sz w:val="24"/>
          <w:szCs w:val="24"/>
        </w:rPr>
        <w:t>muestras de moringa</w:t>
      </w:r>
      <w:r w:rsidR="002A25FC" w:rsidRPr="007E41BF">
        <w:rPr>
          <w:rFonts w:ascii="Arial" w:hAnsi="Arial" w:cs="Arial"/>
          <w:noProof/>
          <w:sz w:val="24"/>
          <w:szCs w:val="24"/>
        </w:rPr>
        <w:t>.</w:t>
      </w:r>
    </w:p>
    <w:p w:rsidR="009555FB" w:rsidRPr="007E41BF" w:rsidRDefault="009555FB" w:rsidP="001F59A2">
      <w:pPr>
        <w:spacing w:after="0" w:line="240" w:lineRule="auto"/>
        <w:ind w:left="142"/>
        <w:jc w:val="both"/>
        <w:rPr>
          <w:rFonts w:ascii="Arial" w:hAnsi="Arial" w:cs="Arial"/>
          <w:sz w:val="24"/>
          <w:szCs w:val="24"/>
        </w:rPr>
      </w:pPr>
      <w:r w:rsidRPr="007E41BF">
        <w:rPr>
          <w:rFonts w:ascii="Arial" w:eastAsia="Calibri" w:hAnsi="Arial" w:cs="Arial"/>
          <w:noProof/>
          <w:sz w:val="24"/>
          <w:szCs w:val="24"/>
        </w:rPr>
        <w:t xml:space="preserve"> </w:t>
      </w:r>
    </w:p>
    <w:p w:rsidR="006E2617" w:rsidRPr="007E41BF" w:rsidRDefault="00A72235" w:rsidP="001F59A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7E41BF">
        <w:rPr>
          <w:rFonts w:ascii="Arial" w:eastAsia="Calibri" w:hAnsi="Arial" w:cs="Arial"/>
          <w:sz w:val="24"/>
          <w:szCs w:val="24"/>
        </w:rPr>
        <w:t>5</w:t>
      </w:r>
      <w:r w:rsidR="00FD59FD" w:rsidRPr="007E41BF">
        <w:rPr>
          <w:rFonts w:ascii="Arial" w:eastAsia="Calibri" w:hAnsi="Arial" w:cs="Arial"/>
          <w:sz w:val="24"/>
          <w:szCs w:val="24"/>
        </w:rPr>
        <w:t>-</w:t>
      </w:r>
      <w:r w:rsidR="006E2617" w:rsidRPr="007E41BF">
        <w:rPr>
          <w:rFonts w:ascii="Arial" w:eastAsia="Calibri" w:hAnsi="Arial" w:cs="Arial"/>
          <w:sz w:val="24"/>
          <w:szCs w:val="24"/>
        </w:rPr>
        <w:t xml:space="preserve">  Evaluaciones al experimento de indicadores bioquímicos para la selección de mutantes tolerantes  a altas temperaturas en arroz y fríjol  (</w:t>
      </w:r>
      <w:proofErr w:type="spellStart"/>
      <w:r w:rsidR="006E2617" w:rsidRPr="007E41BF">
        <w:rPr>
          <w:rFonts w:ascii="Arial" w:eastAsia="Calibri" w:hAnsi="Arial" w:cs="Arial"/>
          <w:sz w:val="24"/>
          <w:szCs w:val="24"/>
        </w:rPr>
        <w:t>Cary</w:t>
      </w:r>
      <w:proofErr w:type="spellEnd"/>
      <w:r w:rsidR="007E41BF">
        <w:rPr>
          <w:rFonts w:ascii="Arial" w:eastAsia="Calibri" w:hAnsi="Arial" w:cs="Arial"/>
          <w:sz w:val="24"/>
          <w:szCs w:val="24"/>
        </w:rPr>
        <w:t>,</w:t>
      </w:r>
      <w:r w:rsidR="006E2617" w:rsidRPr="007E41BF">
        <w:rPr>
          <w:rFonts w:ascii="Arial" w:eastAsia="Calibri" w:hAnsi="Arial" w:cs="Arial"/>
          <w:sz w:val="24"/>
          <w:szCs w:val="24"/>
        </w:rPr>
        <w:t xml:space="preserve"> Genética) </w:t>
      </w:r>
    </w:p>
    <w:p w:rsidR="009555FB" w:rsidRPr="007E41BF" w:rsidRDefault="006E2617" w:rsidP="001F59A2">
      <w:pPr>
        <w:jc w:val="both"/>
        <w:rPr>
          <w:rFonts w:ascii="Arial" w:eastAsia="Calibri" w:hAnsi="Arial" w:cs="Arial"/>
          <w:sz w:val="24"/>
          <w:szCs w:val="24"/>
        </w:rPr>
      </w:pPr>
      <w:r w:rsidRPr="007E41BF">
        <w:rPr>
          <w:rFonts w:ascii="Arial" w:eastAsia="Calibri" w:hAnsi="Arial" w:cs="Arial"/>
          <w:sz w:val="24"/>
          <w:szCs w:val="24"/>
        </w:rPr>
        <w:t>- determinaciones bioquímicas</w:t>
      </w:r>
      <w:r w:rsidR="00D816AF" w:rsidRPr="007E41BF">
        <w:rPr>
          <w:rFonts w:ascii="Arial" w:eastAsia="Calibri" w:hAnsi="Arial" w:cs="Arial"/>
          <w:sz w:val="24"/>
          <w:szCs w:val="24"/>
        </w:rPr>
        <w:t xml:space="preserve"> (</w:t>
      </w:r>
      <w:proofErr w:type="spellStart"/>
      <w:r w:rsidR="00D816AF" w:rsidRPr="007E41BF">
        <w:rPr>
          <w:rFonts w:ascii="Arial" w:eastAsia="Calibri" w:hAnsi="Arial" w:cs="Arial"/>
          <w:sz w:val="24"/>
          <w:szCs w:val="24"/>
        </w:rPr>
        <w:t>prolina</w:t>
      </w:r>
      <w:proofErr w:type="spellEnd"/>
      <w:r w:rsidR="00D816AF" w:rsidRPr="007E41BF">
        <w:rPr>
          <w:rFonts w:ascii="Arial" w:eastAsia="Calibri" w:hAnsi="Arial" w:cs="Arial"/>
          <w:sz w:val="24"/>
          <w:szCs w:val="24"/>
        </w:rPr>
        <w:t xml:space="preserve">, </w:t>
      </w:r>
      <w:proofErr w:type="spellStart"/>
      <w:r w:rsidR="00D816AF" w:rsidRPr="007E41BF">
        <w:rPr>
          <w:rFonts w:ascii="Arial" w:eastAsia="Calibri" w:hAnsi="Arial" w:cs="Arial"/>
          <w:sz w:val="24"/>
          <w:szCs w:val="24"/>
        </w:rPr>
        <w:t>peroxidasa</w:t>
      </w:r>
      <w:proofErr w:type="spellEnd"/>
      <w:r w:rsidR="00D816AF" w:rsidRPr="007E41BF">
        <w:rPr>
          <w:rFonts w:ascii="Arial" w:eastAsia="Calibri" w:hAnsi="Arial" w:cs="Arial"/>
          <w:sz w:val="24"/>
          <w:szCs w:val="24"/>
        </w:rPr>
        <w:t xml:space="preserve"> y proteínas)</w:t>
      </w:r>
      <w:r w:rsidR="007E41BF">
        <w:rPr>
          <w:rFonts w:ascii="Arial" w:eastAsia="Calibri" w:hAnsi="Arial" w:cs="Arial"/>
          <w:sz w:val="24"/>
          <w:szCs w:val="24"/>
        </w:rPr>
        <w:t>.</w:t>
      </w:r>
    </w:p>
    <w:p w:rsidR="006E2617" w:rsidRPr="007E41BF" w:rsidRDefault="00A72235" w:rsidP="001F59A2">
      <w:pPr>
        <w:jc w:val="both"/>
        <w:rPr>
          <w:rFonts w:ascii="Arial" w:eastAsia="Calibri" w:hAnsi="Arial" w:cs="Arial"/>
          <w:sz w:val="24"/>
          <w:szCs w:val="24"/>
        </w:rPr>
      </w:pPr>
      <w:r w:rsidRPr="007E41BF">
        <w:rPr>
          <w:rFonts w:ascii="Arial" w:eastAsia="Calibri" w:hAnsi="Arial" w:cs="Arial"/>
          <w:sz w:val="24"/>
          <w:szCs w:val="24"/>
        </w:rPr>
        <w:t>6</w:t>
      </w:r>
      <w:r w:rsidR="006E2617" w:rsidRPr="007E41BF">
        <w:rPr>
          <w:rFonts w:ascii="Arial" w:eastAsia="Calibri" w:hAnsi="Arial" w:cs="Arial"/>
          <w:sz w:val="24"/>
          <w:szCs w:val="24"/>
        </w:rPr>
        <w:t xml:space="preserve">- </w:t>
      </w:r>
      <w:r w:rsidR="006E2617" w:rsidRPr="007E41BF">
        <w:rPr>
          <w:rFonts w:ascii="Arial" w:hAnsi="Arial" w:cs="Arial"/>
          <w:sz w:val="24"/>
          <w:szCs w:val="24"/>
        </w:rPr>
        <w:t>Evaluaciones</w:t>
      </w:r>
      <w:r w:rsidR="00464B09" w:rsidRPr="007E41BF">
        <w:rPr>
          <w:rFonts w:ascii="Arial" w:hAnsi="Arial" w:cs="Arial"/>
          <w:sz w:val="24"/>
          <w:szCs w:val="24"/>
        </w:rPr>
        <w:t xml:space="preserve"> fisiológicas y</w:t>
      </w:r>
      <w:r w:rsidR="006E2617" w:rsidRPr="007E41BF">
        <w:rPr>
          <w:rFonts w:ascii="Arial" w:hAnsi="Arial" w:cs="Arial"/>
          <w:sz w:val="24"/>
          <w:szCs w:val="24"/>
        </w:rPr>
        <w:t xml:space="preserve"> bioquímicas al proyecto de </w:t>
      </w:r>
      <w:r w:rsidR="006E2617" w:rsidRPr="007E41BF">
        <w:rPr>
          <w:rFonts w:ascii="Arial" w:eastAsia="Calibri" w:hAnsi="Arial" w:cs="Arial"/>
          <w:sz w:val="24"/>
          <w:szCs w:val="24"/>
        </w:rPr>
        <w:t>Morera</w:t>
      </w:r>
      <w:r w:rsidR="00242797" w:rsidRPr="007E41BF">
        <w:rPr>
          <w:rFonts w:ascii="Arial" w:eastAsia="Calibri" w:hAnsi="Arial" w:cs="Arial"/>
          <w:sz w:val="24"/>
          <w:szCs w:val="24"/>
        </w:rPr>
        <w:t xml:space="preserve"> </w:t>
      </w:r>
      <w:r w:rsidR="002B5E26" w:rsidRPr="007E41BF">
        <w:rPr>
          <w:rFonts w:ascii="Arial" w:eastAsia="Calibri" w:hAnsi="Arial" w:cs="Arial"/>
          <w:sz w:val="24"/>
          <w:szCs w:val="24"/>
        </w:rPr>
        <w:t>(caracterización</w:t>
      </w:r>
      <w:r w:rsidR="00242797" w:rsidRPr="007E41BF">
        <w:rPr>
          <w:rFonts w:ascii="Arial" w:eastAsia="Calibri" w:hAnsi="Arial" w:cs="Arial"/>
          <w:sz w:val="24"/>
          <w:szCs w:val="24"/>
        </w:rPr>
        <w:t xml:space="preserve"> de  variedades).</w:t>
      </w:r>
      <w:r w:rsidR="002B5E26" w:rsidRPr="007E41BF">
        <w:rPr>
          <w:rFonts w:ascii="Arial" w:eastAsia="Calibri" w:hAnsi="Arial" w:cs="Arial"/>
          <w:sz w:val="24"/>
          <w:szCs w:val="24"/>
        </w:rPr>
        <w:t xml:space="preserve"> </w:t>
      </w:r>
      <w:r w:rsidR="00B5267A" w:rsidRPr="007E41BF">
        <w:rPr>
          <w:rFonts w:ascii="Arial" w:eastAsia="Calibri" w:hAnsi="Arial" w:cs="Arial"/>
          <w:sz w:val="24"/>
          <w:szCs w:val="24"/>
        </w:rPr>
        <w:t xml:space="preserve"> 2 repeticiones (</w:t>
      </w:r>
      <w:r w:rsidR="007E41BF">
        <w:rPr>
          <w:rFonts w:ascii="Arial" w:eastAsia="Calibri" w:hAnsi="Arial" w:cs="Arial"/>
          <w:sz w:val="24"/>
          <w:szCs w:val="24"/>
        </w:rPr>
        <w:t>Orientado</w:t>
      </w:r>
      <w:r w:rsidR="002B5E26" w:rsidRPr="007E41BF">
        <w:rPr>
          <w:rFonts w:ascii="Arial" w:eastAsia="Calibri" w:hAnsi="Arial" w:cs="Arial"/>
          <w:sz w:val="24"/>
          <w:szCs w:val="24"/>
        </w:rPr>
        <w:t xml:space="preserve"> por la dirección del INCA</w:t>
      </w:r>
      <w:r w:rsidR="00B5267A" w:rsidRPr="007E41BF">
        <w:rPr>
          <w:rFonts w:ascii="Arial" w:eastAsia="Calibri" w:hAnsi="Arial" w:cs="Arial"/>
          <w:sz w:val="24"/>
          <w:szCs w:val="24"/>
        </w:rPr>
        <w:t>)</w:t>
      </w:r>
    </w:p>
    <w:p w:rsidR="00242797" w:rsidRPr="007E41BF" w:rsidRDefault="00242797" w:rsidP="001F59A2">
      <w:pPr>
        <w:jc w:val="both"/>
        <w:rPr>
          <w:rFonts w:ascii="Arial" w:eastAsia="Calibri" w:hAnsi="Arial" w:cs="Arial"/>
          <w:sz w:val="24"/>
          <w:szCs w:val="24"/>
        </w:rPr>
      </w:pPr>
      <w:r w:rsidRPr="007E41BF">
        <w:rPr>
          <w:rFonts w:ascii="Arial" w:eastAsia="Calibri" w:hAnsi="Arial" w:cs="Arial"/>
          <w:sz w:val="24"/>
          <w:szCs w:val="24"/>
        </w:rPr>
        <w:t>- determinaciones de proteínas, clorofila, aminoácidos totales,</w:t>
      </w:r>
      <w:r w:rsidR="000D6607" w:rsidRPr="007E41BF">
        <w:rPr>
          <w:rFonts w:ascii="Arial" w:eastAsia="Calibri" w:hAnsi="Arial" w:cs="Arial"/>
          <w:sz w:val="24"/>
          <w:szCs w:val="24"/>
        </w:rPr>
        <w:t xml:space="preserve"> nitrato, carbohidratos totales y fenoles.</w:t>
      </w:r>
    </w:p>
    <w:p w:rsidR="002B5E26" w:rsidRPr="007E41BF" w:rsidRDefault="00A72235" w:rsidP="001F59A2">
      <w:pPr>
        <w:jc w:val="both"/>
        <w:rPr>
          <w:rFonts w:ascii="Arial" w:eastAsia="Calibri" w:hAnsi="Arial" w:cs="Arial"/>
          <w:sz w:val="24"/>
          <w:szCs w:val="24"/>
        </w:rPr>
      </w:pPr>
      <w:r w:rsidRPr="007E41BF">
        <w:rPr>
          <w:rFonts w:ascii="Arial" w:eastAsia="Calibri" w:hAnsi="Arial" w:cs="Arial"/>
          <w:sz w:val="24"/>
          <w:szCs w:val="24"/>
        </w:rPr>
        <w:lastRenderedPageBreak/>
        <w:t>7</w:t>
      </w:r>
      <w:r w:rsidR="002B5E26" w:rsidRPr="007E41BF">
        <w:rPr>
          <w:rFonts w:ascii="Arial" w:eastAsia="Calibri" w:hAnsi="Arial" w:cs="Arial"/>
          <w:sz w:val="24"/>
          <w:szCs w:val="24"/>
        </w:rPr>
        <w:t xml:space="preserve">- </w:t>
      </w:r>
      <w:r w:rsidR="002B5E26" w:rsidRPr="007E41BF">
        <w:rPr>
          <w:rFonts w:ascii="Arial" w:hAnsi="Arial" w:cs="Arial"/>
          <w:sz w:val="24"/>
          <w:szCs w:val="24"/>
        </w:rPr>
        <w:t>Evaluaciones fisiológicas y bioquímicas a la Moringa en vainas y semillas  (dirección</w:t>
      </w:r>
      <w:r w:rsidR="002B5E26" w:rsidRPr="007E41BF">
        <w:rPr>
          <w:rFonts w:ascii="Arial" w:eastAsia="Calibri" w:hAnsi="Arial" w:cs="Arial"/>
          <w:sz w:val="24"/>
          <w:szCs w:val="24"/>
        </w:rPr>
        <w:t xml:space="preserve"> del INCA)</w:t>
      </w:r>
      <w:r w:rsidR="00B5267A" w:rsidRPr="007E41BF">
        <w:rPr>
          <w:rFonts w:ascii="Arial" w:eastAsia="Calibri" w:hAnsi="Arial" w:cs="Arial"/>
          <w:sz w:val="24"/>
          <w:szCs w:val="24"/>
        </w:rPr>
        <w:t xml:space="preserve"> 2 repeticiones</w:t>
      </w:r>
    </w:p>
    <w:p w:rsidR="00B12B26" w:rsidRPr="007E41BF" w:rsidRDefault="00842423" w:rsidP="001F59A2">
      <w:pPr>
        <w:jc w:val="both"/>
        <w:rPr>
          <w:rFonts w:ascii="Arial" w:eastAsia="Calibri" w:hAnsi="Arial" w:cs="Arial"/>
          <w:sz w:val="24"/>
          <w:szCs w:val="24"/>
        </w:rPr>
      </w:pPr>
      <w:r w:rsidRPr="007E41BF">
        <w:rPr>
          <w:rFonts w:ascii="Arial" w:eastAsia="Calibri" w:hAnsi="Arial" w:cs="Arial"/>
          <w:sz w:val="24"/>
          <w:szCs w:val="24"/>
        </w:rPr>
        <w:t>-</w:t>
      </w:r>
      <w:r w:rsidR="00D02F5A" w:rsidRPr="007E41BF">
        <w:rPr>
          <w:rFonts w:ascii="Arial" w:eastAsia="Calibri" w:hAnsi="Arial" w:cs="Arial"/>
          <w:sz w:val="24"/>
          <w:szCs w:val="24"/>
        </w:rPr>
        <w:t>proteínas totales por dos métodos</w:t>
      </w:r>
    </w:p>
    <w:p w:rsidR="003419FA" w:rsidRDefault="003419FA" w:rsidP="003419F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Publicaciones.</w:t>
      </w:r>
    </w:p>
    <w:p w:rsidR="003419FA" w:rsidRDefault="003419FA" w:rsidP="003419F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eastAsia="Calibri" w:hAnsi="Arial" w:cs="Arial"/>
          <w:noProof/>
          <w:sz w:val="24"/>
          <w:szCs w:val="24"/>
        </w:rPr>
        <w:t xml:space="preserve">Participación en un artículo “Efecto de productos Bioactivos en plantas de frijol biofertilizadas” entregado a la Revista de Cultivos Tropicales de Lisbel Martínez. </w:t>
      </w:r>
    </w:p>
    <w:p w:rsidR="00D02F5A" w:rsidRPr="007E41BF" w:rsidRDefault="00D430AC" w:rsidP="003419FA">
      <w:pPr>
        <w:jc w:val="both"/>
        <w:rPr>
          <w:rFonts w:ascii="Arial" w:hAnsi="Arial" w:cs="Arial"/>
          <w:b/>
          <w:sz w:val="24"/>
          <w:szCs w:val="24"/>
        </w:rPr>
      </w:pPr>
      <w:r w:rsidRPr="007E41BF">
        <w:rPr>
          <w:rFonts w:ascii="Arial" w:hAnsi="Arial" w:cs="Arial"/>
          <w:b/>
          <w:sz w:val="24"/>
          <w:szCs w:val="24"/>
        </w:rPr>
        <w:t>Eventos</w:t>
      </w:r>
      <w:r w:rsidR="007E41BF" w:rsidRPr="007E41BF">
        <w:rPr>
          <w:rFonts w:ascii="Arial" w:hAnsi="Arial" w:cs="Arial"/>
          <w:b/>
          <w:sz w:val="24"/>
          <w:szCs w:val="24"/>
        </w:rPr>
        <w:t>.</w:t>
      </w:r>
    </w:p>
    <w:p w:rsidR="00C66935" w:rsidRPr="007E41BF" w:rsidRDefault="00A559A5" w:rsidP="007E41BF">
      <w:pPr>
        <w:pStyle w:val="Prrafodelista"/>
        <w:numPr>
          <w:ilvl w:val="0"/>
          <w:numId w:val="18"/>
        </w:numPr>
        <w:jc w:val="both"/>
        <w:rPr>
          <w:sz w:val="24"/>
          <w:szCs w:val="24"/>
        </w:rPr>
      </w:pPr>
      <w:r w:rsidRPr="007E41BF">
        <w:rPr>
          <w:sz w:val="24"/>
          <w:szCs w:val="24"/>
        </w:rPr>
        <w:t xml:space="preserve">Autor </w:t>
      </w:r>
      <w:r w:rsidR="00CF0F2F" w:rsidRPr="007E41BF">
        <w:rPr>
          <w:sz w:val="24"/>
          <w:szCs w:val="24"/>
        </w:rPr>
        <w:t>de</w:t>
      </w:r>
      <w:r w:rsidRPr="007E41BF">
        <w:rPr>
          <w:sz w:val="24"/>
          <w:szCs w:val="24"/>
        </w:rPr>
        <w:t xml:space="preserve"> un trabajo en el evento de </w:t>
      </w:r>
      <w:r w:rsidR="00CF0F2F" w:rsidRPr="007E41BF">
        <w:rPr>
          <w:sz w:val="24"/>
          <w:szCs w:val="24"/>
        </w:rPr>
        <w:t>técnicos Medios (Destacado</w:t>
      </w:r>
      <w:r w:rsidR="007B3344" w:rsidRPr="007E41BF">
        <w:rPr>
          <w:sz w:val="24"/>
          <w:szCs w:val="24"/>
        </w:rPr>
        <w:t>)</w:t>
      </w:r>
      <w:r w:rsidR="007E41BF" w:rsidRPr="007E41BF">
        <w:rPr>
          <w:sz w:val="24"/>
          <w:szCs w:val="24"/>
        </w:rPr>
        <w:t>.</w:t>
      </w:r>
    </w:p>
    <w:p w:rsidR="007E41BF" w:rsidRPr="007E41BF" w:rsidRDefault="003D0FB6" w:rsidP="007E41BF">
      <w:pPr>
        <w:pStyle w:val="Prrafodelista"/>
        <w:numPr>
          <w:ilvl w:val="0"/>
          <w:numId w:val="18"/>
        </w:numPr>
        <w:jc w:val="both"/>
        <w:rPr>
          <w:sz w:val="24"/>
          <w:szCs w:val="24"/>
          <w:lang w:val="es-AR"/>
        </w:rPr>
      </w:pPr>
      <w:r w:rsidRPr="007E41BF">
        <w:rPr>
          <w:sz w:val="24"/>
          <w:szCs w:val="24"/>
        </w:rPr>
        <w:t xml:space="preserve">Autor de un trabajo en el </w:t>
      </w:r>
      <w:r w:rsidRPr="007E41BF">
        <w:rPr>
          <w:sz w:val="24"/>
          <w:szCs w:val="24"/>
          <w:lang w:val="es-AR"/>
        </w:rPr>
        <w:t>e</w:t>
      </w:r>
      <w:r w:rsidR="00CF0F2F" w:rsidRPr="007E41BF">
        <w:rPr>
          <w:sz w:val="24"/>
          <w:szCs w:val="24"/>
          <w:lang w:val="es-AR"/>
        </w:rPr>
        <w:t xml:space="preserve">vento de </w:t>
      </w:r>
      <w:r w:rsidR="007E41BF" w:rsidRPr="007E41BF">
        <w:rPr>
          <w:sz w:val="24"/>
          <w:szCs w:val="24"/>
          <w:lang w:val="es-AR"/>
        </w:rPr>
        <w:t>Mujeres C</w:t>
      </w:r>
      <w:r w:rsidR="00CF0F2F" w:rsidRPr="007E41BF">
        <w:rPr>
          <w:sz w:val="24"/>
          <w:szCs w:val="24"/>
          <w:lang w:val="es-AR"/>
        </w:rPr>
        <w:t>readora</w:t>
      </w:r>
      <w:r w:rsidR="007E41BF" w:rsidRPr="007E41BF">
        <w:rPr>
          <w:sz w:val="24"/>
          <w:szCs w:val="24"/>
          <w:lang w:val="es-AR"/>
        </w:rPr>
        <w:t>s.</w:t>
      </w:r>
      <w:r w:rsidR="007E41BF" w:rsidRPr="007E41BF">
        <w:rPr>
          <w:sz w:val="24"/>
          <w:szCs w:val="24"/>
        </w:rPr>
        <w:t xml:space="preserve"> </w:t>
      </w:r>
    </w:p>
    <w:p w:rsidR="007E41BF" w:rsidRPr="007E41BF" w:rsidRDefault="007E41BF" w:rsidP="007E41BF">
      <w:pPr>
        <w:pStyle w:val="Prrafodelista"/>
        <w:numPr>
          <w:ilvl w:val="0"/>
          <w:numId w:val="18"/>
        </w:numPr>
        <w:jc w:val="both"/>
        <w:rPr>
          <w:sz w:val="24"/>
          <w:szCs w:val="24"/>
          <w:lang w:val="es-AR"/>
        </w:rPr>
      </w:pPr>
      <w:r>
        <w:rPr>
          <w:sz w:val="24"/>
          <w:szCs w:val="24"/>
        </w:rPr>
        <w:t xml:space="preserve">Coautora de 2 trabajos en el </w:t>
      </w:r>
      <w:r w:rsidRPr="007E41BF">
        <w:rPr>
          <w:sz w:val="24"/>
          <w:szCs w:val="24"/>
        </w:rPr>
        <w:t>Fórum de base</w:t>
      </w:r>
      <w:r>
        <w:rPr>
          <w:sz w:val="24"/>
          <w:szCs w:val="24"/>
        </w:rPr>
        <w:t xml:space="preserve">.  </w:t>
      </w:r>
    </w:p>
    <w:p w:rsidR="007E41BF" w:rsidRDefault="007E41BF" w:rsidP="007E41BF">
      <w:pPr>
        <w:pStyle w:val="Prrafodelista"/>
        <w:ind w:left="562"/>
        <w:jc w:val="both"/>
        <w:rPr>
          <w:sz w:val="24"/>
          <w:szCs w:val="24"/>
          <w:lang w:val="es-AR"/>
        </w:rPr>
      </w:pPr>
    </w:p>
    <w:p w:rsidR="007E41BF" w:rsidRDefault="007E41BF" w:rsidP="003419FA">
      <w:pPr>
        <w:pStyle w:val="Prrafodelista"/>
        <w:numPr>
          <w:ilvl w:val="0"/>
          <w:numId w:val="19"/>
        </w:numPr>
        <w:ind w:left="561"/>
        <w:jc w:val="both"/>
        <w:rPr>
          <w:bCs/>
          <w:sz w:val="24"/>
          <w:szCs w:val="24"/>
          <w:lang w:val="nl-BE" w:eastAsia="es-AR"/>
        </w:rPr>
      </w:pPr>
      <w:r w:rsidRPr="007E41BF">
        <w:rPr>
          <w:bCs/>
          <w:sz w:val="24"/>
          <w:szCs w:val="24"/>
          <w:lang w:val="nl-BE" w:eastAsia="es-AR"/>
        </w:rPr>
        <w:t>Efecto de productos bioactivos en plantas de frijol biofertilizadas</w:t>
      </w:r>
      <w:r>
        <w:rPr>
          <w:bCs/>
          <w:sz w:val="24"/>
          <w:szCs w:val="24"/>
          <w:lang w:val="nl-BE" w:eastAsia="es-AR"/>
        </w:rPr>
        <w:t xml:space="preserve"> (</w:t>
      </w:r>
      <w:r w:rsidRPr="007E41BF">
        <w:rPr>
          <w:bCs/>
          <w:sz w:val="24"/>
          <w:szCs w:val="24"/>
          <w:lang w:val="nl-BE" w:eastAsia="es-AR"/>
        </w:rPr>
        <w:t>Mención)</w:t>
      </w:r>
      <w:r>
        <w:rPr>
          <w:bCs/>
          <w:sz w:val="24"/>
          <w:szCs w:val="24"/>
          <w:lang w:val="nl-BE" w:eastAsia="es-AR"/>
        </w:rPr>
        <w:t>.</w:t>
      </w:r>
    </w:p>
    <w:p w:rsidR="007E41BF" w:rsidRPr="007E41BF" w:rsidRDefault="007E41BF" w:rsidP="003419FA">
      <w:pPr>
        <w:pStyle w:val="Prrafodelista"/>
        <w:ind w:left="561"/>
        <w:jc w:val="both"/>
        <w:rPr>
          <w:bCs/>
          <w:sz w:val="24"/>
          <w:szCs w:val="24"/>
          <w:lang w:val="nl-BE" w:eastAsia="es-AR"/>
        </w:rPr>
      </w:pPr>
    </w:p>
    <w:p w:rsidR="007E41BF" w:rsidRPr="007E41BF" w:rsidRDefault="007E41BF" w:rsidP="003419FA">
      <w:pPr>
        <w:pStyle w:val="Prrafodelista"/>
        <w:numPr>
          <w:ilvl w:val="0"/>
          <w:numId w:val="19"/>
        </w:numPr>
        <w:tabs>
          <w:tab w:val="left" w:pos="284"/>
        </w:tabs>
        <w:ind w:left="561"/>
        <w:jc w:val="both"/>
        <w:rPr>
          <w:bCs/>
          <w:sz w:val="24"/>
          <w:szCs w:val="24"/>
          <w:lang w:val="nl-BE" w:eastAsia="es-AR"/>
        </w:rPr>
      </w:pPr>
      <w:r>
        <w:rPr>
          <w:bCs/>
          <w:sz w:val="24"/>
          <w:szCs w:val="24"/>
          <w:lang w:val="nl-BE" w:eastAsia="es-AR"/>
        </w:rPr>
        <w:t>Influecia de aná</w:t>
      </w:r>
      <w:r w:rsidRPr="007E41BF">
        <w:rPr>
          <w:bCs/>
          <w:sz w:val="24"/>
          <w:szCs w:val="24"/>
          <w:lang w:val="nl-BE" w:eastAsia="es-AR"/>
        </w:rPr>
        <w:t>logos de brasinoestreroides en el crecimiento de plantulas de arroz</w:t>
      </w:r>
      <w:r>
        <w:rPr>
          <w:bCs/>
          <w:sz w:val="24"/>
          <w:szCs w:val="24"/>
          <w:lang w:val="nl-BE" w:eastAsia="es-AR"/>
        </w:rPr>
        <w:t xml:space="preserve"> (</w:t>
      </w:r>
      <w:r w:rsidRPr="007E41BF">
        <w:rPr>
          <w:bCs/>
          <w:sz w:val="24"/>
          <w:szCs w:val="24"/>
          <w:lang w:val="nl-BE" w:eastAsia="es-AR"/>
        </w:rPr>
        <w:t>Mención)</w:t>
      </w:r>
      <w:r w:rsidR="003419FA">
        <w:rPr>
          <w:bCs/>
          <w:sz w:val="24"/>
          <w:szCs w:val="24"/>
          <w:lang w:val="nl-BE" w:eastAsia="es-AR"/>
        </w:rPr>
        <w:t>.</w:t>
      </w:r>
      <w:r w:rsidRPr="007E41BF">
        <w:rPr>
          <w:bCs/>
          <w:sz w:val="24"/>
          <w:szCs w:val="24"/>
          <w:lang w:val="nl-BE" w:eastAsia="es-AR"/>
        </w:rPr>
        <w:t xml:space="preserve"> </w:t>
      </w:r>
    </w:p>
    <w:p w:rsidR="007E41BF" w:rsidRPr="007E41BF" w:rsidRDefault="007E41BF" w:rsidP="007E41BF">
      <w:pPr>
        <w:pStyle w:val="Prrafodelista"/>
        <w:ind w:left="142"/>
        <w:jc w:val="both"/>
        <w:rPr>
          <w:rFonts w:eastAsia="Calibri"/>
          <w:noProof/>
          <w:sz w:val="24"/>
          <w:szCs w:val="24"/>
          <w:lang w:val="nl-BE"/>
        </w:rPr>
      </w:pPr>
    </w:p>
    <w:p w:rsidR="007E41BF" w:rsidRPr="007E41BF" w:rsidRDefault="007E41BF" w:rsidP="001F59A2">
      <w:pPr>
        <w:jc w:val="both"/>
        <w:rPr>
          <w:rFonts w:ascii="Arial" w:hAnsi="Arial" w:cs="Arial"/>
          <w:b/>
          <w:sz w:val="24"/>
          <w:szCs w:val="24"/>
          <w:lang w:val="es-AR"/>
        </w:rPr>
      </w:pPr>
      <w:r w:rsidRPr="007E41BF">
        <w:rPr>
          <w:rFonts w:ascii="Arial" w:hAnsi="Arial" w:cs="Arial"/>
          <w:b/>
          <w:sz w:val="24"/>
          <w:szCs w:val="24"/>
          <w:lang w:val="es-AR"/>
        </w:rPr>
        <w:t>Cursos.</w:t>
      </w:r>
    </w:p>
    <w:p w:rsidR="0030550E" w:rsidRDefault="0030550E" w:rsidP="001F59A2">
      <w:pPr>
        <w:jc w:val="both"/>
        <w:rPr>
          <w:rFonts w:ascii="Arial" w:hAnsi="Arial" w:cs="Arial"/>
          <w:sz w:val="24"/>
          <w:szCs w:val="24"/>
          <w:lang w:val="es-AR"/>
        </w:rPr>
      </w:pPr>
      <w:r w:rsidRPr="007E41BF">
        <w:rPr>
          <w:rFonts w:ascii="Arial" w:hAnsi="Arial" w:cs="Arial"/>
          <w:sz w:val="24"/>
          <w:szCs w:val="24"/>
          <w:lang w:val="es-AR"/>
        </w:rPr>
        <w:t xml:space="preserve">-- </w:t>
      </w:r>
      <w:r w:rsidR="007E41BF">
        <w:rPr>
          <w:rFonts w:ascii="Arial" w:hAnsi="Arial" w:cs="Arial"/>
          <w:sz w:val="24"/>
          <w:szCs w:val="24"/>
          <w:lang w:val="es-AR"/>
        </w:rPr>
        <w:t>P</w:t>
      </w:r>
      <w:r w:rsidRPr="007E41BF">
        <w:rPr>
          <w:rFonts w:ascii="Arial" w:hAnsi="Arial" w:cs="Arial"/>
          <w:sz w:val="24"/>
          <w:szCs w:val="24"/>
          <w:lang w:val="es-AR"/>
        </w:rPr>
        <w:t xml:space="preserve">articipé y aprobé el curso </w:t>
      </w:r>
      <w:r w:rsidR="007E41BF">
        <w:rPr>
          <w:rFonts w:ascii="Arial" w:hAnsi="Arial" w:cs="Arial"/>
          <w:sz w:val="24"/>
          <w:szCs w:val="24"/>
          <w:lang w:val="es-AR"/>
        </w:rPr>
        <w:t>teórico de M</w:t>
      </w:r>
      <w:r w:rsidRPr="007E41BF">
        <w:rPr>
          <w:rFonts w:ascii="Arial" w:hAnsi="Arial" w:cs="Arial"/>
          <w:sz w:val="24"/>
          <w:szCs w:val="24"/>
          <w:lang w:val="es-AR"/>
        </w:rPr>
        <w:t xml:space="preserve">icrobiología </w:t>
      </w:r>
      <w:r w:rsidR="007E41BF">
        <w:rPr>
          <w:rFonts w:ascii="Arial" w:hAnsi="Arial" w:cs="Arial"/>
          <w:sz w:val="24"/>
          <w:szCs w:val="24"/>
          <w:lang w:val="es-AR"/>
        </w:rPr>
        <w:t>G</w:t>
      </w:r>
      <w:r w:rsidRPr="007E41BF">
        <w:rPr>
          <w:rFonts w:ascii="Arial" w:hAnsi="Arial" w:cs="Arial"/>
          <w:sz w:val="24"/>
          <w:szCs w:val="24"/>
          <w:lang w:val="es-AR"/>
        </w:rPr>
        <w:t>eneral</w:t>
      </w:r>
      <w:r w:rsidR="007E41BF">
        <w:rPr>
          <w:rFonts w:ascii="Arial" w:hAnsi="Arial" w:cs="Arial"/>
          <w:sz w:val="24"/>
          <w:szCs w:val="24"/>
          <w:lang w:val="es-AR"/>
        </w:rPr>
        <w:t>.</w:t>
      </w:r>
    </w:p>
    <w:p w:rsidR="007E41BF" w:rsidRPr="007E41BF" w:rsidRDefault="007E41BF" w:rsidP="001F59A2">
      <w:pPr>
        <w:jc w:val="both"/>
        <w:rPr>
          <w:rFonts w:ascii="Arial" w:hAnsi="Arial" w:cs="Arial"/>
          <w:sz w:val="24"/>
          <w:szCs w:val="24"/>
          <w:lang w:val="es-AR"/>
        </w:rPr>
      </w:pPr>
      <w:r>
        <w:rPr>
          <w:rFonts w:ascii="Arial" w:hAnsi="Arial" w:cs="Arial"/>
          <w:sz w:val="24"/>
          <w:szCs w:val="24"/>
          <w:lang w:val="es-AR"/>
        </w:rPr>
        <w:t xml:space="preserve">- </w:t>
      </w:r>
      <w:r>
        <w:rPr>
          <w:rFonts w:ascii="Arial" w:hAnsi="Arial" w:cs="Arial"/>
          <w:sz w:val="24"/>
          <w:szCs w:val="24"/>
          <w:lang w:val="es-AR"/>
        </w:rPr>
        <w:t>P</w:t>
      </w:r>
      <w:r w:rsidRPr="007E41BF">
        <w:rPr>
          <w:rFonts w:ascii="Arial" w:hAnsi="Arial" w:cs="Arial"/>
          <w:sz w:val="24"/>
          <w:szCs w:val="24"/>
          <w:lang w:val="es-AR"/>
        </w:rPr>
        <w:t xml:space="preserve">articipé y aprobé el curso </w:t>
      </w:r>
      <w:r>
        <w:rPr>
          <w:rFonts w:ascii="Arial" w:hAnsi="Arial" w:cs="Arial"/>
          <w:sz w:val="24"/>
          <w:szCs w:val="24"/>
          <w:lang w:val="es-AR"/>
        </w:rPr>
        <w:t xml:space="preserve">Prácticas de </w:t>
      </w:r>
      <w:r>
        <w:rPr>
          <w:rFonts w:ascii="Arial" w:hAnsi="Arial" w:cs="Arial"/>
          <w:sz w:val="24"/>
          <w:szCs w:val="24"/>
          <w:lang w:val="es-AR"/>
        </w:rPr>
        <w:t>M</w:t>
      </w:r>
      <w:r w:rsidRPr="007E41BF">
        <w:rPr>
          <w:rFonts w:ascii="Arial" w:hAnsi="Arial" w:cs="Arial"/>
          <w:sz w:val="24"/>
          <w:szCs w:val="24"/>
          <w:lang w:val="es-AR"/>
        </w:rPr>
        <w:t xml:space="preserve">icrobiología </w:t>
      </w:r>
      <w:r>
        <w:rPr>
          <w:rFonts w:ascii="Arial" w:hAnsi="Arial" w:cs="Arial"/>
          <w:sz w:val="24"/>
          <w:szCs w:val="24"/>
          <w:lang w:val="es-AR"/>
        </w:rPr>
        <w:t>G</w:t>
      </w:r>
      <w:r w:rsidRPr="007E41BF">
        <w:rPr>
          <w:rFonts w:ascii="Arial" w:hAnsi="Arial" w:cs="Arial"/>
          <w:sz w:val="24"/>
          <w:szCs w:val="24"/>
          <w:lang w:val="es-AR"/>
        </w:rPr>
        <w:t>eneral</w:t>
      </w:r>
      <w:r>
        <w:rPr>
          <w:rFonts w:ascii="Arial" w:hAnsi="Arial" w:cs="Arial"/>
          <w:sz w:val="24"/>
          <w:szCs w:val="24"/>
          <w:lang w:val="es-AR"/>
        </w:rPr>
        <w:t>.</w:t>
      </w:r>
    </w:p>
    <w:p w:rsidR="00320B95" w:rsidRPr="007E41BF" w:rsidRDefault="00320B95" w:rsidP="001F59A2">
      <w:pPr>
        <w:jc w:val="both"/>
        <w:rPr>
          <w:rFonts w:ascii="Arial" w:hAnsi="Arial" w:cs="Arial"/>
          <w:sz w:val="24"/>
          <w:szCs w:val="24"/>
          <w:lang w:val="es-AR"/>
        </w:rPr>
      </w:pPr>
      <w:r w:rsidRPr="007E41BF">
        <w:rPr>
          <w:rFonts w:ascii="Arial" w:hAnsi="Arial" w:cs="Arial"/>
          <w:sz w:val="24"/>
          <w:szCs w:val="24"/>
          <w:lang w:val="es-AR"/>
        </w:rPr>
        <w:t xml:space="preserve">-- </w:t>
      </w:r>
      <w:r w:rsidR="007E41BF">
        <w:rPr>
          <w:rFonts w:ascii="Arial" w:hAnsi="Arial" w:cs="Arial"/>
          <w:sz w:val="24"/>
          <w:szCs w:val="24"/>
          <w:lang w:val="es-AR"/>
        </w:rPr>
        <w:t>Participé</w:t>
      </w:r>
      <w:r w:rsidRPr="007E41BF">
        <w:rPr>
          <w:rFonts w:ascii="Arial" w:hAnsi="Arial" w:cs="Arial"/>
          <w:sz w:val="24"/>
          <w:szCs w:val="24"/>
          <w:lang w:val="es-AR"/>
        </w:rPr>
        <w:t xml:space="preserve"> en el curso de </w:t>
      </w:r>
      <w:r w:rsidR="007E41BF">
        <w:rPr>
          <w:rFonts w:ascii="Arial" w:hAnsi="Arial" w:cs="Arial"/>
          <w:sz w:val="24"/>
          <w:szCs w:val="24"/>
          <w:lang w:val="es-AR"/>
        </w:rPr>
        <w:t>A</w:t>
      </w:r>
      <w:r w:rsidRPr="007E41BF">
        <w:rPr>
          <w:rFonts w:ascii="Arial" w:hAnsi="Arial" w:cs="Arial"/>
          <w:sz w:val="24"/>
          <w:szCs w:val="24"/>
          <w:lang w:val="es-AR"/>
        </w:rPr>
        <w:t>nálisis químico</w:t>
      </w:r>
      <w:r w:rsidR="007E41BF">
        <w:rPr>
          <w:rFonts w:ascii="Arial" w:hAnsi="Arial" w:cs="Arial"/>
          <w:sz w:val="24"/>
          <w:szCs w:val="24"/>
          <w:lang w:val="es-AR"/>
        </w:rPr>
        <w:t>.</w:t>
      </w:r>
    </w:p>
    <w:p w:rsidR="00D430AC" w:rsidRPr="007E41BF" w:rsidRDefault="0030550E" w:rsidP="001F59A2">
      <w:pPr>
        <w:jc w:val="both"/>
        <w:rPr>
          <w:rFonts w:ascii="Arial" w:hAnsi="Arial" w:cs="Arial"/>
          <w:sz w:val="24"/>
          <w:szCs w:val="24"/>
          <w:lang w:val="es-AR"/>
        </w:rPr>
      </w:pPr>
      <w:r w:rsidRPr="007E41BF">
        <w:rPr>
          <w:rFonts w:ascii="Arial" w:hAnsi="Arial" w:cs="Arial"/>
          <w:sz w:val="24"/>
          <w:szCs w:val="24"/>
          <w:lang w:val="es-AR"/>
        </w:rPr>
        <w:t xml:space="preserve">- </w:t>
      </w:r>
      <w:r w:rsidR="007E41BF">
        <w:rPr>
          <w:rFonts w:ascii="Arial" w:hAnsi="Arial" w:cs="Arial"/>
          <w:sz w:val="24"/>
          <w:szCs w:val="24"/>
          <w:lang w:val="es-AR"/>
        </w:rPr>
        <w:t>P</w:t>
      </w:r>
      <w:r w:rsidRPr="007E41BF">
        <w:rPr>
          <w:rFonts w:ascii="Arial" w:hAnsi="Arial" w:cs="Arial"/>
          <w:sz w:val="24"/>
          <w:szCs w:val="24"/>
          <w:lang w:val="es-AR"/>
        </w:rPr>
        <w:t xml:space="preserve">articipe en el </w:t>
      </w:r>
      <w:r w:rsidR="007E41BF">
        <w:rPr>
          <w:rFonts w:ascii="Arial" w:hAnsi="Arial" w:cs="Arial"/>
          <w:sz w:val="24"/>
          <w:szCs w:val="24"/>
          <w:lang w:val="es-AR"/>
        </w:rPr>
        <w:t>C</w:t>
      </w:r>
      <w:r w:rsidRPr="007E41BF">
        <w:rPr>
          <w:rFonts w:ascii="Arial" w:hAnsi="Arial" w:cs="Arial"/>
          <w:sz w:val="24"/>
          <w:szCs w:val="24"/>
          <w:lang w:val="es-AR"/>
        </w:rPr>
        <w:t>urso de soya de genética (</w:t>
      </w:r>
      <w:proofErr w:type="spellStart"/>
      <w:r w:rsidRPr="007E41BF">
        <w:rPr>
          <w:rFonts w:ascii="Arial" w:hAnsi="Arial" w:cs="Arial"/>
          <w:sz w:val="24"/>
          <w:szCs w:val="24"/>
          <w:lang w:val="es-AR"/>
        </w:rPr>
        <w:t>Cary</w:t>
      </w:r>
      <w:proofErr w:type="spellEnd"/>
      <w:r w:rsidRPr="007E41BF">
        <w:rPr>
          <w:rFonts w:ascii="Arial" w:hAnsi="Arial" w:cs="Arial"/>
          <w:sz w:val="24"/>
          <w:szCs w:val="24"/>
          <w:lang w:val="es-AR"/>
        </w:rPr>
        <w:t>)</w:t>
      </w:r>
      <w:r w:rsidR="007E41BF">
        <w:rPr>
          <w:rFonts w:ascii="Arial" w:hAnsi="Arial" w:cs="Arial"/>
          <w:sz w:val="24"/>
          <w:szCs w:val="24"/>
          <w:lang w:val="es-AR"/>
        </w:rPr>
        <w:t>.</w:t>
      </w:r>
    </w:p>
    <w:p w:rsidR="00D430AC" w:rsidRPr="003419FA" w:rsidRDefault="00D430AC" w:rsidP="001F59A2">
      <w:pPr>
        <w:ind w:left="142"/>
        <w:jc w:val="both"/>
        <w:rPr>
          <w:rFonts w:ascii="Arial" w:hAnsi="Arial" w:cs="Arial"/>
          <w:b/>
          <w:sz w:val="24"/>
          <w:szCs w:val="24"/>
        </w:rPr>
      </w:pPr>
      <w:r w:rsidRPr="003419FA">
        <w:rPr>
          <w:rFonts w:ascii="Arial" w:hAnsi="Arial" w:cs="Arial"/>
          <w:b/>
          <w:sz w:val="24"/>
          <w:szCs w:val="24"/>
        </w:rPr>
        <w:t>Cursos impartidos</w:t>
      </w:r>
      <w:r w:rsidR="003419FA" w:rsidRPr="003419FA">
        <w:rPr>
          <w:rFonts w:ascii="Arial" w:hAnsi="Arial" w:cs="Arial"/>
          <w:b/>
          <w:sz w:val="24"/>
          <w:szCs w:val="24"/>
        </w:rPr>
        <w:t>.</w:t>
      </w:r>
    </w:p>
    <w:p w:rsidR="003419FA" w:rsidRDefault="00D430AC" w:rsidP="003419FA">
      <w:pPr>
        <w:ind w:left="142"/>
        <w:jc w:val="both"/>
        <w:rPr>
          <w:rFonts w:ascii="Arial" w:hAnsi="Arial" w:cs="Arial"/>
          <w:noProof/>
          <w:sz w:val="24"/>
          <w:szCs w:val="24"/>
        </w:rPr>
      </w:pPr>
      <w:r w:rsidRPr="007E41BF">
        <w:rPr>
          <w:rFonts w:ascii="Arial" w:hAnsi="Arial" w:cs="Arial"/>
          <w:sz w:val="24"/>
          <w:szCs w:val="24"/>
        </w:rPr>
        <w:t xml:space="preserve">- </w:t>
      </w:r>
      <w:r w:rsidRPr="007E41BF">
        <w:rPr>
          <w:rFonts w:ascii="Arial" w:hAnsi="Arial" w:cs="Arial"/>
          <w:noProof/>
          <w:sz w:val="24"/>
          <w:szCs w:val="24"/>
        </w:rPr>
        <w:t xml:space="preserve">Clase teorica y practica en </w:t>
      </w:r>
      <w:r w:rsidR="003419FA" w:rsidRPr="007E41BF">
        <w:rPr>
          <w:rFonts w:ascii="Arial" w:hAnsi="Arial" w:cs="Arial"/>
          <w:noProof/>
          <w:sz w:val="24"/>
          <w:szCs w:val="24"/>
        </w:rPr>
        <w:t>el curso de soya</w:t>
      </w:r>
      <w:r w:rsidR="003419FA" w:rsidRPr="007E41BF">
        <w:rPr>
          <w:rFonts w:ascii="Arial" w:hAnsi="Arial" w:cs="Arial"/>
          <w:noProof/>
          <w:sz w:val="24"/>
          <w:szCs w:val="24"/>
        </w:rPr>
        <w:t xml:space="preserve"> </w:t>
      </w:r>
      <w:r w:rsidR="003419FA">
        <w:rPr>
          <w:rFonts w:ascii="Arial" w:hAnsi="Arial" w:cs="Arial"/>
          <w:noProof/>
          <w:sz w:val="24"/>
          <w:szCs w:val="24"/>
        </w:rPr>
        <w:t xml:space="preserve">en </w:t>
      </w:r>
      <w:r w:rsidRPr="007E41BF">
        <w:rPr>
          <w:rFonts w:ascii="Arial" w:hAnsi="Arial" w:cs="Arial"/>
          <w:noProof/>
          <w:sz w:val="24"/>
          <w:szCs w:val="24"/>
        </w:rPr>
        <w:t xml:space="preserve">el </w:t>
      </w:r>
      <w:r w:rsidR="003419FA">
        <w:rPr>
          <w:rFonts w:ascii="Arial" w:hAnsi="Arial" w:cs="Arial"/>
          <w:noProof/>
          <w:sz w:val="24"/>
          <w:szCs w:val="24"/>
        </w:rPr>
        <w:t xml:space="preserve">funcionamiento del </w:t>
      </w:r>
      <w:r w:rsidRPr="007E41BF">
        <w:rPr>
          <w:rFonts w:ascii="Arial" w:hAnsi="Arial" w:cs="Arial"/>
          <w:noProof/>
          <w:sz w:val="24"/>
          <w:szCs w:val="24"/>
        </w:rPr>
        <w:t xml:space="preserve">osmómetro </w:t>
      </w:r>
      <w:r w:rsidR="003419FA">
        <w:rPr>
          <w:rFonts w:ascii="Arial" w:hAnsi="Arial" w:cs="Arial"/>
          <w:noProof/>
          <w:sz w:val="24"/>
          <w:szCs w:val="24"/>
        </w:rPr>
        <w:t xml:space="preserve">(2 </w:t>
      </w:r>
      <w:r w:rsidRPr="007E41BF">
        <w:rPr>
          <w:rFonts w:ascii="Arial" w:hAnsi="Arial" w:cs="Arial"/>
          <w:noProof/>
          <w:sz w:val="24"/>
          <w:szCs w:val="24"/>
        </w:rPr>
        <w:t>estudiantes extranjero</w:t>
      </w:r>
      <w:r w:rsidR="003419FA">
        <w:rPr>
          <w:rFonts w:ascii="Arial" w:hAnsi="Arial" w:cs="Arial"/>
          <w:noProof/>
          <w:sz w:val="24"/>
          <w:szCs w:val="24"/>
        </w:rPr>
        <w:t>s.</w:t>
      </w:r>
    </w:p>
    <w:p w:rsidR="00D430AC" w:rsidRPr="007E41BF" w:rsidRDefault="00D430AC" w:rsidP="003419FA">
      <w:pPr>
        <w:ind w:left="142"/>
        <w:jc w:val="both"/>
        <w:rPr>
          <w:rFonts w:ascii="Arial" w:hAnsi="Arial" w:cs="Arial"/>
          <w:noProof/>
          <w:sz w:val="24"/>
          <w:szCs w:val="24"/>
        </w:rPr>
      </w:pPr>
      <w:r w:rsidRPr="007E41BF">
        <w:rPr>
          <w:rFonts w:ascii="Arial" w:hAnsi="Arial" w:cs="Arial"/>
          <w:noProof/>
          <w:sz w:val="24"/>
          <w:szCs w:val="24"/>
        </w:rPr>
        <w:t xml:space="preserve">- Clase teorica y practica </w:t>
      </w:r>
      <w:r w:rsidR="003419FA" w:rsidRPr="007E41BF">
        <w:rPr>
          <w:rFonts w:ascii="Arial" w:hAnsi="Arial" w:cs="Arial"/>
          <w:noProof/>
          <w:sz w:val="24"/>
          <w:szCs w:val="24"/>
        </w:rPr>
        <w:t xml:space="preserve">a estudiantes de cuarto año de la </w:t>
      </w:r>
      <w:r w:rsidR="003419FA">
        <w:rPr>
          <w:rFonts w:ascii="Arial" w:hAnsi="Arial" w:cs="Arial"/>
          <w:noProof/>
          <w:sz w:val="24"/>
          <w:szCs w:val="24"/>
        </w:rPr>
        <w:t>F</w:t>
      </w:r>
      <w:r w:rsidR="003419FA" w:rsidRPr="007E41BF">
        <w:rPr>
          <w:rFonts w:ascii="Arial" w:hAnsi="Arial" w:cs="Arial"/>
          <w:noProof/>
          <w:sz w:val="24"/>
          <w:szCs w:val="24"/>
        </w:rPr>
        <w:t xml:space="preserve">acultad de </w:t>
      </w:r>
      <w:r w:rsidR="003419FA">
        <w:rPr>
          <w:rFonts w:ascii="Arial" w:hAnsi="Arial" w:cs="Arial"/>
          <w:noProof/>
          <w:sz w:val="24"/>
          <w:szCs w:val="24"/>
        </w:rPr>
        <w:t>B</w:t>
      </w:r>
      <w:r w:rsidR="003419FA" w:rsidRPr="007E41BF">
        <w:rPr>
          <w:rFonts w:ascii="Arial" w:hAnsi="Arial" w:cs="Arial"/>
          <w:noProof/>
          <w:sz w:val="24"/>
          <w:szCs w:val="24"/>
        </w:rPr>
        <w:t xml:space="preserve">iología </w:t>
      </w:r>
      <w:r w:rsidR="003419FA">
        <w:rPr>
          <w:rFonts w:ascii="Arial" w:hAnsi="Arial" w:cs="Arial"/>
          <w:noProof/>
          <w:sz w:val="24"/>
          <w:szCs w:val="24"/>
        </w:rPr>
        <w:t xml:space="preserve">para </w:t>
      </w:r>
      <w:r w:rsidRPr="007E41BF">
        <w:rPr>
          <w:rFonts w:ascii="Arial" w:hAnsi="Arial" w:cs="Arial"/>
          <w:noProof/>
          <w:sz w:val="24"/>
          <w:szCs w:val="24"/>
        </w:rPr>
        <w:t xml:space="preserve">el </w:t>
      </w:r>
      <w:r w:rsidR="003419FA">
        <w:rPr>
          <w:rFonts w:ascii="Arial" w:hAnsi="Arial" w:cs="Arial"/>
          <w:noProof/>
          <w:sz w:val="24"/>
          <w:szCs w:val="24"/>
        </w:rPr>
        <w:t xml:space="preserve">funcionamiento del </w:t>
      </w:r>
      <w:r w:rsidRPr="007E41BF">
        <w:rPr>
          <w:rFonts w:ascii="Arial" w:hAnsi="Arial" w:cs="Arial"/>
          <w:noProof/>
          <w:sz w:val="24"/>
          <w:szCs w:val="24"/>
        </w:rPr>
        <w:t>osmómetro</w:t>
      </w:r>
      <w:r w:rsidR="003419FA">
        <w:rPr>
          <w:rFonts w:ascii="Arial" w:hAnsi="Arial" w:cs="Arial"/>
          <w:noProof/>
          <w:sz w:val="24"/>
          <w:szCs w:val="24"/>
        </w:rPr>
        <w:t>.</w:t>
      </w:r>
      <w:r w:rsidRPr="007E41BF">
        <w:rPr>
          <w:rFonts w:ascii="Arial" w:hAnsi="Arial" w:cs="Arial"/>
          <w:noProof/>
          <w:sz w:val="24"/>
          <w:szCs w:val="24"/>
        </w:rPr>
        <w:t xml:space="preserve"> </w:t>
      </w:r>
    </w:p>
    <w:p w:rsidR="003419FA" w:rsidRDefault="003419FA" w:rsidP="001F59A2">
      <w:pPr>
        <w:tabs>
          <w:tab w:val="left" w:pos="284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Entrenamientos.</w:t>
      </w:r>
    </w:p>
    <w:p w:rsidR="003419FA" w:rsidRPr="003419FA" w:rsidRDefault="003419FA" w:rsidP="00640083">
      <w:pPr>
        <w:pStyle w:val="Prrafodelista"/>
        <w:numPr>
          <w:ilvl w:val="0"/>
          <w:numId w:val="20"/>
        </w:numPr>
        <w:spacing w:line="360" w:lineRule="auto"/>
        <w:ind w:left="561" w:hanging="357"/>
        <w:jc w:val="both"/>
        <w:rPr>
          <w:noProof/>
          <w:sz w:val="24"/>
          <w:szCs w:val="24"/>
        </w:rPr>
      </w:pPr>
      <w:r w:rsidRPr="003419FA">
        <w:rPr>
          <w:sz w:val="24"/>
          <w:szCs w:val="24"/>
        </w:rPr>
        <w:t>Entrenamiento teórico</w:t>
      </w:r>
      <w:r>
        <w:rPr>
          <w:sz w:val="24"/>
          <w:szCs w:val="24"/>
        </w:rPr>
        <w:t xml:space="preserve"> </w:t>
      </w:r>
      <w:r w:rsidRPr="003419FA">
        <w:rPr>
          <w:sz w:val="24"/>
          <w:szCs w:val="24"/>
        </w:rPr>
        <w:t>y práctico  a dos investigadores mexicanos en la extracción, determinación de proteínas y procesamiento de cálculo</w:t>
      </w:r>
      <w:r w:rsidRPr="003419FA">
        <w:rPr>
          <w:noProof/>
          <w:sz w:val="24"/>
          <w:szCs w:val="24"/>
        </w:rPr>
        <w:t>.</w:t>
      </w:r>
    </w:p>
    <w:p w:rsidR="003419FA" w:rsidRPr="003419FA" w:rsidRDefault="003419FA" w:rsidP="00640083">
      <w:pPr>
        <w:pStyle w:val="Prrafodelista"/>
        <w:numPr>
          <w:ilvl w:val="0"/>
          <w:numId w:val="20"/>
        </w:numPr>
        <w:spacing w:line="360" w:lineRule="auto"/>
        <w:ind w:left="561" w:hanging="357"/>
        <w:jc w:val="both"/>
        <w:rPr>
          <w:rFonts w:eastAsia="Calibri"/>
          <w:noProof/>
          <w:sz w:val="24"/>
          <w:szCs w:val="24"/>
        </w:rPr>
      </w:pPr>
      <w:r w:rsidRPr="003419FA">
        <w:rPr>
          <w:rFonts w:eastAsia="Calibri"/>
          <w:noProof/>
          <w:sz w:val="24"/>
          <w:szCs w:val="24"/>
        </w:rPr>
        <w:t xml:space="preserve">Entrenamiento en tecnicas  bioquímicas a tecnicos </w:t>
      </w:r>
      <w:r>
        <w:rPr>
          <w:rFonts w:eastAsia="Calibri"/>
          <w:noProof/>
          <w:sz w:val="24"/>
          <w:szCs w:val="24"/>
        </w:rPr>
        <w:t>en fase de  adriestamiento del D</w:t>
      </w:r>
      <w:r w:rsidRPr="003419FA">
        <w:rPr>
          <w:rFonts w:eastAsia="Calibri"/>
          <w:noProof/>
          <w:sz w:val="24"/>
          <w:szCs w:val="24"/>
        </w:rPr>
        <w:t>pto.</w:t>
      </w:r>
    </w:p>
    <w:p w:rsidR="003419FA" w:rsidRPr="003419FA" w:rsidRDefault="003419FA" w:rsidP="003419FA">
      <w:pPr>
        <w:pStyle w:val="Prrafodelista"/>
        <w:numPr>
          <w:ilvl w:val="0"/>
          <w:numId w:val="20"/>
        </w:numPr>
        <w:spacing w:line="360" w:lineRule="auto"/>
        <w:ind w:left="561" w:hanging="357"/>
        <w:jc w:val="both"/>
        <w:rPr>
          <w:rFonts w:eastAsia="Calibri"/>
          <w:noProof/>
          <w:sz w:val="24"/>
          <w:szCs w:val="24"/>
        </w:rPr>
      </w:pPr>
      <w:r w:rsidRPr="003419FA">
        <w:rPr>
          <w:rFonts w:eastAsia="Calibri"/>
          <w:noProof/>
          <w:sz w:val="24"/>
          <w:szCs w:val="24"/>
        </w:rPr>
        <w:t xml:space="preserve">Entrenamiento teorico practico en tecnicas bioquímicas a una estudiante de la </w:t>
      </w:r>
      <w:r>
        <w:rPr>
          <w:rFonts w:eastAsia="Calibri"/>
          <w:noProof/>
          <w:sz w:val="24"/>
          <w:szCs w:val="24"/>
        </w:rPr>
        <w:t>F</w:t>
      </w:r>
      <w:r w:rsidRPr="003419FA">
        <w:rPr>
          <w:rFonts w:eastAsia="Calibri"/>
          <w:noProof/>
          <w:sz w:val="24"/>
          <w:szCs w:val="24"/>
        </w:rPr>
        <w:t xml:space="preserve">acultad de </w:t>
      </w:r>
      <w:r>
        <w:rPr>
          <w:rFonts w:eastAsia="Calibri"/>
          <w:noProof/>
          <w:sz w:val="24"/>
          <w:szCs w:val="24"/>
        </w:rPr>
        <w:t>B</w:t>
      </w:r>
      <w:r w:rsidRPr="003419FA">
        <w:rPr>
          <w:rFonts w:eastAsia="Calibri"/>
          <w:noProof/>
          <w:sz w:val="24"/>
          <w:szCs w:val="24"/>
        </w:rPr>
        <w:t>iología</w:t>
      </w:r>
      <w:r>
        <w:rPr>
          <w:rFonts w:eastAsia="Calibri"/>
          <w:noProof/>
          <w:sz w:val="24"/>
          <w:szCs w:val="24"/>
        </w:rPr>
        <w:t>.</w:t>
      </w:r>
      <w:r w:rsidRPr="003419FA">
        <w:rPr>
          <w:rFonts w:eastAsia="Calibri"/>
          <w:noProof/>
          <w:sz w:val="24"/>
          <w:szCs w:val="24"/>
        </w:rPr>
        <w:t xml:space="preserve"> </w:t>
      </w:r>
    </w:p>
    <w:p w:rsidR="00DF7BBB" w:rsidRPr="007E41BF" w:rsidRDefault="00DF7BBB" w:rsidP="003419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DF7BBB" w:rsidRPr="007E41BF" w:rsidSect="006C03E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B0A2C"/>
    <w:multiLevelType w:val="hybridMultilevel"/>
    <w:tmpl w:val="497A53D4"/>
    <w:lvl w:ilvl="0" w:tplc="1C1CA7C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134906"/>
    <w:multiLevelType w:val="hybridMultilevel"/>
    <w:tmpl w:val="76FAD73C"/>
    <w:lvl w:ilvl="0" w:tplc="0C0A000F">
      <w:start w:val="1"/>
      <w:numFmt w:val="decimal"/>
      <w:lvlText w:val="%1."/>
      <w:lvlJc w:val="left"/>
      <w:pPr>
        <w:ind w:left="502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D508B"/>
    <w:multiLevelType w:val="hybridMultilevel"/>
    <w:tmpl w:val="6A7CAE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A52E59"/>
    <w:multiLevelType w:val="hybridMultilevel"/>
    <w:tmpl w:val="9E7C70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A92B3A"/>
    <w:multiLevelType w:val="hybridMultilevel"/>
    <w:tmpl w:val="31447BDC"/>
    <w:lvl w:ilvl="0" w:tplc="6066B554">
      <w:start w:val="1"/>
      <w:numFmt w:val="decimal"/>
      <w:lvlText w:val="%1-"/>
      <w:lvlJc w:val="left"/>
      <w:pPr>
        <w:ind w:left="562" w:hanging="360"/>
      </w:pPr>
      <w:rPr>
        <w:rFonts w:eastAsia="Calibri" w:hint="default"/>
      </w:rPr>
    </w:lvl>
    <w:lvl w:ilvl="1" w:tplc="0C0A0003" w:tentative="1">
      <w:start w:val="1"/>
      <w:numFmt w:val="bullet"/>
      <w:lvlText w:val="o"/>
      <w:lvlJc w:val="left"/>
      <w:pPr>
        <w:ind w:left="12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22" w:hanging="360"/>
      </w:pPr>
      <w:rPr>
        <w:rFonts w:ascii="Wingdings" w:hAnsi="Wingdings" w:hint="default"/>
      </w:rPr>
    </w:lvl>
  </w:abstractNum>
  <w:abstractNum w:abstractNumId="5">
    <w:nsid w:val="1FD72BBA"/>
    <w:multiLevelType w:val="hybridMultilevel"/>
    <w:tmpl w:val="5CF815CE"/>
    <w:lvl w:ilvl="0" w:tplc="820EBE50">
      <w:numFmt w:val="bullet"/>
      <w:lvlText w:val="-"/>
      <w:lvlJc w:val="left"/>
      <w:pPr>
        <w:ind w:left="562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22" w:hanging="360"/>
      </w:pPr>
      <w:rPr>
        <w:rFonts w:ascii="Wingdings" w:hAnsi="Wingdings" w:hint="default"/>
      </w:rPr>
    </w:lvl>
  </w:abstractNum>
  <w:abstractNum w:abstractNumId="6">
    <w:nsid w:val="203421A5"/>
    <w:multiLevelType w:val="hybridMultilevel"/>
    <w:tmpl w:val="CF4C1032"/>
    <w:lvl w:ilvl="0" w:tplc="820EBE50">
      <w:numFmt w:val="bullet"/>
      <w:lvlText w:val="-"/>
      <w:lvlJc w:val="left"/>
      <w:pPr>
        <w:ind w:left="562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EC0472"/>
    <w:multiLevelType w:val="hybridMultilevel"/>
    <w:tmpl w:val="6116E9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1059C6"/>
    <w:multiLevelType w:val="hybridMultilevel"/>
    <w:tmpl w:val="060C4596"/>
    <w:lvl w:ilvl="0" w:tplc="99CE200E">
      <w:start w:val="9"/>
      <w:numFmt w:val="bullet"/>
      <w:lvlText w:val="-"/>
      <w:lvlJc w:val="left"/>
      <w:pPr>
        <w:ind w:left="720" w:hanging="360"/>
      </w:pPr>
      <w:rPr>
        <w:rFonts w:ascii="Calibri" w:eastAsia="Calibr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8446AC"/>
    <w:multiLevelType w:val="hybridMultilevel"/>
    <w:tmpl w:val="F3E66D94"/>
    <w:lvl w:ilvl="0" w:tplc="B3A8AFE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EF3E3B"/>
    <w:multiLevelType w:val="hybridMultilevel"/>
    <w:tmpl w:val="E0D4E5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126DBA"/>
    <w:multiLevelType w:val="hybridMultilevel"/>
    <w:tmpl w:val="8ED62072"/>
    <w:lvl w:ilvl="0" w:tplc="4BD47B1E">
      <w:numFmt w:val="bullet"/>
      <w:lvlText w:val="•"/>
      <w:lvlJc w:val="left"/>
      <w:pPr>
        <w:ind w:left="1065" w:hanging="705"/>
      </w:pPr>
      <w:rPr>
        <w:rFonts w:ascii="Calibri" w:eastAsia="Times New Roman" w:hAnsi="Calibri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EE4EAC"/>
    <w:multiLevelType w:val="hybridMultilevel"/>
    <w:tmpl w:val="D4AC4930"/>
    <w:lvl w:ilvl="0" w:tplc="4BD47B1E">
      <w:numFmt w:val="bullet"/>
      <w:lvlText w:val="•"/>
      <w:lvlJc w:val="left"/>
      <w:pPr>
        <w:ind w:left="1065" w:hanging="705"/>
      </w:pPr>
      <w:rPr>
        <w:rFonts w:ascii="Calibri" w:eastAsia="Times New Roman" w:hAnsi="Calibri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554C6D"/>
    <w:multiLevelType w:val="hybridMultilevel"/>
    <w:tmpl w:val="DB004B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56198E"/>
    <w:multiLevelType w:val="hybridMultilevel"/>
    <w:tmpl w:val="CA6C35BC"/>
    <w:lvl w:ilvl="0" w:tplc="08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DAA1139"/>
    <w:multiLevelType w:val="hybridMultilevel"/>
    <w:tmpl w:val="61C8B88A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BB6C1A"/>
    <w:multiLevelType w:val="hybridMultilevel"/>
    <w:tmpl w:val="5FEC4E8A"/>
    <w:lvl w:ilvl="0" w:tplc="43A81330">
      <w:start w:val="9"/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7">
    <w:nsid w:val="6D604627"/>
    <w:multiLevelType w:val="hybridMultilevel"/>
    <w:tmpl w:val="E98A0B02"/>
    <w:lvl w:ilvl="0" w:tplc="6066B554">
      <w:start w:val="1"/>
      <w:numFmt w:val="decimal"/>
      <w:lvlText w:val="%1-"/>
      <w:lvlJc w:val="left"/>
      <w:pPr>
        <w:ind w:left="502" w:hanging="360"/>
      </w:pPr>
      <w:rPr>
        <w:rFonts w:eastAsia="Calibri"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779F73BC"/>
    <w:multiLevelType w:val="hybridMultilevel"/>
    <w:tmpl w:val="7DBE4D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FB13E9"/>
    <w:multiLevelType w:val="hybridMultilevel"/>
    <w:tmpl w:val="1608B42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19"/>
  </w:num>
  <w:num w:numId="4">
    <w:abstractNumId w:val="15"/>
  </w:num>
  <w:num w:numId="5">
    <w:abstractNumId w:val="7"/>
  </w:num>
  <w:num w:numId="6">
    <w:abstractNumId w:val="11"/>
  </w:num>
  <w:num w:numId="7">
    <w:abstractNumId w:val="12"/>
  </w:num>
  <w:num w:numId="8">
    <w:abstractNumId w:val="14"/>
  </w:num>
  <w:num w:numId="9">
    <w:abstractNumId w:val="0"/>
  </w:num>
  <w:num w:numId="10">
    <w:abstractNumId w:val="1"/>
  </w:num>
  <w:num w:numId="11">
    <w:abstractNumId w:val="2"/>
  </w:num>
  <w:num w:numId="12">
    <w:abstractNumId w:val="9"/>
  </w:num>
  <w:num w:numId="13">
    <w:abstractNumId w:val="16"/>
  </w:num>
  <w:num w:numId="14">
    <w:abstractNumId w:val="8"/>
  </w:num>
  <w:num w:numId="15">
    <w:abstractNumId w:val="13"/>
  </w:num>
  <w:num w:numId="16">
    <w:abstractNumId w:val="17"/>
  </w:num>
  <w:num w:numId="17">
    <w:abstractNumId w:val="18"/>
  </w:num>
  <w:num w:numId="18">
    <w:abstractNumId w:val="5"/>
  </w:num>
  <w:num w:numId="19">
    <w:abstractNumId w:val="4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D28C6"/>
    <w:rsid w:val="000004AA"/>
    <w:rsid w:val="000005B6"/>
    <w:rsid w:val="000012DC"/>
    <w:rsid w:val="0000442F"/>
    <w:rsid w:val="00004D11"/>
    <w:rsid w:val="0000564C"/>
    <w:rsid w:val="00005B31"/>
    <w:rsid w:val="00011865"/>
    <w:rsid w:val="0001597E"/>
    <w:rsid w:val="00020AC9"/>
    <w:rsid w:val="000212F4"/>
    <w:rsid w:val="0002187B"/>
    <w:rsid w:val="0002559B"/>
    <w:rsid w:val="0002580C"/>
    <w:rsid w:val="000264CC"/>
    <w:rsid w:val="00026B7A"/>
    <w:rsid w:val="00030375"/>
    <w:rsid w:val="00031107"/>
    <w:rsid w:val="0003507C"/>
    <w:rsid w:val="0003765A"/>
    <w:rsid w:val="00040C16"/>
    <w:rsid w:val="000410BD"/>
    <w:rsid w:val="0004353B"/>
    <w:rsid w:val="00043B91"/>
    <w:rsid w:val="00045216"/>
    <w:rsid w:val="00045C71"/>
    <w:rsid w:val="00046928"/>
    <w:rsid w:val="00050FDE"/>
    <w:rsid w:val="00052148"/>
    <w:rsid w:val="00052FC5"/>
    <w:rsid w:val="0005347B"/>
    <w:rsid w:val="00054400"/>
    <w:rsid w:val="00055E04"/>
    <w:rsid w:val="00056934"/>
    <w:rsid w:val="00057B65"/>
    <w:rsid w:val="0006222C"/>
    <w:rsid w:val="000623EC"/>
    <w:rsid w:val="00065DDF"/>
    <w:rsid w:val="0007087E"/>
    <w:rsid w:val="00070A24"/>
    <w:rsid w:val="00071308"/>
    <w:rsid w:val="00071607"/>
    <w:rsid w:val="00071AC8"/>
    <w:rsid w:val="000743C4"/>
    <w:rsid w:val="0007480B"/>
    <w:rsid w:val="00077FA2"/>
    <w:rsid w:val="00081232"/>
    <w:rsid w:val="00081784"/>
    <w:rsid w:val="0008237D"/>
    <w:rsid w:val="000853AA"/>
    <w:rsid w:val="000878A9"/>
    <w:rsid w:val="00093B38"/>
    <w:rsid w:val="000941CA"/>
    <w:rsid w:val="000960E6"/>
    <w:rsid w:val="00096E34"/>
    <w:rsid w:val="000A0F9F"/>
    <w:rsid w:val="000A263F"/>
    <w:rsid w:val="000A3D13"/>
    <w:rsid w:val="000A4076"/>
    <w:rsid w:val="000A4559"/>
    <w:rsid w:val="000A47E2"/>
    <w:rsid w:val="000A5725"/>
    <w:rsid w:val="000A6A79"/>
    <w:rsid w:val="000A6FBF"/>
    <w:rsid w:val="000A73C9"/>
    <w:rsid w:val="000A73CD"/>
    <w:rsid w:val="000A7BCE"/>
    <w:rsid w:val="000B2083"/>
    <w:rsid w:val="000B61AD"/>
    <w:rsid w:val="000B69AA"/>
    <w:rsid w:val="000B7DB2"/>
    <w:rsid w:val="000C1519"/>
    <w:rsid w:val="000C22D0"/>
    <w:rsid w:val="000C41EB"/>
    <w:rsid w:val="000C5397"/>
    <w:rsid w:val="000C5A86"/>
    <w:rsid w:val="000C5EAD"/>
    <w:rsid w:val="000C692C"/>
    <w:rsid w:val="000D043A"/>
    <w:rsid w:val="000D0F0E"/>
    <w:rsid w:val="000D155F"/>
    <w:rsid w:val="000D2030"/>
    <w:rsid w:val="000D44FC"/>
    <w:rsid w:val="000D476E"/>
    <w:rsid w:val="000D583E"/>
    <w:rsid w:val="000D6607"/>
    <w:rsid w:val="000D7C72"/>
    <w:rsid w:val="000E1B69"/>
    <w:rsid w:val="000E3B0A"/>
    <w:rsid w:val="000E4018"/>
    <w:rsid w:val="000E4DC3"/>
    <w:rsid w:val="000E5DC2"/>
    <w:rsid w:val="000E6E32"/>
    <w:rsid w:val="000F0790"/>
    <w:rsid w:val="000F236A"/>
    <w:rsid w:val="000F31A4"/>
    <w:rsid w:val="000F3DD7"/>
    <w:rsid w:val="000F4576"/>
    <w:rsid w:val="000F6511"/>
    <w:rsid w:val="000F65DF"/>
    <w:rsid w:val="000F6F0B"/>
    <w:rsid w:val="000F7BDA"/>
    <w:rsid w:val="001024DC"/>
    <w:rsid w:val="00104BD5"/>
    <w:rsid w:val="001052B3"/>
    <w:rsid w:val="00105302"/>
    <w:rsid w:val="00106C63"/>
    <w:rsid w:val="00107472"/>
    <w:rsid w:val="00110DA1"/>
    <w:rsid w:val="00110F09"/>
    <w:rsid w:val="001113EC"/>
    <w:rsid w:val="0011392C"/>
    <w:rsid w:val="00114528"/>
    <w:rsid w:val="00115DEB"/>
    <w:rsid w:val="001173D2"/>
    <w:rsid w:val="001205AA"/>
    <w:rsid w:val="001222ED"/>
    <w:rsid w:val="001224A8"/>
    <w:rsid w:val="00122E4A"/>
    <w:rsid w:val="0012475E"/>
    <w:rsid w:val="001306F9"/>
    <w:rsid w:val="00130A67"/>
    <w:rsid w:val="00131880"/>
    <w:rsid w:val="001319EC"/>
    <w:rsid w:val="001321FA"/>
    <w:rsid w:val="001324A0"/>
    <w:rsid w:val="001337FB"/>
    <w:rsid w:val="00133C13"/>
    <w:rsid w:val="00134627"/>
    <w:rsid w:val="00135869"/>
    <w:rsid w:val="00136C06"/>
    <w:rsid w:val="00145654"/>
    <w:rsid w:val="001458D0"/>
    <w:rsid w:val="00146551"/>
    <w:rsid w:val="00147012"/>
    <w:rsid w:val="00147757"/>
    <w:rsid w:val="00147DA9"/>
    <w:rsid w:val="00151BA3"/>
    <w:rsid w:val="001521DF"/>
    <w:rsid w:val="00160E29"/>
    <w:rsid w:val="0016344F"/>
    <w:rsid w:val="001638FF"/>
    <w:rsid w:val="00167C41"/>
    <w:rsid w:val="001702B7"/>
    <w:rsid w:val="001708CE"/>
    <w:rsid w:val="00176D7C"/>
    <w:rsid w:val="00181019"/>
    <w:rsid w:val="001817C3"/>
    <w:rsid w:val="00182D00"/>
    <w:rsid w:val="001836EA"/>
    <w:rsid w:val="0018462F"/>
    <w:rsid w:val="00187BB6"/>
    <w:rsid w:val="00191092"/>
    <w:rsid w:val="00191343"/>
    <w:rsid w:val="00192D9F"/>
    <w:rsid w:val="00195391"/>
    <w:rsid w:val="001958AD"/>
    <w:rsid w:val="00195D15"/>
    <w:rsid w:val="00196070"/>
    <w:rsid w:val="0019641D"/>
    <w:rsid w:val="00196B60"/>
    <w:rsid w:val="001976AC"/>
    <w:rsid w:val="001A23AC"/>
    <w:rsid w:val="001A3D58"/>
    <w:rsid w:val="001A4077"/>
    <w:rsid w:val="001A427D"/>
    <w:rsid w:val="001A4487"/>
    <w:rsid w:val="001A758C"/>
    <w:rsid w:val="001B2923"/>
    <w:rsid w:val="001B2BF4"/>
    <w:rsid w:val="001B3935"/>
    <w:rsid w:val="001B6087"/>
    <w:rsid w:val="001B7D3E"/>
    <w:rsid w:val="001C1109"/>
    <w:rsid w:val="001C3F4C"/>
    <w:rsid w:val="001C45D8"/>
    <w:rsid w:val="001C4985"/>
    <w:rsid w:val="001C6AC9"/>
    <w:rsid w:val="001C7476"/>
    <w:rsid w:val="001D2A36"/>
    <w:rsid w:val="001D70B6"/>
    <w:rsid w:val="001E2430"/>
    <w:rsid w:val="001E296C"/>
    <w:rsid w:val="001E425C"/>
    <w:rsid w:val="001E4C35"/>
    <w:rsid w:val="001E78E7"/>
    <w:rsid w:val="001F078E"/>
    <w:rsid w:val="001F1BCB"/>
    <w:rsid w:val="001F396A"/>
    <w:rsid w:val="001F3CD2"/>
    <w:rsid w:val="001F5365"/>
    <w:rsid w:val="001F59A2"/>
    <w:rsid w:val="001F5CF4"/>
    <w:rsid w:val="001F5D98"/>
    <w:rsid w:val="001F6474"/>
    <w:rsid w:val="00200914"/>
    <w:rsid w:val="002011C6"/>
    <w:rsid w:val="00201ABD"/>
    <w:rsid w:val="002021AC"/>
    <w:rsid w:val="0020478A"/>
    <w:rsid w:val="002048D1"/>
    <w:rsid w:val="00205245"/>
    <w:rsid w:val="00205BBA"/>
    <w:rsid w:val="00206027"/>
    <w:rsid w:val="00207496"/>
    <w:rsid w:val="0021003B"/>
    <w:rsid w:val="00214C74"/>
    <w:rsid w:val="00217D40"/>
    <w:rsid w:val="0022466A"/>
    <w:rsid w:val="00225873"/>
    <w:rsid w:val="00231DC6"/>
    <w:rsid w:val="00232103"/>
    <w:rsid w:val="002327BB"/>
    <w:rsid w:val="002353D1"/>
    <w:rsid w:val="00236A91"/>
    <w:rsid w:val="00240019"/>
    <w:rsid w:val="002400AE"/>
    <w:rsid w:val="002409E1"/>
    <w:rsid w:val="00242797"/>
    <w:rsid w:val="00242E81"/>
    <w:rsid w:val="00243F2E"/>
    <w:rsid w:val="002449E6"/>
    <w:rsid w:val="00244C24"/>
    <w:rsid w:val="0025044D"/>
    <w:rsid w:val="0025199C"/>
    <w:rsid w:val="002525DD"/>
    <w:rsid w:val="002533C4"/>
    <w:rsid w:val="00254060"/>
    <w:rsid w:val="002546F9"/>
    <w:rsid w:val="002554F9"/>
    <w:rsid w:val="00261824"/>
    <w:rsid w:val="00262FE8"/>
    <w:rsid w:val="0026391B"/>
    <w:rsid w:val="002639BC"/>
    <w:rsid w:val="00266DA9"/>
    <w:rsid w:val="00270BF8"/>
    <w:rsid w:val="00270DCA"/>
    <w:rsid w:val="00270EA5"/>
    <w:rsid w:val="002712E2"/>
    <w:rsid w:val="00271E8B"/>
    <w:rsid w:val="002741F3"/>
    <w:rsid w:val="0027495B"/>
    <w:rsid w:val="0027596F"/>
    <w:rsid w:val="002806B2"/>
    <w:rsid w:val="00281F59"/>
    <w:rsid w:val="002872C7"/>
    <w:rsid w:val="00287F8C"/>
    <w:rsid w:val="00292143"/>
    <w:rsid w:val="002A25F4"/>
    <w:rsid w:val="002A25FC"/>
    <w:rsid w:val="002A45EB"/>
    <w:rsid w:val="002A4ADA"/>
    <w:rsid w:val="002A79AA"/>
    <w:rsid w:val="002B0035"/>
    <w:rsid w:val="002B0296"/>
    <w:rsid w:val="002B2140"/>
    <w:rsid w:val="002B4CE1"/>
    <w:rsid w:val="002B5E26"/>
    <w:rsid w:val="002C1D73"/>
    <w:rsid w:val="002C1F39"/>
    <w:rsid w:val="002C2E48"/>
    <w:rsid w:val="002C64C1"/>
    <w:rsid w:val="002C6D45"/>
    <w:rsid w:val="002C7C73"/>
    <w:rsid w:val="002D0AF3"/>
    <w:rsid w:val="002D1968"/>
    <w:rsid w:val="002D2214"/>
    <w:rsid w:val="002D2354"/>
    <w:rsid w:val="002D42E1"/>
    <w:rsid w:val="002D7255"/>
    <w:rsid w:val="002D7391"/>
    <w:rsid w:val="002E032F"/>
    <w:rsid w:val="002E1114"/>
    <w:rsid w:val="002E2C34"/>
    <w:rsid w:val="002E39C1"/>
    <w:rsid w:val="002E3E2F"/>
    <w:rsid w:val="002E3FCF"/>
    <w:rsid w:val="002E467B"/>
    <w:rsid w:val="002E47A6"/>
    <w:rsid w:val="002E47C0"/>
    <w:rsid w:val="002E6C3F"/>
    <w:rsid w:val="002E77EA"/>
    <w:rsid w:val="00301453"/>
    <w:rsid w:val="00302154"/>
    <w:rsid w:val="00304D9F"/>
    <w:rsid w:val="0030550E"/>
    <w:rsid w:val="00306913"/>
    <w:rsid w:val="00307139"/>
    <w:rsid w:val="00311359"/>
    <w:rsid w:val="0031161D"/>
    <w:rsid w:val="00312E96"/>
    <w:rsid w:val="00315110"/>
    <w:rsid w:val="00315FA9"/>
    <w:rsid w:val="00315FE8"/>
    <w:rsid w:val="00316176"/>
    <w:rsid w:val="00317895"/>
    <w:rsid w:val="003205D8"/>
    <w:rsid w:val="00320B95"/>
    <w:rsid w:val="003216AB"/>
    <w:rsid w:val="003229D6"/>
    <w:rsid w:val="00322A30"/>
    <w:rsid w:val="00322FA7"/>
    <w:rsid w:val="00323654"/>
    <w:rsid w:val="00323EA3"/>
    <w:rsid w:val="00326551"/>
    <w:rsid w:val="00331587"/>
    <w:rsid w:val="00332E35"/>
    <w:rsid w:val="00333220"/>
    <w:rsid w:val="00334398"/>
    <w:rsid w:val="00335432"/>
    <w:rsid w:val="003355CF"/>
    <w:rsid w:val="00337083"/>
    <w:rsid w:val="0033757E"/>
    <w:rsid w:val="00337C6D"/>
    <w:rsid w:val="003419FA"/>
    <w:rsid w:val="00341FE0"/>
    <w:rsid w:val="003467D6"/>
    <w:rsid w:val="003468D8"/>
    <w:rsid w:val="00351F04"/>
    <w:rsid w:val="00353087"/>
    <w:rsid w:val="0035314C"/>
    <w:rsid w:val="0035550A"/>
    <w:rsid w:val="00356411"/>
    <w:rsid w:val="00363C6F"/>
    <w:rsid w:val="0036553A"/>
    <w:rsid w:val="003678DF"/>
    <w:rsid w:val="00376B49"/>
    <w:rsid w:val="003821F5"/>
    <w:rsid w:val="00382B73"/>
    <w:rsid w:val="003915C2"/>
    <w:rsid w:val="00391721"/>
    <w:rsid w:val="0039217F"/>
    <w:rsid w:val="00393653"/>
    <w:rsid w:val="0039369C"/>
    <w:rsid w:val="0039465A"/>
    <w:rsid w:val="00396CFD"/>
    <w:rsid w:val="00396DAA"/>
    <w:rsid w:val="003A040F"/>
    <w:rsid w:val="003A1141"/>
    <w:rsid w:val="003A3EB2"/>
    <w:rsid w:val="003A5FA2"/>
    <w:rsid w:val="003A6F8A"/>
    <w:rsid w:val="003A719F"/>
    <w:rsid w:val="003A7245"/>
    <w:rsid w:val="003B0085"/>
    <w:rsid w:val="003B4DEB"/>
    <w:rsid w:val="003B5ED0"/>
    <w:rsid w:val="003C0D7C"/>
    <w:rsid w:val="003C1659"/>
    <w:rsid w:val="003C4976"/>
    <w:rsid w:val="003C53A1"/>
    <w:rsid w:val="003D0AB0"/>
    <w:rsid w:val="003D0FB6"/>
    <w:rsid w:val="003D2BCF"/>
    <w:rsid w:val="003D2E22"/>
    <w:rsid w:val="003D677C"/>
    <w:rsid w:val="003D7DF9"/>
    <w:rsid w:val="003E02BF"/>
    <w:rsid w:val="003E156D"/>
    <w:rsid w:val="003E2D3F"/>
    <w:rsid w:val="003E4650"/>
    <w:rsid w:val="003E4855"/>
    <w:rsid w:val="003E53EB"/>
    <w:rsid w:val="003E5A80"/>
    <w:rsid w:val="003E60A2"/>
    <w:rsid w:val="003E6828"/>
    <w:rsid w:val="003E70B8"/>
    <w:rsid w:val="003F75FA"/>
    <w:rsid w:val="00400B0A"/>
    <w:rsid w:val="00402C12"/>
    <w:rsid w:val="00402CDC"/>
    <w:rsid w:val="0040457C"/>
    <w:rsid w:val="004065BF"/>
    <w:rsid w:val="00406874"/>
    <w:rsid w:val="00407D81"/>
    <w:rsid w:val="004130AE"/>
    <w:rsid w:val="0041368D"/>
    <w:rsid w:val="004166A7"/>
    <w:rsid w:val="00416DCF"/>
    <w:rsid w:val="004201CB"/>
    <w:rsid w:val="00420421"/>
    <w:rsid w:val="004206D1"/>
    <w:rsid w:val="0042204A"/>
    <w:rsid w:val="00423010"/>
    <w:rsid w:val="00423196"/>
    <w:rsid w:val="004236E0"/>
    <w:rsid w:val="00430885"/>
    <w:rsid w:val="00430F98"/>
    <w:rsid w:val="0043149A"/>
    <w:rsid w:val="00435267"/>
    <w:rsid w:val="004358A3"/>
    <w:rsid w:val="004365B8"/>
    <w:rsid w:val="00436941"/>
    <w:rsid w:val="0044023C"/>
    <w:rsid w:val="0044216E"/>
    <w:rsid w:val="00442FD4"/>
    <w:rsid w:val="0045511C"/>
    <w:rsid w:val="004558BC"/>
    <w:rsid w:val="00457655"/>
    <w:rsid w:val="004609C4"/>
    <w:rsid w:val="00460ED8"/>
    <w:rsid w:val="0046280C"/>
    <w:rsid w:val="00462CE6"/>
    <w:rsid w:val="00463878"/>
    <w:rsid w:val="00463E77"/>
    <w:rsid w:val="00463FF7"/>
    <w:rsid w:val="00464A13"/>
    <w:rsid w:val="00464B09"/>
    <w:rsid w:val="00467B30"/>
    <w:rsid w:val="00470AFC"/>
    <w:rsid w:val="004714B6"/>
    <w:rsid w:val="00471856"/>
    <w:rsid w:val="00471F4D"/>
    <w:rsid w:val="004751D7"/>
    <w:rsid w:val="00475A35"/>
    <w:rsid w:val="0048655F"/>
    <w:rsid w:val="00486890"/>
    <w:rsid w:val="00487114"/>
    <w:rsid w:val="0049120D"/>
    <w:rsid w:val="0049123F"/>
    <w:rsid w:val="0049162C"/>
    <w:rsid w:val="0049418C"/>
    <w:rsid w:val="0049467F"/>
    <w:rsid w:val="004969AE"/>
    <w:rsid w:val="004A091C"/>
    <w:rsid w:val="004A0E8F"/>
    <w:rsid w:val="004A37F6"/>
    <w:rsid w:val="004A599A"/>
    <w:rsid w:val="004B0765"/>
    <w:rsid w:val="004B16B2"/>
    <w:rsid w:val="004B1BC5"/>
    <w:rsid w:val="004B1FE6"/>
    <w:rsid w:val="004B3D82"/>
    <w:rsid w:val="004B40BE"/>
    <w:rsid w:val="004B43D3"/>
    <w:rsid w:val="004C26E0"/>
    <w:rsid w:val="004C2F6E"/>
    <w:rsid w:val="004C6943"/>
    <w:rsid w:val="004C6C5C"/>
    <w:rsid w:val="004C6F60"/>
    <w:rsid w:val="004D19D4"/>
    <w:rsid w:val="004D1B2F"/>
    <w:rsid w:val="004D2981"/>
    <w:rsid w:val="004D3394"/>
    <w:rsid w:val="004D41EB"/>
    <w:rsid w:val="004D42F5"/>
    <w:rsid w:val="004D4B39"/>
    <w:rsid w:val="004D4CEE"/>
    <w:rsid w:val="004D5C3D"/>
    <w:rsid w:val="004D6052"/>
    <w:rsid w:val="004D7639"/>
    <w:rsid w:val="004E069A"/>
    <w:rsid w:val="004E5DB6"/>
    <w:rsid w:val="004F09FF"/>
    <w:rsid w:val="004F0BA8"/>
    <w:rsid w:val="004F4EE7"/>
    <w:rsid w:val="00500708"/>
    <w:rsid w:val="00502175"/>
    <w:rsid w:val="0050428D"/>
    <w:rsid w:val="0050614E"/>
    <w:rsid w:val="005108CA"/>
    <w:rsid w:val="005120E8"/>
    <w:rsid w:val="00514128"/>
    <w:rsid w:val="0051483F"/>
    <w:rsid w:val="005160CF"/>
    <w:rsid w:val="00520653"/>
    <w:rsid w:val="00521BB6"/>
    <w:rsid w:val="00526076"/>
    <w:rsid w:val="00527269"/>
    <w:rsid w:val="00527955"/>
    <w:rsid w:val="00527E66"/>
    <w:rsid w:val="005320D8"/>
    <w:rsid w:val="00533B80"/>
    <w:rsid w:val="0053500E"/>
    <w:rsid w:val="005405FC"/>
    <w:rsid w:val="00544E46"/>
    <w:rsid w:val="0054523C"/>
    <w:rsid w:val="00545E05"/>
    <w:rsid w:val="00546CD3"/>
    <w:rsid w:val="0055320A"/>
    <w:rsid w:val="005532B9"/>
    <w:rsid w:val="005537F8"/>
    <w:rsid w:val="00556517"/>
    <w:rsid w:val="00557082"/>
    <w:rsid w:val="00560BC2"/>
    <w:rsid w:val="00564000"/>
    <w:rsid w:val="00565129"/>
    <w:rsid w:val="00565310"/>
    <w:rsid w:val="00566B3A"/>
    <w:rsid w:val="00567B9E"/>
    <w:rsid w:val="00570490"/>
    <w:rsid w:val="00572723"/>
    <w:rsid w:val="00572FCC"/>
    <w:rsid w:val="00573CF9"/>
    <w:rsid w:val="00575289"/>
    <w:rsid w:val="0057553E"/>
    <w:rsid w:val="00576F91"/>
    <w:rsid w:val="00577915"/>
    <w:rsid w:val="00582BB6"/>
    <w:rsid w:val="0058788D"/>
    <w:rsid w:val="005915CF"/>
    <w:rsid w:val="00592266"/>
    <w:rsid w:val="005924FC"/>
    <w:rsid w:val="005957FE"/>
    <w:rsid w:val="005A132B"/>
    <w:rsid w:val="005A166D"/>
    <w:rsid w:val="005A2754"/>
    <w:rsid w:val="005A277B"/>
    <w:rsid w:val="005A40B7"/>
    <w:rsid w:val="005A6AD6"/>
    <w:rsid w:val="005B0F21"/>
    <w:rsid w:val="005B1FFA"/>
    <w:rsid w:val="005B2F6A"/>
    <w:rsid w:val="005B5387"/>
    <w:rsid w:val="005B79DD"/>
    <w:rsid w:val="005C013A"/>
    <w:rsid w:val="005C0FD6"/>
    <w:rsid w:val="005C4F3C"/>
    <w:rsid w:val="005C5152"/>
    <w:rsid w:val="005C535F"/>
    <w:rsid w:val="005C55D5"/>
    <w:rsid w:val="005C7B12"/>
    <w:rsid w:val="005D1EF4"/>
    <w:rsid w:val="005D2649"/>
    <w:rsid w:val="005D69D0"/>
    <w:rsid w:val="005D6C97"/>
    <w:rsid w:val="005D78D7"/>
    <w:rsid w:val="005D7B93"/>
    <w:rsid w:val="005D7DAC"/>
    <w:rsid w:val="005D7EA6"/>
    <w:rsid w:val="005E0C64"/>
    <w:rsid w:val="005E1E0F"/>
    <w:rsid w:val="005E2D89"/>
    <w:rsid w:val="005E3373"/>
    <w:rsid w:val="005E3716"/>
    <w:rsid w:val="005F0B88"/>
    <w:rsid w:val="005F2A0E"/>
    <w:rsid w:val="006012B9"/>
    <w:rsid w:val="00602336"/>
    <w:rsid w:val="006034C6"/>
    <w:rsid w:val="00603823"/>
    <w:rsid w:val="00603873"/>
    <w:rsid w:val="00603E8D"/>
    <w:rsid w:val="00604AD6"/>
    <w:rsid w:val="00604B66"/>
    <w:rsid w:val="00605124"/>
    <w:rsid w:val="00607220"/>
    <w:rsid w:val="006122B1"/>
    <w:rsid w:val="00614B28"/>
    <w:rsid w:val="00616D01"/>
    <w:rsid w:val="00621879"/>
    <w:rsid w:val="00621F0F"/>
    <w:rsid w:val="00625113"/>
    <w:rsid w:val="00627AD7"/>
    <w:rsid w:val="00630D2A"/>
    <w:rsid w:val="00634332"/>
    <w:rsid w:val="00634C6C"/>
    <w:rsid w:val="00635CB2"/>
    <w:rsid w:val="0063653B"/>
    <w:rsid w:val="00640083"/>
    <w:rsid w:val="00640562"/>
    <w:rsid w:val="0064100F"/>
    <w:rsid w:val="006411DB"/>
    <w:rsid w:val="00641695"/>
    <w:rsid w:val="0064179D"/>
    <w:rsid w:val="00643CC1"/>
    <w:rsid w:val="0064456C"/>
    <w:rsid w:val="006449AC"/>
    <w:rsid w:val="00646D57"/>
    <w:rsid w:val="00647AA2"/>
    <w:rsid w:val="00650B3F"/>
    <w:rsid w:val="00651A24"/>
    <w:rsid w:val="00651C41"/>
    <w:rsid w:val="0065559F"/>
    <w:rsid w:val="00655EF7"/>
    <w:rsid w:val="0065683B"/>
    <w:rsid w:val="00660EF2"/>
    <w:rsid w:val="006613F2"/>
    <w:rsid w:val="006653B7"/>
    <w:rsid w:val="006663D3"/>
    <w:rsid w:val="00667166"/>
    <w:rsid w:val="00672E08"/>
    <w:rsid w:val="00675742"/>
    <w:rsid w:val="00676C60"/>
    <w:rsid w:val="00682CF8"/>
    <w:rsid w:val="00690626"/>
    <w:rsid w:val="00690E6C"/>
    <w:rsid w:val="0069131A"/>
    <w:rsid w:val="00694DBF"/>
    <w:rsid w:val="00695EC9"/>
    <w:rsid w:val="00697E0C"/>
    <w:rsid w:val="006A0971"/>
    <w:rsid w:val="006A4150"/>
    <w:rsid w:val="006A4E3F"/>
    <w:rsid w:val="006A6015"/>
    <w:rsid w:val="006B2B40"/>
    <w:rsid w:val="006B744F"/>
    <w:rsid w:val="006B7C09"/>
    <w:rsid w:val="006B7C9D"/>
    <w:rsid w:val="006C03E6"/>
    <w:rsid w:val="006C127A"/>
    <w:rsid w:val="006C1932"/>
    <w:rsid w:val="006C1A55"/>
    <w:rsid w:val="006C286A"/>
    <w:rsid w:val="006C4B69"/>
    <w:rsid w:val="006C6022"/>
    <w:rsid w:val="006C7835"/>
    <w:rsid w:val="006C7F16"/>
    <w:rsid w:val="006C7F40"/>
    <w:rsid w:val="006D0F1A"/>
    <w:rsid w:val="006D271A"/>
    <w:rsid w:val="006D2B33"/>
    <w:rsid w:val="006D632A"/>
    <w:rsid w:val="006E086A"/>
    <w:rsid w:val="006E1747"/>
    <w:rsid w:val="006E1C61"/>
    <w:rsid w:val="006E21E6"/>
    <w:rsid w:val="006E2617"/>
    <w:rsid w:val="006E60EC"/>
    <w:rsid w:val="006E6726"/>
    <w:rsid w:val="006F01AE"/>
    <w:rsid w:val="006F0CBC"/>
    <w:rsid w:val="006F16FE"/>
    <w:rsid w:val="006F1870"/>
    <w:rsid w:val="006F1A00"/>
    <w:rsid w:val="006F47B1"/>
    <w:rsid w:val="006F62FF"/>
    <w:rsid w:val="006F6B83"/>
    <w:rsid w:val="006F6BCE"/>
    <w:rsid w:val="0070012D"/>
    <w:rsid w:val="00700F6C"/>
    <w:rsid w:val="0070410A"/>
    <w:rsid w:val="00704AA1"/>
    <w:rsid w:val="0070796C"/>
    <w:rsid w:val="00710B30"/>
    <w:rsid w:val="00710C57"/>
    <w:rsid w:val="00711830"/>
    <w:rsid w:val="00711C53"/>
    <w:rsid w:val="00713C79"/>
    <w:rsid w:val="00714841"/>
    <w:rsid w:val="00714D95"/>
    <w:rsid w:val="00715178"/>
    <w:rsid w:val="00716925"/>
    <w:rsid w:val="00716BA5"/>
    <w:rsid w:val="00723597"/>
    <w:rsid w:val="007271C2"/>
    <w:rsid w:val="00732A74"/>
    <w:rsid w:val="00733C34"/>
    <w:rsid w:val="007342ED"/>
    <w:rsid w:val="007347D9"/>
    <w:rsid w:val="0073592D"/>
    <w:rsid w:val="00735F67"/>
    <w:rsid w:val="00736A27"/>
    <w:rsid w:val="00736E80"/>
    <w:rsid w:val="00741416"/>
    <w:rsid w:val="00741B4B"/>
    <w:rsid w:val="007422FB"/>
    <w:rsid w:val="007441A1"/>
    <w:rsid w:val="00744893"/>
    <w:rsid w:val="00746E94"/>
    <w:rsid w:val="00755098"/>
    <w:rsid w:val="007568EC"/>
    <w:rsid w:val="00756F74"/>
    <w:rsid w:val="007604CF"/>
    <w:rsid w:val="00760EF0"/>
    <w:rsid w:val="007623C4"/>
    <w:rsid w:val="007628DE"/>
    <w:rsid w:val="00762F1A"/>
    <w:rsid w:val="0076308B"/>
    <w:rsid w:val="00763CE4"/>
    <w:rsid w:val="00766BDF"/>
    <w:rsid w:val="00767290"/>
    <w:rsid w:val="00771E5A"/>
    <w:rsid w:val="00775AF4"/>
    <w:rsid w:val="00776313"/>
    <w:rsid w:val="007807D6"/>
    <w:rsid w:val="00782A42"/>
    <w:rsid w:val="00784F95"/>
    <w:rsid w:val="00786950"/>
    <w:rsid w:val="007869C0"/>
    <w:rsid w:val="00790710"/>
    <w:rsid w:val="007A0E6F"/>
    <w:rsid w:val="007A1AD2"/>
    <w:rsid w:val="007A21A1"/>
    <w:rsid w:val="007A2EA5"/>
    <w:rsid w:val="007A2FC3"/>
    <w:rsid w:val="007A3EB3"/>
    <w:rsid w:val="007A442E"/>
    <w:rsid w:val="007A4FA8"/>
    <w:rsid w:val="007A56C6"/>
    <w:rsid w:val="007B0758"/>
    <w:rsid w:val="007B1612"/>
    <w:rsid w:val="007B3344"/>
    <w:rsid w:val="007B4778"/>
    <w:rsid w:val="007B5606"/>
    <w:rsid w:val="007B7F61"/>
    <w:rsid w:val="007C02D2"/>
    <w:rsid w:val="007C10EE"/>
    <w:rsid w:val="007C482A"/>
    <w:rsid w:val="007C65DF"/>
    <w:rsid w:val="007D0650"/>
    <w:rsid w:val="007D142D"/>
    <w:rsid w:val="007D29B7"/>
    <w:rsid w:val="007D3BCB"/>
    <w:rsid w:val="007D5B9A"/>
    <w:rsid w:val="007E1DB4"/>
    <w:rsid w:val="007E2806"/>
    <w:rsid w:val="007E41BF"/>
    <w:rsid w:val="007E527A"/>
    <w:rsid w:val="007E5E4B"/>
    <w:rsid w:val="007F7DEE"/>
    <w:rsid w:val="00800283"/>
    <w:rsid w:val="00800504"/>
    <w:rsid w:val="00800D88"/>
    <w:rsid w:val="0080197B"/>
    <w:rsid w:val="0080364A"/>
    <w:rsid w:val="00804725"/>
    <w:rsid w:val="008065F1"/>
    <w:rsid w:val="00806A5B"/>
    <w:rsid w:val="00806A6E"/>
    <w:rsid w:val="008072F7"/>
    <w:rsid w:val="00810798"/>
    <w:rsid w:val="00810C82"/>
    <w:rsid w:val="00811113"/>
    <w:rsid w:val="00812908"/>
    <w:rsid w:val="008130DF"/>
    <w:rsid w:val="008134B3"/>
    <w:rsid w:val="00813F44"/>
    <w:rsid w:val="0081458F"/>
    <w:rsid w:val="008212A4"/>
    <w:rsid w:val="00822C17"/>
    <w:rsid w:val="0082306A"/>
    <w:rsid w:val="0082668D"/>
    <w:rsid w:val="00830585"/>
    <w:rsid w:val="00830F97"/>
    <w:rsid w:val="008317D6"/>
    <w:rsid w:val="008317D8"/>
    <w:rsid w:val="00835AAF"/>
    <w:rsid w:val="00836D9E"/>
    <w:rsid w:val="008370BD"/>
    <w:rsid w:val="008371FA"/>
    <w:rsid w:val="008373B1"/>
    <w:rsid w:val="00837649"/>
    <w:rsid w:val="00840608"/>
    <w:rsid w:val="008408F9"/>
    <w:rsid w:val="0084126E"/>
    <w:rsid w:val="00842423"/>
    <w:rsid w:val="0084260B"/>
    <w:rsid w:val="00845776"/>
    <w:rsid w:val="00845FD4"/>
    <w:rsid w:val="0084636D"/>
    <w:rsid w:val="00850A7C"/>
    <w:rsid w:val="00854AB3"/>
    <w:rsid w:val="00857920"/>
    <w:rsid w:val="008606CC"/>
    <w:rsid w:val="00863331"/>
    <w:rsid w:val="00863894"/>
    <w:rsid w:val="00863F56"/>
    <w:rsid w:val="00867130"/>
    <w:rsid w:val="008675D1"/>
    <w:rsid w:val="00870681"/>
    <w:rsid w:val="00873C82"/>
    <w:rsid w:val="00874490"/>
    <w:rsid w:val="00875077"/>
    <w:rsid w:val="008751A2"/>
    <w:rsid w:val="0087598C"/>
    <w:rsid w:val="00875F61"/>
    <w:rsid w:val="0087703A"/>
    <w:rsid w:val="00880051"/>
    <w:rsid w:val="00880D61"/>
    <w:rsid w:val="00881282"/>
    <w:rsid w:val="008852E6"/>
    <w:rsid w:val="00886211"/>
    <w:rsid w:val="00891D95"/>
    <w:rsid w:val="00891EE0"/>
    <w:rsid w:val="008948AD"/>
    <w:rsid w:val="00896980"/>
    <w:rsid w:val="008977B9"/>
    <w:rsid w:val="00897985"/>
    <w:rsid w:val="00897A21"/>
    <w:rsid w:val="008A174F"/>
    <w:rsid w:val="008A2E82"/>
    <w:rsid w:val="008A4812"/>
    <w:rsid w:val="008B0E65"/>
    <w:rsid w:val="008B15F7"/>
    <w:rsid w:val="008B2CA0"/>
    <w:rsid w:val="008B735A"/>
    <w:rsid w:val="008C17AC"/>
    <w:rsid w:val="008C37DF"/>
    <w:rsid w:val="008C4911"/>
    <w:rsid w:val="008C5439"/>
    <w:rsid w:val="008C7168"/>
    <w:rsid w:val="008C7F07"/>
    <w:rsid w:val="008D28F2"/>
    <w:rsid w:val="008D2E43"/>
    <w:rsid w:val="008D358F"/>
    <w:rsid w:val="008D39AE"/>
    <w:rsid w:val="008D4678"/>
    <w:rsid w:val="008D5D3D"/>
    <w:rsid w:val="008D73B6"/>
    <w:rsid w:val="008E0041"/>
    <w:rsid w:val="008E0D3F"/>
    <w:rsid w:val="008E3E5C"/>
    <w:rsid w:val="008E5294"/>
    <w:rsid w:val="008E5DA5"/>
    <w:rsid w:val="008E6EE7"/>
    <w:rsid w:val="008E7A08"/>
    <w:rsid w:val="008F1E1A"/>
    <w:rsid w:val="008F2E93"/>
    <w:rsid w:val="008F3003"/>
    <w:rsid w:val="008F490D"/>
    <w:rsid w:val="008F5290"/>
    <w:rsid w:val="008F7C9B"/>
    <w:rsid w:val="008F7D9E"/>
    <w:rsid w:val="00905A79"/>
    <w:rsid w:val="009068D4"/>
    <w:rsid w:val="0090711E"/>
    <w:rsid w:val="009100FA"/>
    <w:rsid w:val="00910BCE"/>
    <w:rsid w:val="0091454A"/>
    <w:rsid w:val="00915888"/>
    <w:rsid w:val="00916A2F"/>
    <w:rsid w:val="00920508"/>
    <w:rsid w:val="009227A7"/>
    <w:rsid w:val="00922D67"/>
    <w:rsid w:val="0092320F"/>
    <w:rsid w:val="009246C4"/>
    <w:rsid w:val="00924C71"/>
    <w:rsid w:val="009277D8"/>
    <w:rsid w:val="00930EBA"/>
    <w:rsid w:val="00931C33"/>
    <w:rsid w:val="009340AE"/>
    <w:rsid w:val="009342EC"/>
    <w:rsid w:val="00934E72"/>
    <w:rsid w:val="00935016"/>
    <w:rsid w:val="009368A6"/>
    <w:rsid w:val="00936C89"/>
    <w:rsid w:val="0094591F"/>
    <w:rsid w:val="00946A18"/>
    <w:rsid w:val="00950064"/>
    <w:rsid w:val="00951BF0"/>
    <w:rsid w:val="00953959"/>
    <w:rsid w:val="00954A8E"/>
    <w:rsid w:val="009555FB"/>
    <w:rsid w:val="00957119"/>
    <w:rsid w:val="00957E1B"/>
    <w:rsid w:val="009613EC"/>
    <w:rsid w:val="009618D8"/>
    <w:rsid w:val="00965C57"/>
    <w:rsid w:val="00967EE1"/>
    <w:rsid w:val="00972544"/>
    <w:rsid w:val="009768F5"/>
    <w:rsid w:val="00980798"/>
    <w:rsid w:val="0098490D"/>
    <w:rsid w:val="00984F81"/>
    <w:rsid w:val="0098534F"/>
    <w:rsid w:val="0098739B"/>
    <w:rsid w:val="00990610"/>
    <w:rsid w:val="00991CCE"/>
    <w:rsid w:val="00992F28"/>
    <w:rsid w:val="00994BB1"/>
    <w:rsid w:val="00994FB1"/>
    <w:rsid w:val="00995D9D"/>
    <w:rsid w:val="00997A00"/>
    <w:rsid w:val="009A006C"/>
    <w:rsid w:val="009A1EFF"/>
    <w:rsid w:val="009A3D92"/>
    <w:rsid w:val="009B4806"/>
    <w:rsid w:val="009B55C1"/>
    <w:rsid w:val="009B6D7D"/>
    <w:rsid w:val="009C38A0"/>
    <w:rsid w:val="009C40C3"/>
    <w:rsid w:val="009C471B"/>
    <w:rsid w:val="009C5AED"/>
    <w:rsid w:val="009C67B3"/>
    <w:rsid w:val="009D31B5"/>
    <w:rsid w:val="009D3AC5"/>
    <w:rsid w:val="009D5DC8"/>
    <w:rsid w:val="009D5E68"/>
    <w:rsid w:val="009D6EFD"/>
    <w:rsid w:val="009D7EBC"/>
    <w:rsid w:val="009E175D"/>
    <w:rsid w:val="009E418C"/>
    <w:rsid w:val="009F20F5"/>
    <w:rsid w:val="009F2CA1"/>
    <w:rsid w:val="009F4412"/>
    <w:rsid w:val="009F6179"/>
    <w:rsid w:val="009F751D"/>
    <w:rsid w:val="00A00E36"/>
    <w:rsid w:val="00A015C3"/>
    <w:rsid w:val="00A04781"/>
    <w:rsid w:val="00A06201"/>
    <w:rsid w:val="00A066A1"/>
    <w:rsid w:val="00A10462"/>
    <w:rsid w:val="00A13201"/>
    <w:rsid w:val="00A135EF"/>
    <w:rsid w:val="00A1511F"/>
    <w:rsid w:val="00A16468"/>
    <w:rsid w:val="00A17AB3"/>
    <w:rsid w:val="00A231DB"/>
    <w:rsid w:val="00A25252"/>
    <w:rsid w:val="00A25D0A"/>
    <w:rsid w:val="00A26B0F"/>
    <w:rsid w:val="00A3227B"/>
    <w:rsid w:val="00A32FB6"/>
    <w:rsid w:val="00A3330F"/>
    <w:rsid w:val="00A339F2"/>
    <w:rsid w:val="00A33A89"/>
    <w:rsid w:val="00A33C10"/>
    <w:rsid w:val="00A357FF"/>
    <w:rsid w:val="00A3674A"/>
    <w:rsid w:val="00A3725B"/>
    <w:rsid w:val="00A37EEA"/>
    <w:rsid w:val="00A4135C"/>
    <w:rsid w:val="00A436F2"/>
    <w:rsid w:val="00A43C4A"/>
    <w:rsid w:val="00A43E9D"/>
    <w:rsid w:val="00A45D0B"/>
    <w:rsid w:val="00A46EBB"/>
    <w:rsid w:val="00A504E3"/>
    <w:rsid w:val="00A51EC8"/>
    <w:rsid w:val="00A52D4F"/>
    <w:rsid w:val="00A53CD4"/>
    <w:rsid w:val="00A5418C"/>
    <w:rsid w:val="00A54466"/>
    <w:rsid w:val="00A54DF9"/>
    <w:rsid w:val="00A5563D"/>
    <w:rsid w:val="00A559A5"/>
    <w:rsid w:val="00A55A8F"/>
    <w:rsid w:val="00A56987"/>
    <w:rsid w:val="00A57478"/>
    <w:rsid w:val="00A5754A"/>
    <w:rsid w:val="00A57B76"/>
    <w:rsid w:val="00A61870"/>
    <w:rsid w:val="00A6346C"/>
    <w:rsid w:val="00A65521"/>
    <w:rsid w:val="00A66D9B"/>
    <w:rsid w:val="00A66E4C"/>
    <w:rsid w:val="00A67A3A"/>
    <w:rsid w:val="00A704C9"/>
    <w:rsid w:val="00A72235"/>
    <w:rsid w:val="00A804C5"/>
    <w:rsid w:val="00A843AF"/>
    <w:rsid w:val="00A93CD1"/>
    <w:rsid w:val="00A95169"/>
    <w:rsid w:val="00A95F20"/>
    <w:rsid w:val="00A96488"/>
    <w:rsid w:val="00A96DCC"/>
    <w:rsid w:val="00A96DF9"/>
    <w:rsid w:val="00AA0B0C"/>
    <w:rsid w:val="00AA74D1"/>
    <w:rsid w:val="00AA7A0A"/>
    <w:rsid w:val="00AB0440"/>
    <w:rsid w:val="00AB0A7C"/>
    <w:rsid w:val="00AB1E15"/>
    <w:rsid w:val="00AB689F"/>
    <w:rsid w:val="00AB71FE"/>
    <w:rsid w:val="00AB7D92"/>
    <w:rsid w:val="00AD2441"/>
    <w:rsid w:val="00AD249C"/>
    <w:rsid w:val="00AD28C6"/>
    <w:rsid w:val="00AE25DD"/>
    <w:rsid w:val="00AE36CB"/>
    <w:rsid w:val="00AE54F2"/>
    <w:rsid w:val="00AE580F"/>
    <w:rsid w:val="00AF008E"/>
    <w:rsid w:val="00AF10E0"/>
    <w:rsid w:val="00AF265D"/>
    <w:rsid w:val="00AF2D04"/>
    <w:rsid w:val="00AF3080"/>
    <w:rsid w:val="00AF4EA7"/>
    <w:rsid w:val="00AF741E"/>
    <w:rsid w:val="00B03E1D"/>
    <w:rsid w:val="00B04C64"/>
    <w:rsid w:val="00B05757"/>
    <w:rsid w:val="00B07F6D"/>
    <w:rsid w:val="00B10C5A"/>
    <w:rsid w:val="00B11DC8"/>
    <w:rsid w:val="00B12B26"/>
    <w:rsid w:val="00B12F1F"/>
    <w:rsid w:val="00B17FE0"/>
    <w:rsid w:val="00B21D37"/>
    <w:rsid w:val="00B236B6"/>
    <w:rsid w:val="00B245A3"/>
    <w:rsid w:val="00B24B92"/>
    <w:rsid w:val="00B3069B"/>
    <w:rsid w:val="00B3179B"/>
    <w:rsid w:val="00B32C48"/>
    <w:rsid w:val="00B332F5"/>
    <w:rsid w:val="00B3351E"/>
    <w:rsid w:val="00B35935"/>
    <w:rsid w:val="00B36791"/>
    <w:rsid w:val="00B37877"/>
    <w:rsid w:val="00B4090C"/>
    <w:rsid w:val="00B413AF"/>
    <w:rsid w:val="00B454EF"/>
    <w:rsid w:val="00B47C4C"/>
    <w:rsid w:val="00B521A7"/>
    <w:rsid w:val="00B5267A"/>
    <w:rsid w:val="00B538E9"/>
    <w:rsid w:val="00B54DFB"/>
    <w:rsid w:val="00B56C54"/>
    <w:rsid w:val="00B62E2A"/>
    <w:rsid w:val="00B63E58"/>
    <w:rsid w:val="00B6773D"/>
    <w:rsid w:val="00B679B6"/>
    <w:rsid w:val="00B71211"/>
    <w:rsid w:val="00B7408E"/>
    <w:rsid w:val="00B76BD8"/>
    <w:rsid w:val="00B8121F"/>
    <w:rsid w:val="00B82D87"/>
    <w:rsid w:val="00B838FD"/>
    <w:rsid w:val="00B862A0"/>
    <w:rsid w:val="00B86E2F"/>
    <w:rsid w:val="00B87902"/>
    <w:rsid w:val="00B90018"/>
    <w:rsid w:val="00B903F7"/>
    <w:rsid w:val="00B92657"/>
    <w:rsid w:val="00B937C9"/>
    <w:rsid w:val="00B9412E"/>
    <w:rsid w:val="00B9517C"/>
    <w:rsid w:val="00B96381"/>
    <w:rsid w:val="00B977AB"/>
    <w:rsid w:val="00BA0241"/>
    <w:rsid w:val="00BA156C"/>
    <w:rsid w:val="00BA219F"/>
    <w:rsid w:val="00BA4A8D"/>
    <w:rsid w:val="00BA74FA"/>
    <w:rsid w:val="00BA7C25"/>
    <w:rsid w:val="00BB06EA"/>
    <w:rsid w:val="00BB0E74"/>
    <w:rsid w:val="00BB0F84"/>
    <w:rsid w:val="00BB2485"/>
    <w:rsid w:val="00BB251B"/>
    <w:rsid w:val="00BB3A6D"/>
    <w:rsid w:val="00BB3B14"/>
    <w:rsid w:val="00BB439C"/>
    <w:rsid w:val="00BB6938"/>
    <w:rsid w:val="00BB6ADE"/>
    <w:rsid w:val="00BB741B"/>
    <w:rsid w:val="00BB7FCD"/>
    <w:rsid w:val="00BC0811"/>
    <w:rsid w:val="00BC2A7A"/>
    <w:rsid w:val="00BC5B56"/>
    <w:rsid w:val="00BC7F4A"/>
    <w:rsid w:val="00BD0737"/>
    <w:rsid w:val="00BD1CEF"/>
    <w:rsid w:val="00BD29FE"/>
    <w:rsid w:val="00BD2AEA"/>
    <w:rsid w:val="00BD5F02"/>
    <w:rsid w:val="00BD604B"/>
    <w:rsid w:val="00BD6655"/>
    <w:rsid w:val="00BD7359"/>
    <w:rsid w:val="00BE1538"/>
    <w:rsid w:val="00BE3824"/>
    <w:rsid w:val="00BE7216"/>
    <w:rsid w:val="00BF012D"/>
    <w:rsid w:val="00BF0CA1"/>
    <w:rsid w:val="00BF1602"/>
    <w:rsid w:val="00BF17CE"/>
    <w:rsid w:val="00BF295B"/>
    <w:rsid w:val="00BF3351"/>
    <w:rsid w:val="00BF574A"/>
    <w:rsid w:val="00C00767"/>
    <w:rsid w:val="00C01094"/>
    <w:rsid w:val="00C109B2"/>
    <w:rsid w:val="00C21074"/>
    <w:rsid w:val="00C2274B"/>
    <w:rsid w:val="00C23445"/>
    <w:rsid w:val="00C249C1"/>
    <w:rsid w:val="00C26E68"/>
    <w:rsid w:val="00C322E3"/>
    <w:rsid w:val="00C337D1"/>
    <w:rsid w:val="00C351A7"/>
    <w:rsid w:val="00C36A05"/>
    <w:rsid w:val="00C36E8A"/>
    <w:rsid w:val="00C40ECF"/>
    <w:rsid w:val="00C43020"/>
    <w:rsid w:val="00C43B40"/>
    <w:rsid w:val="00C451CA"/>
    <w:rsid w:val="00C5301C"/>
    <w:rsid w:val="00C53118"/>
    <w:rsid w:val="00C54ABA"/>
    <w:rsid w:val="00C55C46"/>
    <w:rsid w:val="00C623C5"/>
    <w:rsid w:val="00C66935"/>
    <w:rsid w:val="00C67E47"/>
    <w:rsid w:val="00C73E61"/>
    <w:rsid w:val="00C761BA"/>
    <w:rsid w:val="00C7635F"/>
    <w:rsid w:val="00C808B5"/>
    <w:rsid w:val="00C82695"/>
    <w:rsid w:val="00C83499"/>
    <w:rsid w:val="00C8371E"/>
    <w:rsid w:val="00C907C5"/>
    <w:rsid w:val="00C912C7"/>
    <w:rsid w:val="00C91E26"/>
    <w:rsid w:val="00C93ED8"/>
    <w:rsid w:val="00C93FBC"/>
    <w:rsid w:val="00C956CD"/>
    <w:rsid w:val="00C96EAE"/>
    <w:rsid w:val="00C96F71"/>
    <w:rsid w:val="00CA0BDE"/>
    <w:rsid w:val="00CA5940"/>
    <w:rsid w:val="00CA5C21"/>
    <w:rsid w:val="00CA7D02"/>
    <w:rsid w:val="00CB03B1"/>
    <w:rsid w:val="00CB276A"/>
    <w:rsid w:val="00CB3C5E"/>
    <w:rsid w:val="00CB603F"/>
    <w:rsid w:val="00CC180D"/>
    <w:rsid w:val="00CC470E"/>
    <w:rsid w:val="00CC4FC4"/>
    <w:rsid w:val="00CD25ED"/>
    <w:rsid w:val="00CD3329"/>
    <w:rsid w:val="00CD3717"/>
    <w:rsid w:val="00CD4F12"/>
    <w:rsid w:val="00CD50C8"/>
    <w:rsid w:val="00CD595B"/>
    <w:rsid w:val="00CD5F95"/>
    <w:rsid w:val="00CD79A6"/>
    <w:rsid w:val="00CE345F"/>
    <w:rsid w:val="00CE7196"/>
    <w:rsid w:val="00CE7292"/>
    <w:rsid w:val="00CF0B94"/>
    <w:rsid w:val="00CF0F2F"/>
    <w:rsid w:val="00CF1CA5"/>
    <w:rsid w:val="00CF3000"/>
    <w:rsid w:val="00CF3771"/>
    <w:rsid w:val="00CF3C16"/>
    <w:rsid w:val="00CF3F39"/>
    <w:rsid w:val="00CF4572"/>
    <w:rsid w:val="00CF4C6A"/>
    <w:rsid w:val="00CF4C90"/>
    <w:rsid w:val="00CF6F98"/>
    <w:rsid w:val="00D010D5"/>
    <w:rsid w:val="00D027A4"/>
    <w:rsid w:val="00D02F5A"/>
    <w:rsid w:val="00D03C51"/>
    <w:rsid w:val="00D05163"/>
    <w:rsid w:val="00D05875"/>
    <w:rsid w:val="00D07FC0"/>
    <w:rsid w:val="00D116DB"/>
    <w:rsid w:val="00D118CC"/>
    <w:rsid w:val="00D133F1"/>
    <w:rsid w:val="00D14738"/>
    <w:rsid w:val="00D15431"/>
    <w:rsid w:val="00D1630D"/>
    <w:rsid w:val="00D23966"/>
    <w:rsid w:val="00D262DB"/>
    <w:rsid w:val="00D26703"/>
    <w:rsid w:val="00D3039F"/>
    <w:rsid w:val="00D31298"/>
    <w:rsid w:val="00D31D6C"/>
    <w:rsid w:val="00D331DA"/>
    <w:rsid w:val="00D33BE1"/>
    <w:rsid w:val="00D34F0F"/>
    <w:rsid w:val="00D3512B"/>
    <w:rsid w:val="00D35DCD"/>
    <w:rsid w:val="00D37BB1"/>
    <w:rsid w:val="00D40B0F"/>
    <w:rsid w:val="00D4257D"/>
    <w:rsid w:val="00D430AC"/>
    <w:rsid w:val="00D430F0"/>
    <w:rsid w:val="00D43807"/>
    <w:rsid w:val="00D44505"/>
    <w:rsid w:val="00D477E6"/>
    <w:rsid w:val="00D5236E"/>
    <w:rsid w:val="00D55AE5"/>
    <w:rsid w:val="00D55EB7"/>
    <w:rsid w:val="00D57ECB"/>
    <w:rsid w:val="00D64C15"/>
    <w:rsid w:val="00D658A1"/>
    <w:rsid w:val="00D67824"/>
    <w:rsid w:val="00D67E42"/>
    <w:rsid w:val="00D723F9"/>
    <w:rsid w:val="00D73429"/>
    <w:rsid w:val="00D73901"/>
    <w:rsid w:val="00D744C6"/>
    <w:rsid w:val="00D816AF"/>
    <w:rsid w:val="00D8195F"/>
    <w:rsid w:val="00D831ED"/>
    <w:rsid w:val="00D83455"/>
    <w:rsid w:val="00D83637"/>
    <w:rsid w:val="00D866A1"/>
    <w:rsid w:val="00D93021"/>
    <w:rsid w:val="00D96B4E"/>
    <w:rsid w:val="00DA125F"/>
    <w:rsid w:val="00DA5528"/>
    <w:rsid w:val="00DA5BD9"/>
    <w:rsid w:val="00DA6809"/>
    <w:rsid w:val="00DA70CA"/>
    <w:rsid w:val="00DA799C"/>
    <w:rsid w:val="00DB0471"/>
    <w:rsid w:val="00DB0FB2"/>
    <w:rsid w:val="00DB3E48"/>
    <w:rsid w:val="00DB6EE2"/>
    <w:rsid w:val="00DB78FA"/>
    <w:rsid w:val="00DC51D8"/>
    <w:rsid w:val="00DC600E"/>
    <w:rsid w:val="00DC69DB"/>
    <w:rsid w:val="00DC7539"/>
    <w:rsid w:val="00DD1CAF"/>
    <w:rsid w:val="00DD2224"/>
    <w:rsid w:val="00DD35A0"/>
    <w:rsid w:val="00DD4591"/>
    <w:rsid w:val="00DD4BA1"/>
    <w:rsid w:val="00DD5E47"/>
    <w:rsid w:val="00DD5E5D"/>
    <w:rsid w:val="00DD77F7"/>
    <w:rsid w:val="00DE0041"/>
    <w:rsid w:val="00DE139E"/>
    <w:rsid w:val="00DE3780"/>
    <w:rsid w:val="00DE3C37"/>
    <w:rsid w:val="00DE560A"/>
    <w:rsid w:val="00DE6601"/>
    <w:rsid w:val="00DE6F28"/>
    <w:rsid w:val="00DE7957"/>
    <w:rsid w:val="00DF2FE0"/>
    <w:rsid w:val="00DF50AB"/>
    <w:rsid w:val="00DF6031"/>
    <w:rsid w:val="00DF6870"/>
    <w:rsid w:val="00DF7BBB"/>
    <w:rsid w:val="00E009E5"/>
    <w:rsid w:val="00E01E41"/>
    <w:rsid w:val="00E02705"/>
    <w:rsid w:val="00E02ADD"/>
    <w:rsid w:val="00E02F63"/>
    <w:rsid w:val="00E0330C"/>
    <w:rsid w:val="00E03A23"/>
    <w:rsid w:val="00E05251"/>
    <w:rsid w:val="00E10006"/>
    <w:rsid w:val="00E13CD1"/>
    <w:rsid w:val="00E1447F"/>
    <w:rsid w:val="00E21232"/>
    <w:rsid w:val="00E219BD"/>
    <w:rsid w:val="00E23CD4"/>
    <w:rsid w:val="00E2586A"/>
    <w:rsid w:val="00E25D87"/>
    <w:rsid w:val="00E2750B"/>
    <w:rsid w:val="00E277B5"/>
    <w:rsid w:val="00E27FA5"/>
    <w:rsid w:val="00E31027"/>
    <w:rsid w:val="00E32C99"/>
    <w:rsid w:val="00E332AB"/>
    <w:rsid w:val="00E3626F"/>
    <w:rsid w:val="00E372AF"/>
    <w:rsid w:val="00E37A89"/>
    <w:rsid w:val="00E4023C"/>
    <w:rsid w:val="00E402F5"/>
    <w:rsid w:val="00E41185"/>
    <w:rsid w:val="00E45282"/>
    <w:rsid w:val="00E4651C"/>
    <w:rsid w:val="00E52567"/>
    <w:rsid w:val="00E5318B"/>
    <w:rsid w:val="00E538B9"/>
    <w:rsid w:val="00E53D6B"/>
    <w:rsid w:val="00E558C4"/>
    <w:rsid w:val="00E55BF9"/>
    <w:rsid w:val="00E60B3F"/>
    <w:rsid w:val="00E61004"/>
    <w:rsid w:val="00E63C16"/>
    <w:rsid w:val="00E66AA7"/>
    <w:rsid w:val="00E73635"/>
    <w:rsid w:val="00E7368F"/>
    <w:rsid w:val="00E73C60"/>
    <w:rsid w:val="00E87406"/>
    <w:rsid w:val="00E87BDA"/>
    <w:rsid w:val="00E92373"/>
    <w:rsid w:val="00E932A0"/>
    <w:rsid w:val="00E93F12"/>
    <w:rsid w:val="00EA5298"/>
    <w:rsid w:val="00EB0312"/>
    <w:rsid w:val="00EB0CAC"/>
    <w:rsid w:val="00EB2998"/>
    <w:rsid w:val="00EB2A64"/>
    <w:rsid w:val="00EB41A1"/>
    <w:rsid w:val="00EB4599"/>
    <w:rsid w:val="00EB59E3"/>
    <w:rsid w:val="00EB6082"/>
    <w:rsid w:val="00EB72A5"/>
    <w:rsid w:val="00EB782A"/>
    <w:rsid w:val="00EC0C22"/>
    <w:rsid w:val="00EC0DD1"/>
    <w:rsid w:val="00EC14C4"/>
    <w:rsid w:val="00EC2FDB"/>
    <w:rsid w:val="00EC3419"/>
    <w:rsid w:val="00EC41DF"/>
    <w:rsid w:val="00EC73F3"/>
    <w:rsid w:val="00ED0A2C"/>
    <w:rsid w:val="00ED111E"/>
    <w:rsid w:val="00ED187B"/>
    <w:rsid w:val="00ED23DC"/>
    <w:rsid w:val="00ED4CB1"/>
    <w:rsid w:val="00ED6494"/>
    <w:rsid w:val="00EE0EA6"/>
    <w:rsid w:val="00EE29A4"/>
    <w:rsid w:val="00EE47C7"/>
    <w:rsid w:val="00EE4B65"/>
    <w:rsid w:val="00EE7D56"/>
    <w:rsid w:val="00EF1FD6"/>
    <w:rsid w:val="00EF4560"/>
    <w:rsid w:val="00EF7D66"/>
    <w:rsid w:val="00F01F15"/>
    <w:rsid w:val="00F0207E"/>
    <w:rsid w:val="00F03C31"/>
    <w:rsid w:val="00F03C8A"/>
    <w:rsid w:val="00F06A98"/>
    <w:rsid w:val="00F10946"/>
    <w:rsid w:val="00F11B64"/>
    <w:rsid w:val="00F12299"/>
    <w:rsid w:val="00F140A9"/>
    <w:rsid w:val="00F1794A"/>
    <w:rsid w:val="00F17A10"/>
    <w:rsid w:val="00F20C26"/>
    <w:rsid w:val="00F21770"/>
    <w:rsid w:val="00F21EBD"/>
    <w:rsid w:val="00F225CD"/>
    <w:rsid w:val="00F227E3"/>
    <w:rsid w:val="00F22E6C"/>
    <w:rsid w:val="00F22F93"/>
    <w:rsid w:val="00F24A7F"/>
    <w:rsid w:val="00F33D06"/>
    <w:rsid w:val="00F4050C"/>
    <w:rsid w:val="00F40F94"/>
    <w:rsid w:val="00F43AF9"/>
    <w:rsid w:val="00F5068A"/>
    <w:rsid w:val="00F50DE8"/>
    <w:rsid w:val="00F51233"/>
    <w:rsid w:val="00F519E8"/>
    <w:rsid w:val="00F51B0C"/>
    <w:rsid w:val="00F52B73"/>
    <w:rsid w:val="00F531FA"/>
    <w:rsid w:val="00F5327F"/>
    <w:rsid w:val="00F534C8"/>
    <w:rsid w:val="00F53C5E"/>
    <w:rsid w:val="00F54A3C"/>
    <w:rsid w:val="00F55420"/>
    <w:rsid w:val="00F56096"/>
    <w:rsid w:val="00F575BA"/>
    <w:rsid w:val="00F60583"/>
    <w:rsid w:val="00F609AA"/>
    <w:rsid w:val="00F60D5A"/>
    <w:rsid w:val="00F628F7"/>
    <w:rsid w:val="00F635CB"/>
    <w:rsid w:val="00F63DE1"/>
    <w:rsid w:val="00F659D3"/>
    <w:rsid w:val="00F65AFB"/>
    <w:rsid w:val="00F70CD1"/>
    <w:rsid w:val="00F7109E"/>
    <w:rsid w:val="00F7447E"/>
    <w:rsid w:val="00F77DA3"/>
    <w:rsid w:val="00F801F0"/>
    <w:rsid w:val="00F81335"/>
    <w:rsid w:val="00F827E2"/>
    <w:rsid w:val="00F82AD6"/>
    <w:rsid w:val="00F832D9"/>
    <w:rsid w:val="00F85118"/>
    <w:rsid w:val="00F87911"/>
    <w:rsid w:val="00F904E3"/>
    <w:rsid w:val="00F914FD"/>
    <w:rsid w:val="00F9262F"/>
    <w:rsid w:val="00F94E4C"/>
    <w:rsid w:val="00F961F0"/>
    <w:rsid w:val="00F9666C"/>
    <w:rsid w:val="00F96898"/>
    <w:rsid w:val="00F976E9"/>
    <w:rsid w:val="00FA1900"/>
    <w:rsid w:val="00FA4179"/>
    <w:rsid w:val="00FA4346"/>
    <w:rsid w:val="00FA4BBB"/>
    <w:rsid w:val="00FA54E5"/>
    <w:rsid w:val="00FB178E"/>
    <w:rsid w:val="00FB389B"/>
    <w:rsid w:val="00FB4F6E"/>
    <w:rsid w:val="00FB6A89"/>
    <w:rsid w:val="00FC0AE2"/>
    <w:rsid w:val="00FC38BE"/>
    <w:rsid w:val="00FC49A4"/>
    <w:rsid w:val="00FD1304"/>
    <w:rsid w:val="00FD3B87"/>
    <w:rsid w:val="00FD593B"/>
    <w:rsid w:val="00FD59DF"/>
    <w:rsid w:val="00FD59FD"/>
    <w:rsid w:val="00FE1864"/>
    <w:rsid w:val="00FE4710"/>
    <w:rsid w:val="00FE5144"/>
    <w:rsid w:val="00FE58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F7EB0B-E70E-4237-9CF0-C7EA2CB84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28C6"/>
    <w:rPr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07F6D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AD28C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s-AR"/>
    </w:rPr>
  </w:style>
  <w:style w:type="paragraph" w:styleId="Prrafodelista">
    <w:name w:val="List Paragraph"/>
    <w:basedOn w:val="Normal"/>
    <w:uiPriority w:val="34"/>
    <w:qFormat/>
    <w:rsid w:val="00DD2224"/>
    <w:pPr>
      <w:spacing w:after="0" w:line="240" w:lineRule="auto"/>
      <w:ind w:left="720"/>
      <w:contextualSpacing/>
    </w:pPr>
    <w:rPr>
      <w:rFonts w:ascii="Arial" w:eastAsia="Times New Roman" w:hAnsi="Arial" w:cs="Arial"/>
      <w:sz w:val="28"/>
      <w:szCs w:val="2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07F6D"/>
    <w:rPr>
      <w:rFonts w:ascii="Cambria" w:eastAsia="Times New Roman" w:hAnsi="Cambria" w:cs="Times New Roman"/>
      <w:b/>
      <w:bCs/>
      <w:sz w:val="26"/>
      <w:szCs w:val="2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B12B26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B12B26"/>
  </w:style>
  <w:style w:type="paragraph" w:styleId="Textodeglobo">
    <w:name w:val="Balloon Text"/>
    <w:basedOn w:val="Normal"/>
    <w:link w:val="TextodegloboCar"/>
    <w:uiPriority w:val="99"/>
    <w:semiHidden/>
    <w:unhideWhenUsed/>
    <w:rsid w:val="00845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5776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8457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notapie">
    <w:name w:val="footnote text"/>
    <w:basedOn w:val="Normal"/>
    <w:link w:val="TextonotapieCar"/>
    <w:semiHidden/>
    <w:rsid w:val="00AE580F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AE580F"/>
    <w:rPr>
      <w:rFonts w:ascii="Arial" w:eastAsia="Times New Roman" w:hAnsi="Arial" w:cs="Times New Roman"/>
      <w:sz w:val="20"/>
      <w:szCs w:val="20"/>
      <w:lang w:val="es-ES" w:eastAsia="es-ES"/>
    </w:rPr>
  </w:style>
  <w:style w:type="paragraph" w:styleId="Sinespaciado">
    <w:name w:val="No Spacing"/>
    <w:uiPriority w:val="1"/>
    <w:qFormat/>
    <w:rsid w:val="00C66935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6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553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Rizobacter Argentina S.A.</Company>
  <LinksUpToDate>false</LinksUpToDate>
  <CharactersWithSpaces>3593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mnapoles</dc:creator>
  <cp:lastModifiedBy>Fis13-Daimy</cp:lastModifiedBy>
  <cp:revision>53</cp:revision>
  <cp:lastPrinted>2015-12-02T21:18:00Z</cp:lastPrinted>
  <dcterms:created xsi:type="dcterms:W3CDTF">2015-12-03T04:09:00Z</dcterms:created>
  <dcterms:modified xsi:type="dcterms:W3CDTF">2015-12-02T21:18:00Z</dcterms:modified>
</cp:coreProperties>
</file>