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E24" w:rsidRDefault="006C7E24" w:rsidP="006C7E24">
      <w:pPr>
        <w:spacing w:after="0"/>
        <w:jc w:val="center"/>
        <w:rPr>
          <w:rFonts w:ascii="Arial" w:hAnsi="Arial" w:cs="Arial"/>
          <w:b/>
          <w:sz w:val="28"/>
          <w:szCs w:val="28"/>
          <w:lang w:val="es-PR"/>
        </w:rPr>
      </w:pPr>
      <w:r>
        <w:rPr>
          <w:rFonts w:ascii="Arial" w:hAnsi="Arial" w:cs="Arial"/>
          <w:b/>
          <w:sz w:val="28"/>
          <w:szCs w:val="28"/>
          <w:lang w:val="es-PR"/>
        </w:rPr>
        <w:t>ACTA</w:t>
      </w:r>
    </w:p>
    <w:p w:rsidR="006C7E24" w:rsidRDefault="006C7E24" w:rsidP="006C7E24">
      <w:pPr>
        <w:spacing w:after="0"/>
        <w:jc w:val="center"/>
        <w:rPr>
          <w:rFonts w:ascii="Arial" w:hAnsi="Arial" w:cs="Arial"/>
          <w:b/>
          <w:sz w:val="28"/>
          <w:szCs w:val="28"/>
          <w:lang w:val="es-PR"/>
        </w:rPr>
      </w:pPr>
      <w:r>
        <w:rPr>
          <w:rFonts w:ascii="Arial" w:hAnsi="Arial" w:cs="Arial"/>
          <w:b/>
          <w:sz w:val="28"/>
          <w:szCs w:val="28"/>
          <w:lang w:val="es-PR"/>
        </w:rPr>
        <w:t>COMISIÓN CIENTÍFICA ORDINARIA</w:t>
      </w:r>
    </w:p>
    <w:p w:rsidR="006C7E24" w:rsidRDefault="006C7E24" w:rsidP="006C7E24">
      <w:pPr>
        <w:spacing w:after="0"/>
        <w:jc w:val="center"/>
        <w:rPr>
          <w:rFonts w:ascii="Arial" w:hAnsi="Arial" w:cs="Arial"/>
          <w:b/>
          <w:sz w:val="28"/>
          <w:szCs w:val="28"/>
          <w:lang w:val="es-PR"/>
        </w:rPr>
      </w:pPr>
    </w:p>
    <w:p w:rsidR="006C7E24" w:rsidRDefault="006C7E24" w:rsidP="006C7E24">
      <w:pPr>
        <w:spacing w:after="0"/>
        <w:jc w:val="both"/>
        <w:rPr>
          <w:rFonts w:ascii="Arial" w:hAnsi="Arial" w:cs="Arial"/>
          <w:sz w:val="28"/>
          <w:szCs w:val="28"/>
          <w:lang w:val="es-ES"/>
        </w:rPr>
      </w:pPr>
      <w:r>
        <w:rPr>
          <w:rFonts w:ascii="Arial" w:hAnsi="Arial" w:cs="Arial"/>
          <w:b/>
          <w:sz w:val="28"/>
          <w:szCs w:val="28"/>
          <w:lang w:val="es-ES"/>
        </w:rPr>
        <w:t xml:space="preserve">Día: </w:t>
      </w:r>
      <w:r w:rsidR="00475CD4">
        <w:rPr>
          <w:rFonts w:ascii="Arial" w:hAnsi="Arial" w:cs="Arial"/>
          <w:sz w:val="28"/>
          <w:szCs w:val="28"/>
          <w:lang w:val="es-ES"/>
        </w:rPr>
        <w:t>4 de octubre</w:t>
      </w:r>
      <w:r>
        <w:rPr>
          <w:rFonts w:ascii="Arial" w:hAnsi="Arial" w:cs="Arial"/>
          <w:sz w:val="28"/>
          <w:szCs w:val="28"/>
          <w:lang w:val="es-ES"/>
        </w:rPr>
        <w:t xml:space="preserve"> de 2016</w:t>
      </w:r>
    </w:p>
    <w:p w:rsidR="006C7E24" w:rsidRDefault="006C7E24" w:rsidP="006C7E24">
      <w:pPr>
        <w:spacing w:after="0"/>
        <w:jc w:val="both"/>
        <w:rPr>
          <w:rFonts w:ascii="Arial" w:hAnsi="Arial" w:cs="Arial"/>
          <w:b/>
          <w:sz w:val="28"/>
          <w:szCs w:val="28"/>
          <w:lang w:val="es-ES"/>
        </w:rPr>
      </w:pPr>
      <w:r>
        <w:rPr>
          <w:rFonts w:ascii="Arial" w:hAnsi="Arial" w:cs="Arial"/>
          <w:b/>
          <w:sz w:val="28"/>
          <w:szCs w:val="28"/>
          <w:lang w:val="es-ES"/>
        </w:rPr>
        <w:t xml:space="preserve">Hora: </w:t>
      </w:r>
      <w:r>
        <w:rPr>
          <w:rFonts w:ascii="Arial" w:hAnsi="Arial" w:cs="Arial"/>
          <w:sz w:val="28"/>
          <w:szCs w:val="28"/>
          <w:lang w:val="es-ES"/>
        </w:rPr>
        <w:t>9:00 am</w:t>
      </w:r>
    </w:p>
    <w:p w:rsidR="006C7E24" w:rsidRDefault="006C7E24" w:rsidP="006C7E24">
      <w:pPr>
        <w:spacing w:after="0"/>
        <w:jc w:val="both"/>
        <w:rPr>
          <w:rFonts w:ascii="Arial" w:hAnsi="Arial" w:cs="Arial"/>
          <w:sz w:val="28"/>
          <w:szCs w:val="28"/>
          <w:lang w:val="es-ES"/>
        </w:rPr>
      </w:pPr>
      <w:r>
        <w:rPr>
          <w:rFonts w:ascii="Arial" w:hAnsi="Arial" w:cs="Arial"/>
          <w:b/>
          <w:sz w:val="28"/>
          <w:szCs w:val="28"/>
          <w:lang w:val="es-ES"/>
        </w:rPr>
        <w:t xml:space="preserve">Lugar: </w:t>
      </w:r>
      <w:r>
        <w:rPr>
          <w:rFonts w:ascii="Arial" w:hAnsi="Arial" w:cs="Arial"/>
          <w:sz w:val="28"/>
          <w:szCs w:val="28"/>
          <w:lang w:val="es-ES"/>
        </w:rPr>
        <w:t>Aula B</w:t>
      </w:r>
    </w:p>
    <w:p w:rsidR="0060352E" w:rsidRPr="00475CD4" w:rsidRDefault="0060352E" w:rsidP="0060352E">
      <w:pPr>
        <w:spacing w:after="0"/>
        <w:jc w:val="both"/>
        <w:rPr>
          <w:rFonts w:ascii="Arial" w:hAnsi="Arial" w:cs="Arial"/>
          <w:sz w:val="28"/>
          <w:szCs w:val="28"/>
          <w:lang w:val="es-ES"/>
        </w:rPr>
      </w:pPr>
      <w:r w:rsidRPr="00475CD4">
        <w:rPr>
          <w:rFonts w:ascii="Arial" w:hAnsi="Arial" w:cs="Arial"/>
          <w:b/>
          <w:sz w:val="28"/>
          <w:szCs w:val="28"/>
          <w:lang w:val="es-ES"/>
        </w:rPr>
        <w:t>Asistencia:</w:t>
      </w:r>
      <w:r w:rsidRPr="00475CD4">
        <w:rPr>
          <w:rFonts w:ascii="Arial" w:hAnsi="Arial" w:cs="Arial"/>
          <w:sz w:val="28"/>
          <w:szCs w:val="28"/>
          <w:lang w:val="es-ES"/>
        </w:rPr>
        <w:t xml:space="preserve"> Humberto Izquierdo, José M. Dell’Amico, Omar Cartaya, Ana M. Moreno, Yanebis Pérez, Eduardo Jerez, Belkis Morales, Miriam Núñez, Yuliem Mederos, Lisbel Martínez, Donaldo Morales, Alejandro Falcón, Daymí Costales, </w:t>
      </w:r>
      <w:r w:rsidR="00475CD4" w:rsidRPr="00475CD4">
        <w:rPr>
          <w:rFonts w:ascii="Arial" w:hAnsi="Arial" w:cs="Arial"/>
          <w:sz w:val="28"/>
          <w:szCs w:val="28"/>
          <w:lang w:val="es-ES"/>
        </w:rPr>
        <w:t>Danury</w:t>
      </w:r>
      <w:r w:rsidRPr="00475CD4">
        <w:rPr>
          <w:rFonts w:ascii="Arial" w:hAnsi="Arial" w:cs="Arial"/>
          <w:sz w:val="28"/>
          <w:szCs w:val="28"/>
          <w:lang w:val="es-ES"/>
        </w:rPr>
        <w:t>s.</w:t>
      </w:r>
    </w:p>
    <w:p w:rsidR="0060352E" w:rsidRDefault="0060352E" w:rsidP="0060352E">
      <w:pPr>
        <w:spacing w:after="0"/>
        <w:jc w:val="both"/>
        <w:rPr>
          <w:rFonts w:ascii="Arial" w:hAnsi="Arial" w:cs="Arial"/>
          <w:sz w:val="28"/>
          <w:szCs w:val="28"/>
          <w:lang w:val="es-ES"/>
        </w:rPr>
      </w:pPr>
      <w:r w:rsidRPr="003D4F02">
        <w:rPr>
          <w:rFonts w:ascii="Arial" w:hAnsi="Arial" w:cs="Arial"/>
          <w:b/>
          <w:sz w:val="28"/>
          <w:szCs w:val="28"/>
          <w:lang w:val="es-ES"/>
        </w:rPr>
        <w:t>Invitados:</w:t>
      </w:r>
      <w:r>
        <w:rPr>
          <w:rFonts w:ascii="Arial" w:hAnsi="Arial" w:cs="Arial"/>
          <w:sz w:val="28"/>
          <w:szCs w:val="28"/>
          <w:lang w:val="es-ES"/>
        </w:rPr>
        <w:t xml:space="preserve"> Yenisley Marrero, Yanitsa Meriño</w:t>
      </w:r>
    </w:p>
    <w:p w:rsidR="006C7E24" w:rsidRDefault="006C7E24" w:rsidP="006C7E24">
      <w:pPr>
        <w:spacing w:after="0"/>
        <w:jc w:val="both"/>
        <w:rPr>
          <w:rFonts w:ascii="Arial" w:hAnsi="Arial" w:cs="Arial"/>
          <w:sz w:val="28"/>
          <w:szCs w:val="28"/>
          <w:lang w:val="es-ES"/>
        </w:rPr>
      </w:pPr>
    </w:p>
    <w:p w:rsidR="00475CD4" w:rsidRDefault="00475CD4" w:rsidP="00475CD4">
      <w:pPr>
        <w:spacing w:after="0"/>
        <w:jc w:val="center"/>
        <w:rPr>
          <w:rFonts w:ascii="Arial" w:hAnsi="Arial" w:cs="Arial"/>
          <w:b/>
          <w:sz w:val="28"/>
          <w:szCs w:val="28"/>
          <w:lang w:val="es-ES"/>
        </w:rPr>
      </w:pPr>
      <w:r w:rsidRPr="005A2A2E">
        <w:rPr>
          <w:rFonts w:ascii="Arial" w:hAnsi="Arial" w:cs="Arial"/>
          <w:b/>
          <w:sz w:val="28"/>
          <w:szCs w:val="28"/>
          <w:lang w:val="es-ES"/>
        </w:rPr>
        <w:t xml:space="preserve">ORDEN </w:t>
      </w:r>
      <w:r>
        <w:rPr>
          <w:rFonts w:ascii="Arial" w:hAnsi="Arial" w:cs="Arial"/>
          <w:b/>
          <w:sz w:val="28"/>
          <w:szCs w:val="28"/>
          <w:lang w:val="es-ES"/>
        </w:rPr>
        <w:t>D</w:t>
      </w:r>
      <w:r w:rsidRPr="005A2A2E">
        <w:rPr>
          <w:rFonts w:ascii="Arial" w:hAnsi="Arial" w:cs="Arial"/>
          <w:b/>
          <w:sz w:val="28"/>
          <w:szCs w:val="28"/>
          <w:lang w:val="es-ES"/>
        </w:rPr>
        <w:t>EL DÍA</w:t>
      </w:r>
    </w:p>
    <w:p w:rsidR="00475CD4" w:rsidRDefault="00475CD4" w:rsidP="00475CD4">
      <w:pPr>
        <w:spacing w:after="0"/>
        <w:jc w:val="both"/>
        <w:rPr>
          <w:rFonts w:ascii="Arial" w:hAnsi="Arial" w:cs="Arial"/>
          <w:sz w:val="28"/>
          <w:szCs w:val="28"/>
          <w:lang w:val="es-ES"/>
        </w:rPr>
      </w:pPr>
    </w:p>
    <w:p w:rsidR="00475CD4" w:rsidRPr="005F1AB0" w:rsidRDefault="00475CD4" w:rsidP="00475CD4">
      <w:pPr>
        <w:spacing w:after="0"/>
        <w:jc w:val="both"/>
        <w:rPr>
          <w:rFonts w:ascii="Arial" w:hAnsi="Arial" w:cs="Arial"/>
          <w:sz w:val="28"/>
          <w:szCs w:val="28"/>
          <w:lang w:val="es-ES"/>
        </w:rPr>
      </w:pPr>
      <w:r w:rsidRPr="005F1AB0">
        <w:rPr>
          <w:rFonts w:ascii="Arial" w:hAnsi="Arial" w:cs="Arial"/>
          <w:sz w:val="28"/>
          <w:szCs w:val="28"/>
          <w:lang w:val="es-ES"/>
        </w:rPr>
        <w:t>1.- Chequeo de acuerdos.</w:t>
      </w:r>
    </w:p>
    <w:p w:rsidR="00475CD4" w:rsidRDefault="00475CD4" w:rsidP="00475CD4">
      <w:pPr>
        <w:spacing w:after="0"/>
        <w:jc w:val="both"/>
        <w:rPr>
          <w:rFonts w:ascii="Arial" w:hAnsi="Arial" w:cs="Arial"/>
          <w:sz w:val="28"/>
          <w:szCs w:val="28"/>
          <w:lang w:val="es-ES"/>
        </w:rPr>
      </w:pPr>
      <w:r>
        <w:rPr>
          <w:rFonts w:ascii="Arial" w:hAnsi="Arial" w:cs="Arial"/>
          <w:sz w:val="28"/>
          <w:szCs w:val="28"/>
          <w:lang w:val="es-ES"/>
        </w:rPr>
        <w:t>Humberto: Plantea que en la Comisión Científica de septiembre se analizaron diferentes aspectos, que se han ido cumpliendo, entre los cuales se destacan:</w:t>
      </w:r>
    </w:p>
    <w:p w:rsidR="00B40FDF" w:rsidRDefault="00B40FDF" w:rsidP="00B40FDF">
      <w:pPr>
        <w:pStyle w:val="ListParagraph"/>
        <w:numPr>
          <w:ilvl w:val="0"/>
          <w:numId w:val="3"/>
        </w:numPr>
        <w:spacing w:after="0"/>
        <w:jc w:val="both"/>
        <w:rPr>
          <w:rFonts w:ascii="Arial" w:hAnsi="Arial" w:cs="Arial"/>
          <w:sz w:val="28"/>
          <w:szCs w:val="28"/>
          <w:lang w:val="es-ES"/>
        </w:rPr>
      </w:pPr>
      <w:r w:rsidRPr="00B40FDF">
        <w:rPr>
          <w:rFonts w:ascii="Arial" w:hAnsi="Arial" w:cs="Arial"/>
          <w:sz w:val="28"/>
          <w:szCs w:val="28"/>
          <w:lang w:val="es-ES"/>
        </w:rPr>
        <w:t>Elaborar un informe a la Dirección de Investigaciones en el que se expongan todas las dificultades existentes para afrontar la producción de los productos en la actualidad y que una vez que Ramón le haya dado el visto bueno se le entregue a María del Carmen (Directora del Instituto).</w:t>
      </w:r>
    </w:p>
    <w:p w:rsidR="00B40FDF" w:rsidRPr="00B40FDF" w:rsidRDefault="00B40FDF" w:rsidP="00B40FDF">
      <w:pPr>
        <w:pStyle w:val="ListParagraph"/>
        <w:numPr>
          <w:ilvl w:val="0"/>
          <w:numId w:val="3"/>
        </w:numPr>
        <w:spacing w:after="0"/>
        <w:jc w:val="both"/>
        <w:rPr>
          <w:rFonts w:ascii="Arial" w:hAnsi="Arial" w:cs="Arial"/>
          <w:sz w:val="28"/>
          <w:szCs w:val="28"/>
          <w:lang w:val="es-ES"/>
        </w:rPr>
      </w:pPr>
      <w:r w:rsidRPr="00B40FDF">
        <w:rPr>
          <w:rFonts w:ascii="Arial" w:hAnsi="Arial" w:cs="Arial"/>
          <w:sz w:val="28"/>
          <w:szCs w:val="28"/>
          <w:lang w:val="es-ES"/>
        </w:rPr>
        <w:t>Analizar en cada grupo de trabajo los posibles Premios ACC para el período 2016-2010 a partir de los campos estratégicos y proyectos de investigación.</w:t>
      </w:r>
    </w:p>
    <w:p w:rsidR="00B40FDF" w:rsidRDefault="00B40FDF" w:rsidP="00B40FDF">
      <w:pPr>
        <w:pStyle w:val="ListParagraph"/>
        <w:numPr>
          <w:ilvl w:val="0"/>
          <w:numId w:val="3"/>
        </w:numPr>
        <w:spacing w:after="0"/>
        <w:jc w:val="both"/>
        <w:rPr>
          <w:rFonts w:ascii="Arial" w:hAnsi="Arial" w:cs="Arial"/>
          <w:sz w:val="28"/>
          <w:szCs w:val="28"/>
          <w:lang w:val="es-ES"/>
        </w:rPr>
      </w:pPr>
      <w:r w:rsidRPr="00B40FDF">
        <w:rPr>
          <w:rFonts w:ascii="Arial" w:hAnsi="Arial" w:cs="Arial"/>
          <w:sz w:val="28"/>
          <w:szCs w:val="28"/>
          <w:lang w:val="es-ES"/>
        </w:rPr>
        <w:t>Realizar un enfoque en posi</w:t>
      </w:r>
      <w:r>
        <w:rPr>
          <w:rFonts w:ascii="Arial" w:hAnsi="Arial" w:cs="Arial"/>
          <w:sz w:val="28"/>
          <w:szCs w:val="28"/>
          <w:lang w:val="es-ES"/>
        </w:rPr>
        <w:t xml:space="preserve">tivo de </w:t>
      </w:r>
      <w:r w:rsidR="00034D33">
        <w:rPr>
          <w:rFonts w:ascii="Arial" w:hAnsi="Arial" w:cs="Arial"/>
          <w:sz w:val="28"/>
          <w:szCs w:val="28"/>
          <w:lang w:val="es-ES"/>
        </w:rPr>
        <w:t>todos los avances</w:t>
      </w:r>
      <w:r w:rsidRPr="00B40FDF">
        <w:rPr>
          <w:rFonts w:ascii="Arial" w:hAnsi="Arial" w:cs="Arial"/>
          <w:sz w:val="28"/>
          <w:szCs w:val="28"/>
          <w:lang w:val="es-ES"/>
        </w:rPr>
        <w:t xml:space="preserve"> en la documentación que se debe tener lista y aclarar las necesidades y cómo se seguirá avanzando.</w:t>
      </w:r>
    </w:p>
    <w:p w:rsidR="00B40FDF" w:rsidRPr="00B40FDF" w:rsidRDefault="00B40FDF" w:rsidP="00B40FDF">
      <w:pPr>
        <w:pStyle w:val="ListParagraph"/>
        <w:numPr>
          <w:ilvl w:val="0"/>
          <w:numId w:val="3"/>
        </w:numPr>
        <w:spacing w:after="0"/>
        <w:jc w:val="both"/>
        <w:rPr>
          <w:rFonts w:ascii="Arial" w:hAnsi="Arial" w:cs="Arial"/>
          <w:sz w:val="28"/>
          <w:szCs w:val="28"/>
          <w:lang w:val="es-ES"/>
        </w:rPr>
      </w:pPr>
      <w:r w:rsidRPr="00B40FDF">
        <w:rPr>
          <w:rFonts w:ascii="Arial" w:hAnsi="Arial" w:cs="Arial"/>
          <w:sz w:val="28"/>
          <w:szCs w:val="28"/>
          <w:lang w:val="es-ES"/>
        </w:rPr>
        <w:t>Informar a la Dirección de Investigaciones la situación con el Registro de los productos para priorizar esta actividad y se cumpla en el tiempo establecido.</w:t>
      </w:r>
    </w:p>
    <w:p w:rsidR="00B40FDF" w:rsidRPr="00431DEE" w:rsidRDefault="00B40FDF" w:rsidP="00B40FDF">
      <w:pPr>
        <w:pStyle w:val="ListParagraph"/>
        <w:numPr>
          <w:ilvl w:val="0"/>
          <w:numId w:val="3"/>
        </w:numPr>
        <w:spacing w:after="0"/>
        <w:jc w:val="both"/>
        <w:rPr>
          <w:rFonts w:ascii="Arial" w:hAnsi="Arial" w:cs="Arial"/>
          <w:sz w:val="28"/>
          <w:szCs w:val="28"/>
          <w:lang w:val="es-ES"/>
        </w:rPr>
      </w:pPr>
      <w:r w:rsidRPr="00431DEE">
        <w:rPr>
          <w:rFonts w:ascii="Arial" w:hAnsi="Arial" w:cs="Arial"/>
          <w:sz w:val="28"/>
          <w:szCs w:val="28"/>
          <w:lang w:val="es-ES"/>
        </w:rPr>
        <w:t xml:space="preserve">Analizar con Yanebis </w:t>
      </w:r>
      <w:r w:rsidR="00431DEE">
        <w:rPr>
          <w:rFonts w:ascii="Arial" w:hAnsi="Arial" w:cs="Arial"/>
          <w:sz w:val="28"/>
          <w:szCs w:val="28"/>
          <w:lang w:val="es-ES"/>
        </w:rPr>
        <w:t xml:space="preserve">Madruga </w:t>
      </w:r>
      <w:r w:rsidRPr="00431DEE">
        <w:rPr>
          <w:rFonts w:ascii="Arial" w:hAnsi="Arial" w:cs="Arial"/>
          <w:sz w:val="28"/>
          <w:szCs w:val="28"/>
          <w:lang w:val="es-ES"/>
        </w:rPr>
        <w:t>su situación como Aspirante a Investigador y su posible categorización</w:t>
      </w:r>
    </w:p>
    <w:p w:rsidR="00B40FDF" w:rsidRPr="00431DEE" w:rsidRDefault="00B40FDF" w:rsidP="00B40FDF">
      <w:pPr>
        <w:pStyle w:val="ListParagraph"/>
        <w:numPr>
          <w:ilvl w:val="0"/>
          <w:numId w:val="3"/>
        </w:numPr>
        <w:spacing w:after="0"/>
        <w:jc w:val="both"/>
        <w:rPr>
          <w:rFonts w:ascii="Arial" w:hAnsi="Arial" w:cs="Arial"/>
          <w:sz w:val="28"/>
          <w:szCs w:val="28"/>
          <w:lang w:val="es-ES"/>
        </w:rPr>
      </w:pPr>
      <w:r w:rsidRPr="00431DEE">
        <w:rPr>
          <w:rFonts w:ascii="Arial" w:hAnsi="Arial" w:cs="Arial"/>
          <w:sz w:val="28"/>
          <w:szCs w:val="28"/>
          <w:lang w:val="es-ES"/>
        </w:rPr>
        <w:lastRenderedPageBreak/>
        <w:t xml:space="preserve">Analizar con Yanebis </w:t>
      </w:r>
      <w:r w:rsidR="00431DEE">
        <w:rPr>
          <w:rFonts w:ascii="Arial" w:hAnsi="Arial" w:cs="Arial"/>
          <w:sz w:val="28"/>
          <w:szCs w:val="28"/>
          <w:lang w:val="es-ES"/>
        </w:rPr>
        <w:t xml:space="preserve">Madruga </w:t>
      </w:r>
      <w:r w:rsidRPr="00431DEE">
        <w:rPr>
          <w:rFonts w:ascii="Arial" w:hAnsi="Arial" w:cs="Arial"/>
          <w:sz w:val="28"/>
          <w:szCs w:val="28"/>
          <w:lang w:val="es-ES"/>
        </w:rPr>
        <w:t>su plan de investigación para que se analice en el grupo de trabajo y Departamento.</w:t>
      </w:r>
    </w:p>
    <w:p w:rsidR="00431DEE" w:rsidRPr="00431DEE" w:rsidRDefault="00431DEE" w:rsidP="00431DEE">
      <w:pPr>
        <w:pStyle w:val="ListParagraph"/>
        <w:numPr>
          <w:ilvl w:val="0"/>
          <w:numId w:val="3"/>
        </w:numPr>
        <w:spacing w:after="0"/>
        <w:jc w:val="both"/>
        <w:rPr>
          <w:rFonts w:ascii="Arial" w:hAnsi="Arial" w:cs="Arial"/>
          <w:sz w:val="28"/>
          <w:szCs w:val="28"/>
          <w:lang w:val="es-ES"/>
        </w:rPr>
      </w:pPr>
      <w:r w:rsidRPr="00431DEE">
        <w:rPr>
          <w:rFonts w:ascii="Arial" w:hAnsi="Arial" w:cs="Arial"/>
          <w:sz w:val="28"/>
          <w:szCs w:val="28"/>
          <w:lang w:val="es-ES"/>
        </w:rPr>
        <w:t>Se aprueba el financiamiento del boleto aéreo (940.00 CUC) y dieta (540.00 CUC), para un monto total de 1480 CUC para el viaje a España de Yenisei Hernández; el dinero lo pondrá el Departamento a partir de lo recaudado por Rizobacter.</w:t>
      </w:r>
    </w:p>
    <w:p w:rsidR="00475CD4" w:rsidRPr="005F1AB0" w:rsidRDefault="00475CD4" w:rsidP="00475CD4">
      <w:pPr>
        <w:spacing w:after="0"/>
        <w:jc w:val="both"/>
        <w:rPr>
          <w:rFonts w:ascii="Arial" w:hAnsi="Arial" w:cs="Arial"/>
          <w:sz w:val="28"/>
          <w:szCs w:val="28"/>
          <w:lang w:val="es-ES"/>
        </w:rPr>
      </w:pPr>
    </w:p>
    <w:p w:rsidR="00475CD4" w:rsidRPr="005F1AB0" w:rsidRDefault="00475CD4" w:rsidP="00475CD4">
      <w:pPr>
        <w:spacing w:after="0"/>
        <w:jc w:val="both"/>
        <w:rPr>
          <w:rFonts w:ascii="Arial" w:hAnsi="Arial" w:cs="Arial"/>
          <w:sz w:val="28"/>
          <w:szCs w:val="28"/>
          <w:lang w:val="es-ES"/>
        </w:rPr>
      </w:pPr>
      <w:r w:rsidRPr="005F1AB0">
        <w:rPr>
          <w:rFonts w:ascii="Arial" w:hAnsi="Arial" w:cs="Arial"/>
          <w:sz w:val="28"/>
          <w:szCs w:val="28"/>
          <w:lang w:val="es-ES"/>
        </w:rPr>
        <w:t xml:space="preserve">2.- </w:t>
      </w:r>
      <w:r w:rsidRPr="005F1AB0">
        <w:rPr>
          <w:rFonts w:ascii="Arial" w:hAnsi="Arial" w:cs="Arial"/>
          <w:sz w:val="28"/>
          <w:szCs w:val="28"/>
          <w:lang w:val="es-PR"/>
        </w:rPr>
        <w:t xml:space="preserve">Presentación </w:t>
      </w:r>
      <w:r w:rsidRPr="005F1AB0">
        <w:rPr>
          <w:rFonts w:ascii="Arial" w:hAnsi="Arial" w:cs="Arial"/>
          <w:sz w:val="28"/>
          <w:szCs w:val="28"/>
          <w:lang w:val="es-ES"/>
        </w:rPr>
        <w:t xml:space="preserve">del Plan de </w:t>
      </w:r>
      <w:r w:rsidRPr="00CF5FF6">
        <w:rPr>
          <w:rFonts w:ascii="Arial" w:hAnsi="Arial" w:cs="Arial"/>
          <w:sz w:val="28"/>
          <w:szCs w:val="28"/>
          <w:lang w:val="es-ES"/>
        </w:rPr>
        <w:t xml:space="preserve">Doctorado </w:t>
      </w:r>
      <w:r w:rsidR="00CF5FF6" w:rsidRPr="00CF5FF6">
        <w:rPr>
          <w:rFonts w:ascii="Arial" w:hAnsi="Arial" w:cs="Arial"/>
          <w:sz w:val="28"/>
          <w:szCs w:val="28"/>
          <w:lang w:val="es-ES"/>
        </w:rPr>
        <w:t>de</w:t>
      </w:r>
      <w:r w:rsidRPr="00CF5FF6">
        <w:rPr>
          <w:rFonts w:ascii="Arial" w:hAnsi="Arial" w:cs="Arial"/>
          <w:sz w:val="28"/>
          <w:szCs w:val="28"/>
          <w:lang w:val="es-PR"/>
        </w:rPr>
        <w:t xml:space="preserve"> Daimy</w:t>
      </w:r>
      <w:r w:rsidRPr="005F1AB0">
        <w:rPr>
          <w:rFonts w:ascii="Arial" w:hAnsi="Arial" w:cs="Arial"/>
          <w:sz w:val="28"/>
          <w:szCs w:val="28"/>
          <w:lang w:val="es-PR"/>
        </w:rPr>
        <w:t xml:space="preserve"> Costales</w:t>
      </w:r>
    </w:p>
    <w:p w:rsidR="00475CD4" w:rsidRDefault="00CF5FF6" w:rsidP="00475CD4">
      <w:pPr>
        <w:spacing w:after="0"/>
        <w:jc w:val="both"/>
        <w:rPr>
          <w:rFonts w:ascii="Arial" w:hAnsi="Arial" w:cs="Arial"/>
          <w:sz w:val="28"/>
          <w:szCs w:val="28"/>
          <w:lang w:val="es-ES"/>
        </w:rPr>
      </w:pPr>
      <w:r>
        <w:rPr>
          <w:rFonts w:ascii="Arial" w:hAnsi="Arial" w:cs="Arial"/>
          <w:sz w:val="28"/>
          <w:szCs w:val="28"/>
          <w:lang w:val="es-ES"/>
        </w:rPr>
        <w:t>Miriam: Plantea que se debe revisar el objetivo general, la parte que dice: reducen el déficit hídrico en el suelo.</w:t>
      </w:r>
    </w:p>
    <w:p w:rsidR="00307205" w:rsidRDefault="00307205" w:rsidP="00475CD4">
      <w:pPr>
        <w:spacing w:after="0"/>
        <w:jc w:val="both"/>
        <w:rPr>
          <w:rFonts w:ascii="Arial" w:hAnsi="Arial" w:cs="Arial"/>
          <w:sz w:val="28"/>
          <w:szCs w:val="28"/>
          <w:lang w:val="es-ES"/>
        </w:rPr>
      </w:pPr>
      <w:r>
        <w:rPr>
          <w:rFonts w:ascii="Arial" w:hAnsi="Arial" w:cs="Arial"/>
          <w:sz w:val="28"/>
          <w:szCs w:val="28"/>
          <w:lang w:val="es-ES"/>
        </w:rPr>
        <w:t>Dell’Amico: Plantea que si los resultados se van a validar en condiciones de campo.</w:t>
      </w:r>
    </w:p>
    <w:p w:rsidR="00307205" w:rsidRDefault="00307205" w:rsidP="00475CD4">
      <w:pPr>
        <w:spacing w:after="0"/>
        <w:jc w:val="both"/>
        <w:rPr>
          <w:rFonts w:ascii="Arial" w:hAnsi="Arial" w:cs="Arial"/>
          <w:sz w:val="28"/>
          <w:szCs w:val="28"/>
          <w:lang w:val="es-ES"/>
        </w:rPr>
      </w:pPr>
      <w:r>
        <w:rPr>
          <w:rFonts w:ascii="Arial" w:hAnsi="Arial" w:cs="Arial"/>
          <w:sz w:val="28"/>
          <w:szCs w:val="28"/>
          <w:lang w:val="es-ES"/>
        </w:rPr>
        <w:t>Miriam: Plantea que no se ve la novedad de incluir un control absoluto y un control en riego porque complejiza mucho el trabajo. Sugiere que se vea solo el efecto de la Quitosana  sin inocular. De lo contrario la complejidad de la tesis hace que la aspirante tenga que buscar una respuesta para todo. Considera que el rango de dosis es muy amplio de 0.01-200 g (equivale a 1 L.ha</w:t>
      </w:r>
      <w:r>
        <w:rPr>
          <w:rFonts w:ascii="Arial" w:hAnsi="Arial" w:cs="Arial"/>
          <w:sz w:val="28"/>
          <w:szCs w:val="28"/>
          <w:vertAlign w:val="superscript"/>
          <w:lang w:val="es-ES"/>
        </w:rPr>
        <w:t>-1</w:t>
      </w:r>
      <w:r>
        <w:rPr>
          <w:rFonts w:ascii="Arial" w:hAnsi="Arial" w:cs="Arial"/>
          <w:sz w:val="28"/>
          <w:szCs w:val="28"/>
          <w:lang w:val="es-ES"/>
        </w:rPr>
        <w:t>). Agrega, que en otras leguminosas como el frijol se aplican 400 mg.ha</w:t>
      </w:r>
      <w:r>
        <w:rPr>
          <w:rFonts w:ascii="Arial" w:hAnsi="Arial" w:cs="Arial"/>
          <w:sz w:val="28"/>
          <w:szCs w:val="28"/>
          <w:vertAlign w:val="superscript"/>
          <w:lang w:val="es-ES"/>
        </w:rPr>
        <w:t>-1</w:t>
      </w:r>
      <w:r>
        <w:rPr>
          <w:rFonts w:ascii="Arial" w:hAnsi="Arial" w:cs="Arial"/>
          <w:sz w:val="28"/>
          <w:szCs w:val="28"/>
          <w:lang w:val="es-ES"/>
        </w:rPr>
        <w:t xml:space="preserve"> en dos aplicaciones. No debe extrapolar exactamente las ha a su trabajo para determinar las dosis de aplicación.</w:t>
      </w:r>
    </w:p>
    <w:p w:rsidR="004962BD" w:rsidRDefault="004962BD" w:rsidP="00475CD4">
      <w:pPr>
        <w:spacing w:after="0"/>
        <w:jc w:val="both"/>
        <w:rPr>
          <w:rFonts w:ascii="Arial" w:hAnsi="Arial" w:cs="Arial"/>
          <w:sz w:val="28"/>
          <w:szCs w:val="28"/>
          <w:lang w:val="es-ES"/>
        </w:rPr>
      </w:pPr>
      <w:r>
        <w:rPr>
          <w:rFonts w:ascii="Arial" w:hAnsi="Arial" w:cs="Arial"/>
          <w:sz w:val="28"/>
          <w:szCs w:val="28"/>
          <w:lang w:val="es-ES"/>
        </w:rPr>
        <w:t>Alejandro: Explica por qué se emplearon esas dosis y agrega que las mismas se van a poner en g.L</w:t>
      </w:r>
      <w:r>
        <w:rPr>
          <w:rFonts w:ascii="Arial" w:hAnsi="Arial" w:cs="Arial"/>
          <w:sz w:val="28"/>
          <w:szCs w:val="28"/>
          <w:vertAlign w:val="superscript"/>
          <w:lang w:val="es-ES"/>
        </w:rPr>
        <w:t>-1</w:t>
      </w:r>
      <w:r>
        <w:rPr>
          <w:rFonts w:ascii="Arial" w:hAnsi="Arial" w:cs="Arial"/>
          <w:sz w:val="28"/>
          <w:szCs w:val="28"/>
          <w:lang w:val="es-ES"/>
        </w:rPr>
        <w:t>.</w:t>
      </w:r>
    </w:p>
    <w:p w:rsidR="004962BD" w:rsidRDefault="004962BD" w:rsidP="00475CD4">
      <w:pPr>
        <w:spacing w:after="0"/>
        <w:jc w:val="both"/>
        <w:rPr>
          <w:rFonts w:ascii="Arial" w:hAnsi="Arial" w:cs="Arial"/>
          <w:sz w:val="28"/>
          <w:szCs w:val="28"/>
          <w:lang w:val="es-ES"/>
        </w:rPr>
      </w:pPr>
      <w:r>
        <w:rPr>
          <w:rFonts w:ascii="Arial" w:hAnsi="Arial" w:cs="Arial"/>
          <w:sz w:val="28"/>
          <w:szCs w:val="28"/>
          <w:lang w:val="es-ES"/>
        </w:rPr>
        <w:t>Miriam: Plantea que no se deben convertir los datos que aparecen en las publicaciones. La concentración en la tabla de tolerancia de algunos cultivos las dosis están mal expresadas. Agrega, que Daimy debe defender más su plan de Doctorado y no Alejandro (uno de sus tutores).</w:t>
      </w:r>
    </w:p>
    <w:p w:rsidR="00E45521" w:rsidRDefault="00E45521" w:rsidP="00475CD4">
      <w:pPr>
        <w:spacing w:after="0"/>
        <w:jc w:val="both"/>
        <w:rPr>
          <w:rFonts w:ascii="Arial" w:hAnsi="Arial" w:cs="Arial"/>
          <w:sz w:val="28"/>
          <w:szCs w:val="28"/>
          <w:lang w:val="es-ES"/>
        </w:rPr>
      </w:pPr>
      <w:r>
        <w:rPr>
          <w:rFonts w:ascii="Arial" w:hAnsi="Arial" w:cs="Arial"/>
          <w:sz w:val="28"/>
          <w:szCs w:val="28"/>
          <w:lang w:val="es-ES"/>
        </w:rPr>
        <w:t xml:space="preserve">Dell’Amico: Plantea que Daimy lo que va a determinar es la actividad de las enzimas y en los tratamientos de riego, no es correcto hablar de evapotranspiración en condiciones de maceta. </w:t>
      </w:r>
    </w:p>
    <w:p w:rsidR="00E45521" w:rsidRDefault="00E45521" w:rsidP="00475CD4">
      <w:pPr>
        <w:spacing w:after="0"/>
        <w:jc w:val="both"/>
        <w:rPr>
          <w:rFonts w:ascii="Arial" w:hAnsi="Arial" w:cs="Arial"/>
          <w:sz w:val="28"/>
          <w:szCs w:val="28"/>
          <w:lang w:val="es-ES"/>
        </w:rPr>
      </w:pPr>
      <w:r>
        <w:rPr>
          <w:rFonts w:ascii="Arial" w:hAnsi="Arial" w:cs="Arial"/>
          <w:sz w:val="28"/>
          <w:szCs w:val="28"/>
          <w:lang w:val="es-ES"/>
        </w:rPr>
        <w:t>Miriam: Debe aclarar la duración del estrés y después debe poner las plantas en recuperación para ver el efecto del estrés. Sugiere, que vea ese experimento con Dell’Amico y Donaldo, ya que Pedro no está en Cuba en estos momentos, para que ellos la orienten, ya que se deben realizar evaluaciones  en diferentes momentos. Agrega, que se debe revisar y precisar todo lo del estrés hídrico.</w:t>
      </w:r>
    </w:p>
    <w:p w:rsidR="00F760BB" w:rsidRPr="004962BD" w:rsidRDefault="00F760BB" w:rsidP="00475CD4">
      <w:pPr>
        <w:spacing w:after="0"/>
        <w:jc w:val="both"/>
        <w:rPr>
          <w:rFonts w:ascii="Arial" w:hAnsi="Arial" w:cs="Arial"/>
          <w:sz w:val="28"/>
          <w:szCs w:val="28"/>
          <w:lang w:val="es-ES"/>
        </w:rPr>
      </w:pPr>
      <w:r>
        <w:rPr>
          <w:rFonts w:ascii="Arial" w:hAnsi="Arial" w:cs="Arial"/>
          <w:sz w:val="28"/>
          <w:szCs w:val="28"/>
          <w:lang w:val="es-ES"/>
        </w:rPr>
        <w:lastRenderedPageBreak/>
        <w:t>Donaldo: Pregunta que ¿por qué escoge el estrés en ese período y no en el estado reproductivo?, ¿con qué objetivo se realiza el análisis químico al inicio del experimento?. Sugiere que le hagan otro análisis al final del experimento</w:t>
      </w:r>
      <w:r w:rsidR="00A167E8">
        <w:rPr>
          <w:rFonts w:ascii="Arial" w:hAnsi="Arial" w:cs="Arial"/>
          <w:sz w:val="28"/>
          <w:szCs w:val="28"/>
          <w:lang w:val="es-ES"/>
        </w:rPr>
        <w:t>, ya que de esa forma tiene una explicación más integral. Sugiere que los resultados tengan una salida y lleguen al rendimiento.</w:t>
      </w:r>
      <w:r>
        <w:rPr>
          <w:rFonts w:ascii="Arial" w:hAnsi="Arial" w:cs="Arial"/>
          <w:sz w:val="28"/>
          <w:szCs w:val="28"/>
          <w:lang w:val="es-ES"/>
        </w:rPr>
        <w:t xml:space="preserve"> </w:t>
      </w:r>
    </w:p>
    <w:p w:rsidR="00431DEE" w:rsidRDefault="00A167E8" w:rsidP="00475CD4">
      <w:pPr>
        <w:spacing w:after="0"/>
        <w:jc w:val="both"/>
        <w:rPr>
          <w:rFonts w:ascii="Arial" w:hAnsi="Arial" w:cs="Arial"/>
          <w:sz w:val="28"/>
          <w:szCs w:val="28"/>
          <w:lang w:val="es-ES"/>
        </w:rPr>
      </w:pPr>
      <w:r>
        <w:rPr>
          <w:rFonts w:ascii="Arial" w:hAnsi="Arial" w:cs="Arial"/>
          <w:sz w:val="28"/>
          <w:szCs w:val="28"/>
          <w:lang w:val="es-ES"/>
        </w:rPr>
        <w:t>Dell’Amico: Considera que Daimy puede escoger la etapa más crítica y estar clara por qué escogió esa etapa, debe precisar la duración del estrés  y tener claros los conceptos.</w:t>
      </w:r>
    </w:p>
    <w:p w:rsidR="00A167E8" w:rsidRDefault="00A167E8" w:rsidP="00475CD4">
      <w:pPr>
        <w:spacing w:after="0"/>
        <w:jc w:val="both"/>
        <w:rPr>
          <w:rFonts w:ascii="Arial" w:hAnsi="Arial" w:cs="Arial"/>
          <w:sz w:val="28"/>
          <w:szCs w:val="28"/>
          <w:lang w:val="es-ES"/>
        </w:rPr>
      </w:pPr>
      <w:r>
        <w:rPr>
          <w:rFonts w:ascii="Arial" w:hAnsi="Arial" w:cs="Arial"/>
          <w:sz w:val="28"/>
          <w:szCs w:val="28"/>
          <w:lang w:val="es-ES"/>
        </w:rPr>
        <w:t>Donaldo: Plantea que se debe aclarar la duración del estrés.</w:t>
      </w:r>
    </w:p>
    <w:p w:rsidR="00F604FB" w:rsidRDefault="00F604FB" w:rsidP="00475CD4">
      <w:pPr>
        <w:spacing w:after="0"/>
        <w:jc w:val="both"/>
        <w:rPr>
          <w:rFonts w:ascii="Arial" w:hAnsi="Arial" w:cs="Arial"/>
          <w:sz w:val="28"/>
          <w:szCs w:val="28"/>
          <w:lang w:val="es-ES"/>
        </w:rPr>
      </w:pPr>
      <w:r>
        <w:rPr>
          <w:rFonts w:ascii="Arial" w:hAnsi="Arial" w:cs="Arial"/>
          <w:sz w:val="28"/>
          <w:szCs w:val="28"/>
          <w:lang w:val="es-ES"/>
        </w:rPr>
        <w:t>Miriam: Debe trabajar profundamente en la concepción del experimento de riego (intensidad del estrés, anulación del estrés). Considera que a lo mejor la implantación del estrés no es a lo mejor de cinco días sino siete días y después el tiempo de recuperación.</w:t>
      </w:r>
    </w:p>
    <w:p w:rsidR="00F604FB" w:rsidRDefault="00F604FB" w:rsidP="00475CD4">
      <w:pPr>
        <w:spacing w:after="0"/>
        <w:jc w:val="both"/>
        <w:rPr>
          <w:rFonts w:ascii="Arial" w:hAnsi="Arial" w:cs="Arial"/>
          <w:sz w:val="28"/>
          <w:szCs w:val="28"/>
          <w:lang w:val="es-ES"/>
        </w:rPr>
      </w:pPr>
      <w:r>
        <w:rPr>
          <w:rFonts w:ascii="Arial" w:hAnsi="Arial" w:cs="Arial"/>
          <w:sz w:val="28"/>
          <w:szCs w:val="28"/>
          <w:lang w:val="es-ES"/>
        </w:rPr>
        <w:t>Alejandro: El experimento de estrés no está totalmente claro. No se vio con Dell’Amico ni Donaldo, ya  que Pedro no está en Cuba. Considera que se debe hacer un screening antes de emplear los productos.</w:t>
      </w:r>
    </w:p>
    <w:p w:rsidR="00D80A91" w:rsidRDefault="00F604FB" w:rsidP="00475CD4">
      <w:pPr>
        <w:spacing w:after="0"/>
        <w:jc w:val="both"/>
        <w:rPr>
          <w:rFonts w:ascii="Arial" w:hAnsi="Arial" w:cs="Arial"/>
          <w:sz w:val="28"/>
          <w:szCs w:val="28"/>
          <w:lang w:val="es-ES"/>
        </w:rPr>
      </w:pPr>
      <w:r>
        <w:rPr>
          <w:rFonts w:ascii="Arial" w:hAnsi="Arial" w:cs="Arial"/>
          <w:sz w:val="28"/>
          <w:szCs w:val="28"/>
          <w:lang w:val="es-ES"/>
        </w:rPr>
        <w:t>Humberto: Plantea que Daimy debe tener en cuenta todas las sugerencias que le realizaron y debe tener un papel más activo en la discusión del plan de doctorado, ya que en el Consejo Científico Alejandro no puede explicar por ella, ya que no se lo permiten. Agega, que ella es una investigadora muy trabajadora, que debe prepararse y dominar todo lo que se plantea en los experimentos, aunque no sea directamente de su especialidad para que los pueda defender</w:t>
      </w:r>
      <w:r w:rsidR="00D80A91">
        <w:rPr>
          <w:rFonts w:ascii="Arial" w:hAnsi="Arial" w:cs="Arial"/>
          <w:sz w:val="28"/>
          <w:szCs w:val="28"/>
          <w:lang w:val="es-ES"/>
        </w:rPr>
        <w:t>.</w:t>
      </w:r>
    </w:p>
    <w:p w:rsidR="00D80A91" w:rsidRDefault="00D80A91" w:rsidP="00D80A91">
      <w:pPr>
        <w:spacing w:after="0"/>
        <w:jc w:val="both"/>
        <w:rPr>
          <w:rFonts w:ascii="Arial" w:hAnsi="Arial" w:cs="Arial"/>
          <w:b/>
          <w:sz w:val="28"/>
          <w:szCs w:val="28"/>
          <w:lang w:val="es-ES"/>
        </w:rPr>
      </w:pPr>
      <w:r>
        <w:rPr>
          <w:rFonts w:ascii="Arial" w:hAnsi="Arial" w:cs="Arial"/>
          <w:b/>
          <w:sz w:val="28"/>
          <w:szCs w:val="28"/>
          <w:lang w:val="es-ES"/>
        </w:rPr>
        <w:t>Acuerdo # 26: Se aprueba el Plan de Doctorado de Daimy Costales para su presentación en el Consejo Científico de enero de 2017 para que tenga en cuenta los señalamientos y sugerencias que se le realizaron.</w:t>
      </w:r>
    </w:p>
    <w:p w:rsidR="00D80A91" w:rsidRDefault="00D80A91" w:rsidP="00D80A91">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Comisión Científica del Departamento </w:t>
      </w:r>
    </w:p>
    <w:p w:rsidR="00D80A91" w:rsidRDefault="00D80A91" w:rsidP="00D80A91">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octubre/2016</w:t>
      </w:r>
    </w:p>
    <w:p w:rsidR="00D80A91" w:rsidRDefault="00D80A91" w:rsidP="00D80A91">
      <w:pPr>
        <w:spacing w:after="0"/>
        <w:jc w:val="both"/>
        <w:rPr>
          <w:rFonts w:ascii="Arial" w:hAnsi="Arial" w:cs="Arial"/>
          <w:b/>
          <w:sz w:val="28"/>
          <w:szCs w:val="28"/>
          <w:lang w:val="es-ES"/>
        </w:rPr>
      </w:pPr>
    </w:p>
    <w:p w:rsidR="00475CD4" w:rsidRPr="005F1AB0" w:rsidRDefault="00475CD4" w:rsidP="00475CD4">
      <w:pPr>
        <w:spacing w:after="0"/>
        <w:ind w:left="423" w:hanging="423"/>
        <w:jc w:val="both"/>
        <w:rPr>
          <w:rFonts w:ascii="Arial" w:hAnsi="Arial" w:cs="Arial"/>
          <w:sz w:val="28"/>
          <w:szCs w:val="28"/>
          <w:lang w:val="es-ES"/>
        </w:rPr>
      </w:pPr>
      <w:r w:rsidRPr="005F1AB0">
        <w:rPr>
          <w:rFonts w:ascii="Arial" w:hAnsi="Arial" w:cs="Arial"/>
          <w:sz w:val="28"/>
          <w:szCs w:val="28"/>
          <w:lang w:val="es-PR"/>
        </w:rPr>
        <w:t xml:space="preserve">3.- </w:t>
      </w:r>
      <w:r w:rsidRPr="005F1AB0">
        <w:rPr>
          <w:rFonts w:ascii="Arial" w:hAnsi="Arial" w:cs="Arial"/>
          <w:sz w:val="28"/>
          <w:szCs w:val="28"/>
          <w:lang w:val="es-ES"/>
        </w:rPr>
        <w:t>Análisis de los principales resultados obtenidos por el Departamento en el Megaproyecto de Papa</w:t>
      </w:r>
    </w:p>
    <w:p w:rsidR="00475CD4" w:rsidRDefault="00D80A91" w:rsidP="00D80A91">
      <w:pPr>
        <w:spacing w:after="0"/>
        <w:ind w:left="14" w:hanging="14"/>
        <w:jc w:val="both"/>
        <w:rPr>
          <w:rFonts w:ascii="Arial" w:hAnsi="Arial" w:cs="Arial"/>
          <w:sz w:val="28"/>
          <w:szCs w:val="28"/>
          <w:lang w:val="es-ES"/>
        </w:rPr>
      </w:pPr>
      <w:r>
        <w:rPr>
          <w:rFonts w:ascii="Arial" w:hAnsi="Arial" w:cs="Arial"/>
          <w:sz w:val="28"/>
          <w:szCs w:val="28"/>
          <w:lang w:val="es-ES"/>
        </w:rPr>
        <w:t xml:space="preserve">Jerez: Realiza una explicación sobre las investigaciones que se realizan en el proyecto. Plantea que no hubo dificultades en los experimentos. Hasta el momento hay tres artículos y una propuesta de Premio MINAG de Donaldo. </w:t>
      </w:r>
      <w:r>
        <w:rPr>
          <w:rFonts w:ascii="Arial" w:hAnsi="Arial" w:cs="Arial"/>
          <w:sz w:val="28"/>
          <w:szCs w:val="28"/>
          <w:lang w:val="es-ES"/>
        </w:rPr>
        <w:lastRenderedPageBreak/>
        <w:t>Lo nuevo es el trabajo de Pectimorf, que es promisorio, pero al parecer los resultados serán buenos.</w:t>
      </w:r>
    </w:p>
    <w:p w:rsidR="00D80A91" w:rsidRDefault="00D80A91" w:rsidP="00D80A91">
      <w:pPr>
        <w:spacing w:after="0"/>
        <w:ind w:left="14" w:hanging="14"/>
        <w:jc w:val="both"/>
        <w:rPr>
          <w:rFonts w:ascii="Arial" w:hAnsi="Arial" w:cs="Arial"/>
          <w:sz w:val="28"/>
          <w:szCs w:val="28"/>
          <w:lang w:val="es-ES"/>
        </w:rPr>
      </w:pPr>
      <w:r>
        <w:rPr>
          <w:rFonts w:ascii="Arial" w:hAnsi="Arial" w:cs="Arial"/>
          <w:sz w:val="28"/>
          <w:szCs w:val="28"/>
          <w:lang w:val="es-ES"/>
        </w:rPr>
        <w:t xml:space="preserve">Donaldo: Plantea que al parecer se reduce el tiempo de permanencia en el campo para obtener tubérculos de gran tamaño. Se ha trabajado en Ciego de Ávila, </w:t>
      </w:r>
      <w:r w:rsidR="002D6FEB">
        <w:rPr>
          <w:rFonts w:ascii="Arial" w:hAnsi="Arial" w:cs="Arial"/>
          <w:sz w:val="28"/>
          <w:szCs w:val="28"/>
          <w:lang w:val="es-ES"/>
        </w:rPr>
        <w:t>Matanzas, Mayabeque, Artemisa. Hay una respuesta favorable en múltiples variables.</w:t>
      </w:r>
    </w:p>
    <w:p w:rsidR="002D6FEB" w:rsidRDefault="002D6FEB" w:rsidP="00D80A91">
      <w:pPr>
        <w:spacing w:after="0"/>
        <w:ind w:left="14" w:hanging="14"/>
        <w:jc w:val="both"/>
        <w:rPr>
          <w:rFonts w:ascii="Arial" w:hAnsi="Arial" w:cs="Arial"/>
          <w:sz w:val="28"/>
          <w:szCs w:val="28"/>
          <w:lang w:val="es-ES"/>
        </w:rPr>
      </w:pPr>
      <w:r>
        <w:rPr>
          <w:rFonts w:ascii="Arial" w:hAnsi="Arial" w:cs="Arial"/>
          <w:sz w:val="28"/>
          <w:szCs w:val="28"/>
          <w:lang w:val="es-ES"/>
        </w:rPr>
        <w:t>Jerez: Plantea que Donaldo ha desarrollado un plan de capacitación  en varios lugares y momentos. Todo lo comprometido debe cumplirse satisfactoriamente.</w:t>
      </w:r>
    </w:p>
    <w:p w:rsidR="002D6FEB" w:rsidRDefault="002D6FEB" w:rsidP="00D80A91">
      <w:pPr>
        <w:spacing w:after="0"/>
        <w:ind w:left="14" w:hanging="14"/>
        <w:jc w:val="both"/>
        <w:rPr>
          <w:rFonts w:ascii="Arial" w:hAnsi="Arial" w:cs="Arial"/>
          <w:sz w:val="28"/>
          <w:szCs w:val="28"/>
          <w:lang w:val="es-ES"/>
        </w:rPr>
      </w:pPr>
      <w:r>
        <w:rPr>
          <w:rFonts w:ascii="Arial" w:hAnsi="Arial" w:cs="Arial"/>
          <w:sz w:val="28"/>
          <w:szCs w:val="28"/>
          <w:lang w:val="es-ES"/>
        </w:rPr>
        <w:t>Donaldo: Plantea que tiene una propuesta de Premio MINAG, en la que tiene la mayoría de los avales, que es algo muy importante.</w:t>
      </w:r>
    </w:p>
    <w:p w:rsidR="002D6FEB" w:rsidRDefault="002D6FEB" w:rsidP="00D80A91">
      <w:pPr>
        <w:spacing w:after="0"/>
        <w:ind w:left="14" w:hanging="14"/>
        <w:jc w:val="both"/>
        <w:rPr>
          <w:rFonts w:ascii="Arial" w:hAnsi="Arial" w:cs="Arial"/>
          <w:sz w:val="28"/>
          <w:szCs w:val="28"/>
          <w:lang w:val="es-ES"/>
        </w:rPr>
      </w:pPr>
      <w:r>
        <w:rPr>
          <w:rFonts w:ascii="Arial" w:hAnsi="Arial" w:cs="Arial"/>
          <w:sz w:val="28"/>
          <w:szCs w:val="28"/>
          <w:lang w:val="es-ES"/>
        </w:rPr>
        <w:t>Alejandro: Plantea que el 5 de octubre hay una reunión importante con GELMA. Agrega que se han realizado investigaciones con compañeros de Sanidad Vegetal. La información que se ha obtenido hay que dividirla para los dos proyectos.</w:t>
      </w:r>
    </w:p>
    <w:p w:rsidR="002D6FEB" w:rsidRDefault="002D6FEB" w:rsidP="00D80A91">
      <w:pPr>
        <w:spacing w:after="0"/>
        <w:ind w:left="14" w:hanging="14"/>
        <w:jc w:val="both"/>
        <w:rPr>
          <w:rFonts w:ascii="Arial" w:hAnsi="Arial" w:cs="Arial"/>
          <w:sz w:val="28"/>
          <w:szCs w:val="28"/>
          <w:lang w:val="es-ES"/>
        </w:rPr>
      </w:pPr>
      <w:r>
        <w:rPr>
          <w:rFonts w:ascii="Arial" w:hAnsi="Arial" w:cs="Arial"/>
          <w:sz w:val="28"/>
          <w:szCs w:val="28"/>
          <w:lang w:val="es-ES"/>
        </w:rPr>
        <w:t>Humberto: Plantea que los resultados que se han obtenido han sido muy importantes, que la propuesta de Premio MINAG va a fortalecer las salidas de los proyectos y que se debe continuar trabajando en completar los avales para el Premio que se debe entregar el 31 de octubre.</w:t>
      </w:r>
    </w:p>
    <w:p w:rsidR="00D80A91" w:rsidRPr="005F1AB0" w:rsidRDefault="00D80A91" w:rsidP="00475CD4">
      <w:pPr>
        <w:spacing w:after="0"/>
        <w:ind w:left="468" w:hanging="468"/>
        <w:jc w:val="both"/>
        <w:rPr>
          <w:rFonts w:ascii="Arial" w:hAnsi="Arial" w:cs="Arial"/>
          <w:sz w:val="28"/>
          <w:szCs w:val="28"/>
          <w:lang w:val="es-ES"/>
        </w:rPr>
      </w:pPr>
    </w:p>
    <w:p w:rsidR="00475CD4" w:rsidRPr="005F1AB0" w:rsidRDefault="00032CA6" w:rsidP="00475CD4">
      <w:pPr>
        <w:spacing w:after="0"/>
        <w:ind w:left="468" w:hanging="468"/>
        <w:jc w:val="both"/>
        <w:rPr>
          <w:rFonts w:ascii="Arial" w:hAnsi="Arial" w:cs="Arial"/>
          <w:sz w:val="28"/>
          <w:szCs w:val="28"/>
          <w:lang w:val="es-ES"/>
        </w:rPr>
      </w:pPr>
      <w:r>
        <w:rPr>
          <w:rFonts w:ascii="Arial" w:hAnsi="Arial" w:cs="Arial"/>
          <w:sz w:val="28"/>
          <w:szCs w:val="28"/>
          <w:lang w:val="es-PR"/>
        </w:rPr>
        <w:t>3</w:t>
      </w:r>
      <w:r w:rsidR="00475CD4" w:rsidRPr="005F1AB0">
        <w:rPr>
          <w:rFonts w:ascii="Arial" w:hAnsi="Arial" w:cs="Arial"/>
          <w:sz w:val="28"/>
          <w:szCs w:val="28"/>
          <w:lang w:val="es-PR"/>
        </w:rPr>
        <w:t xml:space="preserve">.- </w:t>
      </w:r>
      <w:r w:rsidR="00475CD4" w:rsidRPr="005F1AB0">
        <w:rPr>
          <w:rFonts w:ascii="Arial" w:hAnsi="Arial" w:cs="Arial"/>
          <w:sz w:val="28"/>
          <w:szCs w:val="28"/>
          <w:lang w:val="es-ES"/>
        </w:rPr>
        <w:t>Análisis de la marcha de Doctorados y Maestrías del Departamento</w:t>
      </w:r>
    </w:p>
    <w:p w:rsidR="00032CA6" w:rsidRDefault="00032CA6" w:rsidP="00032CA6">
      <w:pPr>
        <w:spacing w:after="0"/>
        <w:ind w:left="14" w:hanging="14"/>
        <w:jc w:val="both"/>
        <w:rPr>
          <w:rFonts w:ascii="Arial" w:hAnsi="Arial" w:cs="Arial"/>
          <w:sz w:val="28"/>
          <w:szCs w:val="28"/>
          <w:lang w:val="es-ES"/>
        </w:rPr>
      </w:pPr>
      <w:r>
        <w:rPr>
          <w:rFonts w:ascii="Arial" w:hAnsi="Arial" w:cs="Arial"/>
          <w:sz w:val="28"/>
          <w:szCs w:val="28"/>
          <w:lang w:val="es-ES"/>
        </w:rPr>
        <w:t>Jerez: Informa que Jesús se está recuperando y debe presentar en diciembre en el Consejo Científico. En el caso de las Maestría es Yenisei, que realizará una estancia en España y se le recomendó en la comisión pasada que hiciera énfasis en los estudios en la parte Química, para que su presentación sea satisfactoria. También tenemos a Wilfredo y Yanitsa como doctorantes externos, el primero presentó el plan y debe volver a traerlo a la Comisión y la segunda presentará por primera vez en el grupo. Roberqui, terminó la Maestría, solicitó una beca SRE de México y que se categorizara, así como que elaborara un plan de doctorado. Considera que debe dejarse para el próximo año. El caso de Yanebis, viene del CENSA, no tiene plan definido</w:t>
      </w:r>
      <w:r w:rsidR="005B2A2A">
        <w:rPr>
          <w:rFonts w:ascii="Arial" w:hAnsi="Arial" w:cs="Arial"/>
          <w:sz w:val="28"/>
          <w:szCs w:val="28"/>
          <w:lang w:val="es-ES"/>
        </w:rPr>
        <w:t>, debe transitar de categoría científica, tiene como plan realizar doctorado directo, esto se verá posteriormente con Pedro.</w:t>
      </w:r>
    </w:p>
    <w:p w:rsidR="005B2A2A" w:rsidRDefault="005B2A2A" w:rsidP="00032CA6">
      <w:pPr>
        <w:spacing w:after="0"/>
        <w:ind w:left="14" w:hanging="14"/>
        <w:jc w:val="both"/>
        <w:rPr>
          <w:rFonts w:ascii="Arial" w:hAnsi="Arial" w:cs="Arial"/>
          <w:sz w:val="28"/>
          <w:szCs w:val="28"/>
          <w:lang w:val="es-ES"/>
        </w:rPr>
      </w:pPr>
      <w:r>
        <w:rPr>
          <w:rFonts w:ascii="Arial" w:hAnsi="Arial" w:cs="Arial"/>
          <w:sz w:val="28"/>
          <w:szCs w:val="28"/>
          <w:lang w:val="es-ES"/>
        </w:rPr>
        <w:t xml:space="preserve">Humberto: En el caso de los doctorantes de Pedro: Yanitsa y Yanebis, presentarán sus planes cuando él esté en Cuba. En el caso de </w:t>
      </w:r>
      <w:r w:rsidR="00877EB4">
        <w:rPr>
          <w:rFonts w:ascii="Arial" w:hAnsi="Arial" w:cs="Arial"/>
          <w:sz w:val="28"/>
          <w:szCs w:val="28"/>
          <w:lang w:val="es-ES"/>
        </w:rPr>
        <w:t>J</w:t>
      </w:r>
      <w:r>
        <w:rPr>
          <w:rFonts w:ascii="Arial" w:hAnsi="Arial" w:cs="Arial"/>
          <w:sz w:val="28"/>
          <w:szCs w:val="28"/>
          <w:lang w:val="es-ES"/>
        </w:rPr>
        <w:t xml:space="preserve">esús, lo </w:t>
      </w:r>
      <w:r>
        <w:rPr>
          <w:rFonts w:ascii="Arial" w:hAnsi="Arial" w:cs="Arial"/>
          <w:sz w:val="28"/>
          <w:szCs w:val="28"/>
          <w:lang w:val="es-ES"/>
        </w:rPr>
        <w:lastRenderedPageBreak/>
        <w:t>más importante es que se cuide su salud, ya que la enfermedad se la produjo el estrés de la Tesis y debemos apoyarlo en el Departamento.</w:t>
      </w:r>
      <w:r w:rsidR="00877EB4">
        <w:rPr>
          <w:rFonts w:ascii="Arial" w:hAnsi="Arial" w:cs="Arial"/>
          <w:sz w:val="28"/>
          <w:szCs w:val="28"/>
          <w:lang w:val="es-ES"/>
        </w:rPr>
        <w:t xml:space="preserve"> En e</w:t>
      </w:r>
      <w:r>
        <w:rPr>
          <w:rFonts w:ascii="Arial" w:hAnsi="Arial" w:cs="Arial"/>
          <w:sz w:val="28"/>
          <w:szCs w:val="28"/>
          <w:lang w:val="es-ES"/>
        </w:rPr>
        <w:t>l caso de Roberqui, en Comisión de cuadro se planteó que la condición para salir a la beca era que se categorizara y que presentara el plan de Doctorado, él se comprometió a realizarlo y esto es con independencia que presentara la documentación de la beca. Yenisei, sale a España y le expliqué que era muy importante que aprovechara el tiempo y que realizara las cosas  de Química que le servirían para su Tesis de Maestría.  En al caso de los doctorantes externos deben traer las cartas firmadas por sus instituciones que avalen que están realizando el doctorado en el INCA o  que los tutores son de nuestro Dpto.</w:t>
      </w:r>
    </w:p>
    <w:p w:rsidR="002540F0" w:rsidRDefault="002540F0" w:rsidP="002540F0">
      <w:pPr>
        <w:spacing w:after="0"/>
        <w:jc w:val="both"/>
        <w:rPr>
          <w:rFonts w:ascii="Arial" w:hAnsi="Arial" w:cs="Arial"/>
          <w:b/>
          <w:sz w:val="28"/>
          <w:szCs w:val="28"/>
          <w:lang w:val="es-ES"/>
        </w:rPr>
      </w:pPr>
      <w:r>
        <w:rPr>
          <w:rFonts w:ascii="Arial" w:hAnsi="Arial" w:cs="Arial"/>
          <w:b/>
          <w:sz w:val="28"/>
          <w:szCs w:val="28"/>
          <w:lang w:val="es-ES"/>
        </w:rPr>
        <w:t xml:space="preserve">Acuerdo # 28: El Plan de Doctorado de Yanitsa se presente en la Comisión Científica de diciembre de 2016. </w:t>
      </w:r>
    </w:p>
    <w:p w:rsidR="002540F0" w:rsidRDefault="002540F0" w:rsidP="002540F0">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Yanitsa y Pedro </w:t>
      </w:r>
    </w:p>
    <w:p w:rsidR="002540F0" w:rsidRDefault="002540F0" w:rsidP="002540F0">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diciembre/2016</w:t>
      </w:r>
    </w:p>
    <w:p w:rsidR="002540F0" w:rsidRDefault="002540F0" w:rsidP="002540F0">
      <w:pPr>
        <w:spacing w:after="0" w:line="240" w:lineRule="auto"/>
        <w:ind w:left="28"/>
        <w:jc w:val="both"/>
        <w:rPr>
          <w:rFonts w:ascii="Arial" w:hAnsi="Arial" w:cs="Arial"/>
          <w:b/>
          <w:sz w:val="28"/>
          <w:szCs w:val="28"/>
          <w:lang w:val="es-ES"/>
        </w:rPr>
      </w:pPr>
    </w:p>
    <w:p w:rsidR="002540F0" w:rsidRDefault="002540F0" w:rsidP="002540F0">
      <w:pPr>
        <w:spacing w:after="0"/>
        <w:jc w:val="both"/>
        <w:rPr>
          <w:rFonts w:ascii="Arial" w:hAnsi="Arial" w:cs="Arial"/>
          <w:b/>
          <w:sz w:val="28"/>
          <w:szCs w:val="28"/>
          <w:lang w:val="es-ES"/>
        </w:rPr>
      </w:pPr>
      <w:r>
        <w:rPr>
          <w:rFonts w:ascii="Arial" w:hAnsi="Arial" w:cs="Arial"/>
          <w:b/>
          <w:sz w:val="28"/>
          <w:szCs w:val="28"/>
          <w:lang w:val="es-ES"/>
        </w:rPr>
        <w:t xml:space="preserve">Acuerdo # 29: El Plan de Doctorado de Yanebis se presente en la Comisión Científica de enero de 2017. </w:t>
      </w:r>
    </w:p>
    <w:p w:rsidR="002540F0" w:rsidRDefault="002540F0" w:rsidP="002540F0">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Yanebis y Pedro </w:t>
      </w:r>
    </w:p>
    <w:p w:rsidR="002540F0" w:rsidRDefault="002540F0" w:rsidP="002540F0">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enero/2017</w:t>
      </w:r>
    </w:p>
    <w:p w:rsidR="00877EB4" w:rsidRDefault="00877EB4" w:rsidP="002540F0">
      <w:pPr>
        <w:spacing w:after="0" w:line="240" w:lineRule="auto"/>
        <w:ind w:left="28"/>
        <w:jc w:val="both"/>
        <w:rPr>
          <w:rFonts w:ascii="Arial" w:hAnsi="Arial" w:cs="Arial"/>
          <w:b/>
          <w:sz w:val="28"/>
          <w:szCs w:val="28"/>
          <w:lang w:val="es-ES"/>
        </w:rPr>
      </w:pPr>
    </w:p>
    <w:p w:rsidR="00877EB4" w:rsidRPr="00877EB4" w:rsidRDefault="00877EB4" w:rsidP="002540F0">
      <w:pPr>
        <w:spacing w:after="0" w:line="240" w:lineRule="auto"/>
        <w:ind w:left="28"/>
        <w:jc w:val="both"/>
        <w:rPr>
          <w:rFonts w:ascii="Arial" w:hAnsi="Arial" w:cs="Arial"/>
          <w:sz w:val="28"/>
          <w:szCs w:val="28"/>
          <w:lang w:val="es-ES"/>
        </w:rPr>
      </w:pPr>
      <w:r>
        <w:rPr>
          <w:rFonts w:ascii="Arial" w:hAnsi="Arial" w:cs="Arial"/>
          <w:sz w:val="28"/>
          <w:szCs w:val="28"/>
          <w:lang w:val="es-ES"/>
        </w:rPr>
        <w:t>Alejandro: En el caso de Yanelis, se incorporó de la Licencia de Maternidad, en estos momentos está en la escritura de la Tesis y debe haber un documento par enero de 2017. Cartaya, le entregó los documentos de su Tesis de Doctorado a los oponentes y le dieron sus opiniones, es probable que pueda realizar la presentación en la Comisión antes de finalizar el año. Daymí presentó en la comisión de hoy y presentará en enero en el consejo e Ionel, ya presentó su plan de doctorado en el Consejo Científico. La doctorante externa que tenemos es Marcia Moya (UNAH).</w:t>
      </w:r>
    </w:p>
    <w:p w:rsidR="002540F0" w:rsidRPr="00E162B9" w:rsidRDefault="00E162B9" w:rsidP="002540F0">
      <w:pPr>
        <w:spacing w:after="0" w:line="240" w:lineRule="auto"/>
        <w:ind w:left="28"/>
        <w:jc w:val="both"/>
        <w:rPr>
          <w:rFonts w:ascii="Arial" w:hAnsi="Arial" w:cs="Arial"/>
          <w:sz w:val="28"/>
          <w:szCs w:val="28"/>
          <w:lang w:val="es-ES"/>
        </w:rPr>
      </w:pPr>
      <w:r w:rsidRPr="00E162B9">
        <w:rPr>
          <w:rFonts w:ascii="Arial" w:hAnsi="Arial" w:cs="Arial"/>
          <w:sz w:val="28"/>
          <w:szCs w:val="28"/>
          <w:lang w:val="es-ES"/>
        </w:rPr>
        <w:t>Humberto:</w:t>
      </w:r>
      <w:r>
        <w:rPr>
          <w:rFonts w:ascii="Arial" w:hAnsi="Arial" w:cs="Arial"/>
          <w:sz w:val="28"/>
          <w:szCs w:val="28"/>
          <w:lang w:val="es-ES"/>
        </w:rPr>
        <w:t xml:space="preserve"> Plantea que es importante que se trabaje con calma, que cuando se agregan a los planes, es mucha la presión para cumplir con los plazos establecidos. </w:t>
      </w:r>
    </w:p>
    <w:p w:rsidR="00E162B9" w:rsidRDefault="00E162B9" w:rsidP="00E162B9">
      <w:pPr>
        <w:spacing w:after="0"/>
        <w:jc w:val="both"/>
        <w:rPr>
          <w:rFonts w:ascii="Arial" w:hAnsi="Arial" w:cs="Arial"/>
          <w:b/>
          <w:sz w:val="28"/>
          <w:szCs w:val="28"/>
          <w:lang w:val="es-ES"/>
        </w:rPr>
      </w:pPr>
      <w:r>
        <w:rPr>
          <w:rFonts w:ascii="Arial" w:hAnsi="Arial" w:cs="Arial"/>
          <w:b/>
          <w:sz w:val="28"/>
          <w:szCs w:val="28"/>
          <w:lang w:val="es-ES"/>
        </w:rPr>
        <w:t xml:space="preserve">Acuerdo # 30: </w:t>
      </w:r>
      <w:r w:rsidR="002A2646">
        <w:rPr>
          <w:rFonts w:ascii="Arial" w:hAnsi="Arial" w:cs="Arial"/>
          <w:b/>
          <w:sz w:val="28"/>
          <w:szCs w:val="28"/>
          <w:lang w:val="es-ES"/>
        </w:rPr>
        <w:t>Yanelis se incorpora de la Licencia de Maternidad y debe tener un documento escrito para 2017 para comenzar el tránsito de su doctorado a diferentes niveles.</w:t>
      </w:r>
      <w:r>
        <w:rPr>
          <w:rFonts w:ascii="Arial" w:hAnsi="Arial" w:cs="Arial"/>
          <w:b/>
          <w:sz w:val="28"/>
          <w:szCs w:val="28"/>
          <w:lang w:val="es-ES"/>
        </w:rPr>
        <w:t xml:space="preserve"> </w:t>
      </w:r>
    </w:p>
    <w:p w:rsidR="00E162B9" w:rsidRDefault="00E162B9" w:rsidP="00E162B9">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w:t>
      </w:r>
      <w:r w:rsidR="002A2646">
        <w:rPr>
          <w:rFonts w:ascii="Arial" w:hAnsi="Arial" w:cs="Arial"/>
          <w:b/>
          <w:sz w:val="28"/>
          <w:szCs w:val="28"/>
          <w:lang w:val="es-ES"/>
        </w:rPr>
        <w:t>Yanelis y Miriam</w:t>
      </w:r>
      <w:r>
        <w:rPr>
          <w:rFonts w:ascii="Arial" w:hAnsi="Arial" w:cs="Arial"/>
          <w:b/>
          <w:sz w:val="28"/>
          <w:szCs w:val="28"/>
          <w:lang w:val="es-ES"/>
        </w:rPr>
        <w:t xml:space="preserve"> </w:t>
      </w:r>
    </w:p>
    <w:p w:rsidR="00E162B9" w:rsidRDefault="00E162B9" w:rsidP="00E162B9">
      <w:pPr>
        <w:spacing w:after="0" w:line="240" w:lineRule="auto"/>
        <w:ind w:left="28"/>
        <w:jc w:val="both"/>
        <w:rPr>
          <w:rFonts w:ascii="Arial" w:hAnsi="Arial" w:cs="Arial"/>
          <w:b/>
          <w:sz w:val="28"/>
          <w:szCs w:val="28"/>
          <w:lang w:val="es-ES"/>
        </w:rPr>
      </w:pPr>
      <w:r>
        <w:rPr>
          <w:rFonts w:ascii="Arial" w:hAnsi="Arial" w:cs="Arial"/>
          <w:b/>
          <w:sz w:val="28"/>
          <w:szCs w:val="28"/>
          <w:lang w:val="es-ES"/>
        </w:rPr>
        <w:t>F</w:t>
      </w:r>
      <w:r w:rsidR="002A2646">
        <w:rPr>
          <w:rFonts w:ascii="Arial" w:hAnsi="Arial" w:cs="Arial"/>
          <w:b/>
          <w:sz w:val="28"/>
          <w:szCs w:val="28"/>
          <w:lang w:val="es-ES"/>
        </w:rPr>
        <w:t>echa de Cumplimiento: junio</w:t>
      </w:r>
      <w:r>
        <w:rPr>
          <w:rFonts w:ascii="Arial" w:hAnsi="Arial" w:cs="Arial"/>
          <w:b/>
          <w:sz w:val="28"/>
          <w:szCs w:val="28"/>
          <w:lang w:val="es-ES"/>
        </w:rPr>
        <w:t>/2017</w:t>
      </w:r>
    </w:p>
    <w:p w:rsidR="00B06F76" w:rsidRDefault="00B06F76" w:rsidP="00B06F76">
      <w:pPr>
        <w:spacing w:after="0"/>
        <w:jc w:val="both"/>
        <w:rPr>
          <w:rFonts w:ascii="Arial" w:hAnsi="Arial" w:cs="Arial"/>
          <w:b/>
          <w:sz w:val="28"/>
          <w:szCs w:val="28"/>
          <w:lang w:val="es-ES"/>
        </w:rPr>
      </w:pPr>
      <w:r>
        <w:rPr>
          <w:rFonts w:ascii="Arial" w:hAnsi="Arial" w:cs="Arial"/>
          <w:b/>
          <w:sz w:val="28"/>
          <w:szCs w:val="28"/>
          <w:lang w:val="es-ES"/>
        </w:rPr>
        <w:lastRenderedPageBreak/>
        <w:t xml:space="preserve">Acuerdo # 31: Cartaya debe realizar los arreglos pertinentes señalados por los oponentes para la presentación de la Tesis de Doctorado en la Comisión Científica de diciembre de 2016. </w:t>
      </w:r>
    </w:p>
    <w:p w:rsidR="00B06F76" w:rsidRDefault="00B06F76" w:rsidP="00B06F76">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Cartaya, Guridi (UNAH) y Adriano (INCA) </w:t>
      </w:r>
    </w:p>
    <w:p w:rsidR="00B06F76" w:rsidRDefault="00B06F76" w:rsidP="00B06F76">
      <w:pPr>
        <w:spacing w:after="0" w:line="240" w:lineRule="auto"/>
        <w:ind w:left="28"/>
        <w:jc w:val="both"/>
        <w:rPr>
          <w:rFonts w:ascii="Arial" w:hAnsi="Arial" w:cs="Arial"/>
          <w:b/>
          <w:sz w:val="28"/>
          <w:szCs w:val="28"/>
          <w:lang w:val="es-ES"/>
        </w:rPr>
      </w:pPr>
      <w:r>
        <w:rPr>
          <w:rFonts w:ascii="Arial" w:hAnsi="Arial" w:cs="Arial"/>
          <w:b/>
          <w:sz w:val="28"/>
          <w:szCs w:val="28"/>
          <w:lang w:val="es-ES"/>
        </w:rPr>
        <w:t>Fecha de Cumplimiento: diciembre/2016</w:t>
      </w:r>
    </w:p>
    <w:p w:rsidR="002A2646" w:rsidRDefault="002A2646" w:rsidP="00E162B9">
      <w:pPr>
        <w:spacing w:after="0" w:line="240" w:lineRule="auto"/>
        <w:ind w:left="28"/>
        <w:jc w:val="both"/>
        <w:rPr>
          <w:rFonts w:ascii="Arial" w:hAnsi="Arial" w:cs="Arial"/>
          <w:sz w:val="28"/>
          <w:szCs w:val="28"/>
          <w:lang w:val="es-ES"/>
        </w:rPr>
      </w:pPr>
    </w:p>
    <w:p w:rsidR="00C511E5" w:rsidRDefault="00C511E5" w:rsidP="00C511E5">
      <w:pPr>
        <w:spacing w:after="0"/>
        <w:jc w:val="both"/>
        <w:rPr>
          <w:rFonts w:ascii="Arial" w:hAnsi="Arial" w:cs="Arial"/>
          <w:b/>
          <w:sz w:val="28"/>
          <w:szCs w:val="28"/>
          <w:lang w:val="es-ES"/>
        </w:rPr>
      </w:pPr>
      <w:r>
        <w:rPr>
          <w:rFonts w:ascii="Arial" w:hAnsi="Arial" w:cs="Arial"/>
          <w:b/>
          <w:sz w:val="28"/>
          <w:szCs w:val="28"/>
          <w:lang w:val="es-ES"/>
        </w:rPr>
        <w:t xml:space="preserve">Acuerdo # 32: Chequear los avances en el Doctorado de la aspirante externa Marcia Beatriz Moya en la Comisión Científica del Departamento dos veces durante el año 2017. </w:t>
      </w:r>
    </w:p>
    <w:p w:rsidR="00C511E5" w:rsidRDefault="00C511E5" w:rsidP="00C511E5">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Marcia B. Moya y Alejandro </w:t>
      </w:r>
    </w:p>
    <w:p w:rsidR="00C511E5" w:rsidRDefault="00C511E5" w:rsidP="00C511E5">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Fecha de Cumplimiento: </w:t>
      </w:r>
      <w:r w:rsidR="00E13F58">
        <w:rPr>
          <w:rFonts w:ascii="Arial" w:hAnsi="Arial" w:cs="Arial"/>
          <w:b/>
          <w:sz w:val="28"/>
          <w:szCs w:val="28"/>
          <w:lang w:val="es-ES"/>
        </w:rPr>
        <w:t>diciembre/2016, junio y diciembre</w:t>
      </w:r>
      <w:bookmarkStart w:id="0" w:name="_GoBack"/>
      <w:bookmarkEnd w:id="0"/>
      <w:r>
        <w:rPr>
          <w:rFonts w:ascii="Arial" w:hAnsi="Arial" w:cs="Arial"/>
          <w:b/>
          <w:sz w:val="28"/>
          <w:szCs w:val="28"/>
          <w:lang w:val="es-ES"/>
        </w:rPr>
        <w:t>/2017</w:t>
      </w:r>
    </w:p>
    <w:p w:rsidR="00C511E5" w:rsidRPr="00B06F76" w:rsidRDefault="00C511E5" w:rsidP="00E162B9">
      <w:pPr>
        <w:spacing w:after="0" w:line="240" w:lineRule="auto"/>
        <w:ind w:left="28"/>
        <w:jc w:val="both"/>
        <w:rPr>
          <w:rFonts w:ascii="Arial" w:hAnsi="Arial" w:cs="Arial"/>
          <w:sz w:val="28"/>
          <w:szCs w:val="28"/>
          <w:lang w:val="es-ES"/>
        </w:rPr>
      </w:pPr>
    </w:p>
    <w:p w:rsidR="00E162B9" w:rsidRDefault="00F358C5" w:rsidP="00032CA6">
      <w:pPr>
        <w:spacing w:after="0"/>
        <w:ind w:left="14" w:hanging="14"/>
        <w:jc w:val="both"/>
        <w:rPr>
          <w:rFonts w:ascii="Arial" w:hAnsi="Arial" w:cs="Arial"/>
          <w:sz w:val="28"/>
          <w:szCs w:val="28"/>
          <w:lang w:val="es-ES"/>
        </w:rPr>
      </w:pPr>
      <w:r>
        <w:rPr>
          <w:rFonts w:ascii="Arial" w:hAnsi="Arial" w:cs="Arial"/>
          <w:sz w:val="28"/>
          <w:szCs w:val="28"/>
          <w:lang w:val="es-ES"/>
        </w:rPr>
        <w:t>Yanelis: Plantea la situación con la propuesta de Premio ACC que va a presentar la UH, ya que la mayor parte de la información son con los resultados del INCA, además en el plan del Dpto. para el 2017 está la propuesta del Premio ACC con los resultados de Brasinoesteroides y estr</w:t>
      </w:r>
      <w:r w:rsidR="00034D33">
        <w:rPr>
          <w:rFonts w:ascii="Arial" w:hAnsi="Arial" w:cs="Arial"/>
          <w:sz w:val="28"/>
          <w:szCs w:val="28"/>
          <w:lang w:val="es-ES"/>
        </w:rPr>
        <w:t>é</w:t>
      </w:r>
      <w:r>
        <w:rPr>
          <w:rFonts w:ascii="Arial" w:hAnsi="Arial" w:cs="Arial"/>
          <w:sz w:val="28"/>
          <w:szCs w:val="28"/>
          <w:lang w:val="es-ES"/>
        </w:rPr>
        <w:t>s abiótico.</w:t>
      </w:r>
    </w:p>
    <w:p w:rsidR="00F358C5" w:rsidRDefault="00F358C5" w:rsidP="00032CA6">
      <w:pPr>
        <w:spacing w:after="0"/>
        <w:ind w:left="14" w:hanging="14"/>
        <w:jc w:val="both"/>
        <w:rPr>
          <w:rFonts w:ascii="Arial" w:hAnsi="Arial" w:cs="Arial"/>
          <w:sz w:val="28"/>
          <w:szCs w:val="28"/>
          <w:lang w:val="es-ES"/>
        </w:rPr>
      </w:pPr>
      <w:r>
        <w:rPr>
          <w:rFonts w:ascii="Arial" w:hAnsi="Arial" w:cs="Arial"/>
          <w:sz w:val="28"/>
          <w:szCs w:val="28"/>
          <w:lang w:val="es-ES"/>
        </w:rPr>
        <w:t>Donaldo: Debemos chequera lo que se diga y cómo se pronuncia la Dirección.</w:t>
      </w:r>
    </w:p>
    <w:p w:rsidR="00F358C5" w:rsidRDefault="00F358C5" w:rsidP="00032CA6">
      <w:pPr>
        <w:spacing w:after="0"/>
        <w:ind w:left="14" w:hanging="14"/>
        <w:jc w:val="both"/>
        <w:rPr>
          <w:rFonts w:ascii="Arial" w:hAnsi="Arial" w:cs="Arial"/>
          <w:sz w:val="28"/>
          <w:szCs w:val="28"/>
          <w:lang w:val="es-ES"/>
        </w:rPr>
      </w:pPr>
      <w:r>
        <w:rPr>
          <w:rFonts w:ascii="Arial" w:hAnsi="Arial" w:cs="Arial"/>
          <w:sz w:val="28"/>
          <w:szCs w:val="28"/>
          <w:lang w:val="es-ES"/>
        </w:rPr>
        <w:t>Yanelis: Plantea que ya existe un precedente con el Premio de Innovación de Brasinoestreoides que presentó en el 2015 la UH, que en la actualidad no se conoce el contenido del Premio ni se le ha entregado a Miriam y Ramón una copia del Certificado de autores del mismo.</w:t>
      </w:r>
    </w:p>
    <w:p w:rsidR="00F358C5" w:rsidRDefault="00F358C5" w:rsidP="00032CA6">
      <w:pPr>
        <w:spacing w:after="0"/>
        <w:ind w:left="14" w:hanging="14"/>
        <w:jc w:val="both"/>
        <w:rPr>
          <w:rFonts w:ascii="Arial" w:hAnsi="Arial" w:cs="Arial"/>
          <w:sz w:val="28"/>
          <w:szCs w:val="28"/>
          <w:lang w:val="es-ES"/>
        </w:rPr>
      </w:pPr>
      <w:r>
        <w:rPr>
          <w:rFonts w:ascii="Arial" w:hAnsi="Arial" w:cs="Arial"/>
          <w:sz w:val="28"/>
          <w:szCs w:val="28"/>
          <w:lang w:val="es-ES"/>
        </w:rPr>
        <w:t>Humberto: Plantea que cuando se termine la Comisión comunicará la situación a Pedro y Ramón.</w:t>
      </w:r>
    </w:p>
    <w:p w:rsidR="00F358C5" w:rsidRDefault="00F358C5" w:rsidP="00032CA6">
      <w:pPr>
        <w:spacing w:after="0"/>
        <w:ind w:left="14" w:hanging="14"/>
        <w:jc w:val="both"/>
        <w:rPr>
          <w:rFonts w:ascii="Arial" w:hAnsi="Arial" w:cs="Arial"/>
          <w:sz w:val="28"/>
          <w:szCs w:val="28"/>
          <w:lang w:val="es-ES"/>
        </w:rPr>
      </w:pPr>
      <w:r>
        <w:rPr>
          <w:rFonts w:ascii="Arial" w:hAnsi="Arial" w:cs="Arial"/>
          <w:sz w:val="28"/>
          <w:szCs w:val="28"/>
          <w:lang w:val="es-ES"/>
        </w:rPr>
        <w:t>Alejandro: Plantea que debemos lograr la respuesta por parte de la dirección.</w:t>
      </w:r>
    </w:p>
    <w:p w:rsidR="007C78D5" w:rsidRDefault="000E6EBD" w:rsidP="007C78D5">
      <w:pPr>
        <w:spacing w:after="0"/>
        <w:jc w:val="both"/>
        <w:rPr>
          <w:rFonts w:ascii="Arial" w:hAnsi="Arial" w:cs="Arial"/>
          <w:b/>
          <w:sz w:val="28"/>
          <w:szCs w:val="28"/>
          <w:lang w:val="es-ES"/>
        </w:rPr>
      </w:pPr>
      <w:r>
        <w:rPr>
          <w:rFonts w:ascii="Arial" w:hAnsi="Arial" w:cs="Arial"/>
          <w:b/>
          <w:sz w:val="28"/>
          <w:szCs w:val="28"/>
          <w:lang w:val="es-ES"/>
        </w:rPr>
        <w:t>Acuerdo # 33</w:t>
      </w:r>
      <w:r w:rsidR="007C78D5">
        <w:rPr>
          <w:rFonts w:ascii="Arial" w:hAnsi="Arial" w:cs="Arial"/>
          <w:b/>
          <w:sz w:val="28"/>
          <w:szCs w:val="28"/>
          <w:lang w:val="es-ES"/>
        </w:rPr>
        <w:t>: Que la Dirección del Dpto. vea con la Dirección del Instituto lo relacionada con la propuesta de Premio ACC 2016, que va a presentar la UH con el 75 % de los resultados del INCA, lo cual limitaría la propuesta de un premio similar del Dpto. par</w:t>
      </w:r>
      <w:r>
        <w:rPr>
          <w:rFonts w:ascii="Arial" w:hAnsi="Arial" w:cs="Arial"/>
          <w:b/>
          <w:sz w:val="28"/>
          <w:szCs w:val="28"/>
          <w:lang w:val="es-ES"/>
        </w:rPr>
        <w:t>a</w:t>
      </w:r>
      <w:r w:rsidR="007C78D5">
        <w:rPr>
          <w:rFonts w:ascii="Arial" w:hAnsi="Arial" w:cs="Arial"/>
          <w:b/>
          <w:sz w:val="28"/>
          <w:szCs w:val="28"/>
          <w:lang w:val="es-ES"/>
        </w:rPr>
        <w:t xml:space="preserve"> el 2017.</w:t>
      </w:r>
    </w:p>
    <w:p w:rsidR="007C78D5" w:rsidRDefault="007C78D5" w:rsidP="007C78D5">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Dirección del Dpto. </w:t>
      </w:r>
    </w:p>
    <w:p w:rsidR="007C78D5" w:rsidRDefault="007C78D5" w:rsidP="007C78D5">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Fecha de Cumplimiento: </w:t>
      </w:r>
      <w:r w:rsidR="000E6EBD">
        <w:rPr>
          <w:rFonts w:ascii="Arial" w:hAnsi="Arial" w:cs="Arial"/>
          <w:b/>
          <w:sz w:val="28"/>
          <w:szCs w:val="28"/>
          <w:lang w:val="es-ES"/>
        </w:rPr>
        <w:t>Inmediata</w:t>
      </w:r>
    </w:p>
    <w:p w:rsidR="00F358C5" w:rsidRDefault="00F358C5" w:rsidP="00032CA6">
      <w:pPr>
        <w:spacing w:after="0"/>
        <w:ind w:left="14" w:hanging="14"/>
        <w:jc w:val="both"/>
        <w:rPr>
          <w:rFonts w:ascii="Arial" w:hAnsi="Arial" w:cs="Arial"/>
          <w:sz w:val="28"/>
          <w:szCs w:val="28"/>
          <w:lang w:val="es-ES"/>
        </w:rPr>
      </w:pPr>
    </w:p>
    <w:p w:rsidR="004060A9" w:rsidRDefault="004060A9" w:rsidP="00E162B9">
      <w:pPr>
        <w:spacing w:after="0"/>
        <w:ind w:left="462" w:hanging="462"/>
        <w:jc w:val="both"/>
        <w:rPr>
          <w:rFonts w:ascii="Arial" w:hAnsi="Arial" w:cs="Arial"/>
          <w:sz w:val="28"/>
          <w:szCs w:val="28"/>
          <w:lang w:val="es-ES"/>
        </w:rPr>
      </w:pPr>
    </w:p>
    <w:p w:rsidR="004060A9" w:rsidRDefault="004060A9" w:rsidP="00E162B9">
      <w:pPr>
        <w:spacing w:after="0"/>
        <w:ind w:left="462" w:hanging="462"/>
        <w:jc w:val="both"/>
        <w:rPr>
          <w:rFonts w:ascii="Arial" w:hAnsi="Arial" w:cs="Arial"/>
          <w:sz w:val="28"/>
          <w:szCs w:val="28"/>
          <w:lang w:val="es-ES"/>
        </w:rPr>
      </w:pPr>
    </w:p>
    <w:p w:rsidR="00475CD4" w:rsidRPr="005F1AB0" w:rsidRDefault="00475CD4" w:rsidP="00E162B9">
      <w:pPr>
        <w:spacing w:after="0"/>
        <w:ind w:left="462" w:hanging="462"/>
        <w:jc w:val="both"/>
        <w:rPr>
          <w:rFonts w:ascii="Arial" w:hAnsi="Arial" w:cs="Arial"/>
          <w:sz w:val="28"/>
          <w:szCs w:val="28"/>
          <w:lang w:val="es-ES" w:eastAsia="es-ES"/>
        </w:rPr>
      </w:pPr>
      <w:r w:rsidRPr="005F1AB0">
        <w:rPr>
          <w:rFonts w:ascii="Arial" w:hAnsi="Arial" w:cs="Arial"/>
          <w:sz w:val="28"/>
          <w:szCs w:val="28"/>
          <w:lang w:val="es-ES"/>
        </w:rPr>
        <w:lastRenderedPageBreak/>
        <w:t xml:space="preserve">6.- </w:t>
      </w:r>
      <w:r w:rsidRPr="005F1AB0">
        <w:rPr>
          <w:rFonts w:ascii="Arial" w:hAnsi="Arial" w:cs="Arial"/>
          <w:sz w:val="28"/>
          <w:szCs w:val="28"/>
          <w:lang w:val="es-ES" w:eastAsia="es-ES"/>
        </w:rPr>
        <w:t>Presentación de pro</w:t>
      </w:r>
      <w:r w:rsidR="00E162B9">
        <w:rPr>
          <w:rFonts w:ascii="Arial" w:hAnsi="Arial" w:cs="Arial"/>
          <w:sz w:val="28"/>
          <w:szCs w:val="28"/>
          <w:lang w:val="es-ES" w:eastAsia="es-ES"/>
        </w:rPr>
        <w:t xml:space="preserve">puesta de tema de investigación de </w:t>
      </w:r>
      <w:r w:rsidRPr="005F1AB0">
        <w:rPr>
          <w:rFonts w:ascii="Arial" w:hAnsi="Arial" w:cs="Arial"/>
          <w:sz w:val="28"/>
          <w:szCs w:val="28"/>
          <w:lang w:val="es-ES"/>
        </w:rPr>
        <w:t xml:space="preserve">Ana María      </w:t>
      </w:r>
    </w:p>
    <w:p w:rsidR="00E162B9" w:rsidRPr="00E162B9" w:rsidRDefault="00E162B9" w:rsidP="00E162B9">
      <w:pPr>
        <w:spacing w:after="0" w:line="240" w:lineRule="auto"/>
        <w:ind w:left="28"/>
        <w:jc w:val="both"/>
        <w:rPr>
          <w:rFonts w:ascii="Arial" w:hAnsi="Arial" w:cs="Arial"/>
          <w:sz w:val="28"/>
          <w:szCs w:val="28"/>
          <w:lang w:val="es-ES"/>
        </w:rPr>
      </w:pPr>
      <w:r>
        <w:rPr>
          <w:rFonts w:ascii="Arial" w:hAnsi="Arial" w:cs="Arial"/>
          <w:sz w:val="28"/>
          <w:szCs w:val="28"/>
          <w:lang w:val="es-ES"/>
        </w:rPr>
        <w:t>En el caso de Ana María, planteó que ella no va a estar vinculda a ningún plan de Maestría ni de D</w:t>
      </w:r>
      <w:r w:rsidR="004060A9">
        <w:rPr>
          <w:rFonts w:ascii="Arial" w:hAnsi="Arial" w:cs="Arial"/>
          <w:sz w:val="28"/>
          <w:szCs w:val="28"/>
          <w:lang w:val="es-ES"/>
        </w:rPr>
        <w:t>octorado, que seguirá su trabajo</w:t>
      </w:r>
      <w:r>
        <w:rPr>
          <w:rFonts w:ascii="Arial" w:hAnsi="Arial" w:cs="Arial"/>
          <w:sz w:val="28"/>
          <w:szCs w:val="28"/>
          <w:lang w:val="es-ES"/>
        </w:rPr>
        <w:t xml:space="preserve"> como especialista en lo de control de la calidad y apoyando a</w:t>
      </w:r>
      <w:r w:rsidR="004060A9">
        <w:rPr>
          <w:rFonts w:ascii="Arial" w:hAnsi="Arial" w:cs="Arial"/>
          <w:sz w:val="28"/>
          <w:szCs w:val="28"/>
          <w:lang w:val="es-ES"/>
        </w:rPr>
        <w:t xml:space="preserve"> Cartaya en los trabajos de abs</w:t>
      </w:r>
      <w:r>
        <w:rPr>
          <w:rFonts w:ascii="Arial" w:hAnsi="Arial" w:cs="Arial"/>
          <w:sz w:val="28"/>
          <w:szCs w:val="28"/>
          <w:lang w:val="es-ES"/>
        </w:rPr>
        <w:t>orción atómica.</w:t>
      </w:r>
    </w:p>
    <w:p w:rsidR="004060A9" w:rsidRDefault="004060A9" w:rsidP="004060A9">
      <w:pPr>
        <w:spacing w:after="0"/>
        <w:jc w:val="both"/>
        <w:rPr>
          <w:rFonts w:ascii="Arial" w:hAnsi="Arial" w:cs="Arial"/>
          <w:b/>
          <w:sz w:val="28"/>
          <w:szCs w:val="28"/>
          <w:lang w:val="es-ES"/>
        </w:rPr>
      </w:pPr>
      <w:r>
        <w:rPr>
          <w:rFonts w:ascii="Arial" w:hAnsi="Arial" w:cs="Arial"/>
          <w:b/>
          <w:sz w:val="28"/>
          <w:szCs w:val="28"/>
          <w:lang w:val="es-ES"/>
        </w:rPr>
        <w:t xml:space="preserve">Acuerdo # 34: Que Ana María no se vincule a ningún plan de Maestría o Doctorado y continúe realizando su trabajo como especialista en </w:t>
      </w:r>
      <w:r w:rsidRPr="004060A9">
        <w:rPr>
          <w:rFonts w:ascii="Arial" w:hAnsi="Arial" w:cs="Arial"/>
          <w:b/>
          <w:sz w:val="28"/>
          <w:szCs w:val="28"/>
          <w:lang w:val="es-ES"/>
        </w:rPr>
        <w:t>control de la calidad, apoyando a Cartaya en los trabajos de absorción atómica y alguna otra tarea que se designe en el grupo de Productos Bioactivos o el Departamento.</w:t>
      </w:r>
    </w:p>
    <w:p w:rsidR="004060A9" w:rsidRDefault="004060A9" w:rsidP="004060A9">
      <w:pPr>
        <w:spacing w:after="0" w:line="240" w:lineRule="auto"/>
        <w:ind w:left="28"/>
        <w:jc w:val="both"/>
        <w:rPr>
          <w:rFonts w:ascii="Arial" w:hAnsi="Arial" w:cs="Arial"/>
          <w:b/>
          <w:sz w:val="28"/>
          <w:szCs w:val="28"/>
          <w:lang w:val="es-ES"/>
        </w:rPr>
      </w:pPr>
      <w:r>
        <w:rPr>
          <w:rFonts w:ascii="Arial" w:hAnsi="Arial" w:cs="Arial"/>
          <w:b/>
          <w:sz w:val="28"/>
          <w:szCs w:val="28"/>
          <w:lang w:val="es-ES"/>
        </w:rPr>
        <w:t xml:space="preserve">Responsable: Comisión Científica del Dpto. </w:t>
      </w:r>
    </w:p>
    <w:p w:rsidR="00475CD4" w:rsidRPr="00E162B9" w:rsidRDefault="004060A9" w:rsidP="004060A9">
      <w:pPr>
        <w:spacing w:after="0"/>
        <w:ind w:left="462" w:hanging="462"/>
        <w:jc w:val="both"/>
        <w:rPr>
          <w:rFonts w:ascii="Arial" w:hAnsi="Arial" w:cs="Arial"/>
          <w:sz w:val="28"/>
          <w:szCs w:val="28"/>
          <w:lang w:val="es-ES"/>
        </w:rPr>
      </w:pPr>
      <w:r>
        <w:rPr>
          <w:rFonts w:ascii="Arial" w:hAnsi="Arial" w:cs="Arial"/>
          <w:b/>
          <w:sz w:val="28"/>
          <w:szCs w:val="28"/>
          <w:lang w:val="es-ES"/>
        </w:rPr>
        <w:t>Fecha de Cumplimiento: octubre/2016</w:t>
      </w:r>
    </w:p>
    <w:p w:rsidR="00475CD4" w:rsidRPr="00475CD4" w:rsidRDefault="00475CD4" w:rsidP="006C7E24">
      <w:pPr>
        <w:spacing w:after="0"/>
        <w:jc w:val="center"/>
        <w:rPr>
          <w:rFonts w:ascii="Arial" w:hAnsi="Arial" w:cs="Arial"/>
          <w:b/>
          <w:sz w:val="28"/>
          <w:szCs w:val="28"/>
          <w:lang w:val="es-PR"/>
        </w:rPr>
      </w:pPr>
    </w:p>
    <w:sectPr w:rsidR="00475CD4" w:rsidRPr="00475CD4" w:rsidSect="00E110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97524"/>
    <w:multiLevelType w:val="hybridMultilevel"/>
    <w:tmpl w:val="4C40B35A"/>
    <w:lvl w:ilvl="0" w:tplc="3A1228A4">
      <w:start w:val="1"/>
      <w:numFmt w:val="bullet"/>
      <w:lvlText w:val=""/>
      <w:lvlJc w:val="left"/>
      <w:pPr>
        <w:tabs>
          <w:tab w:val="num" w:pos="720"/>
        </w:tabs>
        <w:ind w:left="720" w:hanging="360"/>
      </w:pPr>
      <w:rPr>
        <w:rFonts w:ascii="Wingdings" w:hAnsi="Wingdings" w:hint="default"/>
      </w:rPr>
    </w:lvl>
    <w:lvl w:ilvl="1" w:tplc="7EA0519E">
      <w:start w:val="1"/>
      <w:numFmt w:val="bullet"/>
      <w:lvlText w:val=""/>
      <w:lvlJc w:val="left"/>
      <w:pPr>
        <w:tabs>
          <w:tab w:val="num" w:pos="1440"/>
        </w:tabs>
        <w:ind w:left="1440" w:hanging="360"/>
      </w:pPr>
      <w:rPr>
        <w:rFonts w:ascii="Wingdings" w:hAnsi="Wingdings" w:hint="default"/>
      </w:rPr>
    </w:lvl>
    <w:lvl w:ilvl="2" w:tplc="8C68D3C2">
      <w:start w:val="1"/>
      <w:numFmt w:val="bullet"/>
      <w:lvlText w:val=""/>
      <w:lvlJc w:val="left"/>
      <w:pPr>
        <w:tabs>
          <w:tab w:val="num" w:pos="2160"/>
        </w:tabs>
        <w:ind w:left="2160" w:hanging="360"/>
      </w:pPr>
      <w:rPr>
        <w:rFonts w:ascii="Wingdings" w:hAnsi="Wingdings" w:hint="default"/>
      </w:rPr>
    </w:lvl>
    <w:lvl w:ilvl="3" w:tplc="54BE77F8">
      <w:start w:val="1"/>
      <w:numFmt w:val="bullet"/>
      <w:lvlText w:val=""/>
      <w:lvlJc w:val="left"/>
      <w:pPr>
        <w:tabs>
          <w:tab w:val="num" w:pos="2880"/>
        </w:tabs>
        <w:ind w:left="2880" w:hanging="360"/>
      </w:pPr>
      <w:rPr>
        <w:rFonts w:ascii="Wingdings" w:hAnsi="Wingdings" w:hint="default"/>
      </w:rPr>
    </w:lvl>
    <w:lvl w:ilvl="4" w:tplc="C386A6DE">
      <w:start w:val="1"/>
      <w:numFmt w:val="bullet"/>
      <w:lvlText w:val=""/>
      <w:lvlJc w:val="left"/>
      <w:pPr>
        <w:tabs>
          <w:tab w:val="num" w:pos="3600"/>
        </w:tabs>
        <w:ind w:left="3600" w:hanging="360"/>
      </w:pPr>
      <w:rPr>
        <w:rFonts w:ascii="Wingdings" w:hAnsi="Wingdings" w:hint="default"/>
      </w:rPr>
    </w:lvl>
    <w:lvl w:ilvl="5" w:tplc="217271BC">
      <w:start w:val="1"/>
      <w:numFmt w:val="bullet"/>
      <w:lvlText w:val=""/>
      <w:lvlJc w:val="left"/>
      <w:pPr>
        <w:tabs>
          <w:tab w:val="num" w:pos="4320"/>
        </w:tabs>
        <w:ind w:left="4320" w:hanging="360"/>
      </w:pPr>
      <w:rPr>
        <w:rFonts w:ascii="Wingdings" w:hAnsi="Wingdings" w:hint="default"/>
      </w:rPr>
    </w:lvl>
    <w:lvl w:ilvl="6" w:tplc="D5DE2520">
      <w:start w:val="1"/>
      <w:numFmt w:val="bullet"/>
      <w:lvlText w:val=""/>
      <w:lvlJc w:val="left"/>
      <w:pPr>
        <w:tabs>
          <w:tab w:val="num" w:pos="5040"/>
        </w:tabs>
        <w:ind w:left="5040" w:hanging="360"/>
      </w:pPr>
      <w:rPr>
        <w:rFonts w:ascii="Wingdings" w:hAnsi="Wingdings" w:hint="default"/>
      </w:rPr>
    </w:lvl>
    <w:lvl w:ilvl="7" w:tplc="93EA0014">
      <w:start w:val="1"/>
      <w:numFmt w:val="bullet"/>
      <w:lvlText w:val=""/>
      <w:lvlJc w:val="left"/>
      <w:pPr>
        <w:tabs>
          <w:tab w:val="num" w:pos="5760"/>
        </w:tabs>
        <w:ind w:left="5760" w:hanging="360"/>
      </w:pPr>
      <w:rPr>
        <w:rFonts w:ascii="Wingdings" w:hAnsi="Wingdings" w:hint="default"/>
      </w:rPr>
    </w:lvl>
    <w:lvl w:ilvl="8" w:tplc="8160A6B2">
      <w:start w:val="1"/>
      <w:numFmt w:val="bullet"/>
      <w:lvlText w:val=""/>
      <w:lvlJc w:val="left"/>
      <w:pPr>
        <w:tabs>
          <w:tab w:val="num" w:pos="6480"/>
        </w:tabs>
        <w:ind w:left="6480" w:hanging="360"/>
      </w:pPr>
      <w:rPr>
        <w:rFonts w:ascii="Wingdings" w:hAnsi="Wingdings" w:hint="default"/>
      </w:rPr>
    </w:lvl>
  </w:abstractNum>
  <w:abstractNum w:abstractNumId="1">
    <w:nsid w:val="23D725AC"/>
    <w:multiLevelType w:val="hybridMultilevel"/>
    <w:tmpl w:val="BED0E9F4"/>
    <w:lvl w:ilvl="0" w:tplc="7C4AC0E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AB5BD1"/>
    <w:multiLevelType w:val="hybridMultilevel"/>
    <w:tmpl w:val="420C4008"/>
    <w:lvl w:ilvl="0" w:tplc="BC6E579E">
      <w:start w:val="1"/>
      <w:numFmt w:val="bullet"/>
      <w:lvlText w:val=""/>
      <w:lvlJc w:val="left"/>
      <w:pPr>
        <w:tabs>
          <w:tab w:val="num" w:pos="720"/>
        </w:tabs>
        <w:ind w:left="720" w:hanging="360"/>
      </w:pPr>
      <w:rPr>
        <w:rFonts w:ascii="Wingdings" w:hAnsi="Wingdings" w:hint="default"/>
      </w:rPr>
    </w:lvl>
    <w:lvl w:ilvl="1" w:tplc="CD0AAC4A">
      <w:start w:val="1"/>
      <w:numFmt w:val="bullet"/>
      <w:lvlText w:val=""/>
      <w:lvlJc w:val="left"/>
      <w:pPr>
        <w:tabs>
          <w:tab w:val="num" w:pos="1440"/>
        </w:tabs>
        <w:ind w:left="1440" w:hanging="360"/>
      </w:pPr>
      <w:rPr>
        <w:rFonts w:ascii="Wingdings" w:hAnsi="Wingdings" w:hint="default"/>
      </w:rPr>
    </w:lvl>
    <w:lvl w:ilvl="2" w:tplc="3120EF48">
      <w:start w:val="1"/>
      <w:numFmt w:val="bullet"/>
      <w:lvlText w:val=""/>
      <w:lvlJc w:val="left"/>
      <w:pPr>
        <w:tabs>
          <w:tab w:val="num" w:pos="2160"/>
        </w:tabs>
        <w:ind w:left="2160" w:hanging="360"/>
      </w:pPr>
      <w:rPr>
        <w:rFonts w:ascii="Wingdings" w:hAnsi="Wingdings" w:hint="default"/>
      </w:rPr>
    </w:lvl>
    <w:lvl w:ilvl="3" w:tplc="28A245C2">
      <w:start w:val="1"/>
      <w:numFmt w:val="bullet"/>
      <w:lvlText w:val=""/>
      <w:lvlJc w:val="left"/>
      <w:pPr>
        <w:tabs>
          <w:tab w:val="num" w:pos="2880"/>
        </w:tabs>
        <w:ind w:left="2880" w:hanging="360"/>
      </w:pPr>
      <w:rPr>
        <w:rFonts w:ascii="Wingdings" w:hAnsi="Wingdings" w:hint="default"/>
      </w:rPr>
    </w:lvl>
    <w:lvl w:ilvl="4" w:tplc="A4A49A84">
      <w:start w:val="1"/>
      <w:numFmt w:val="bullet"/>
      <w:lvlText w:val=""/>
      <w:lvlJc w:val="left"/>
      <w:pPr>
        <w:tabs>
          <w:tab w:val="num" w:pos="3600"/>
        </w:tabs>
        <w:ind w:left="3600" w:hanging="360"/>
      </w:pPr>
      <w:rPr>
        <w:rFonts w:ascii="Wingdings" w:hAnsi="Wingdings" w:hint="default"/>
      </w:rPr>
    </w:lvl>
    <w:lvl w:ilvl="5" w:tplc="639CAF5C">
      <w:start w:val="1"/>
      <w:numFmt w:val="bullet"/>
      <w:lvlText w:val=""/>
      <w:lvlJc w:val="left"/>
      <w:pPr>
        <w:tabs>
          <w:tab w:val="num" w:pos="4320"/>
        </w:tabs>
        <w:ind w:left="4320" w:hanging="360"/>
      </w:pPr>
      <w:rPr>
        <w:rFonts w:ascii="Wingdings" w:hAnsi="Wingdings" w:hint="default"/>
      </w:rPr>
    </w:lvl>
    <w:lvl w:ilvl="6" w:tplc="E1F6320C">
      <w:start w:val="1"/>
      <w:numFmt w:val="bullet"/>
      <w:lvlText w:val=""/>
      <w:lvlJc w:val="left"/>
      <w:pPr>
        <w:tabs>
          <w:tab w:val="num" w:pos="5040"/>
        </w:tabs>
        <w:ind w:left="5040" w:hanging="360"/>
      </w:pPr>
      <w:rPr>
        <w:rFonts w:ascii="Wingdings" w:hAnsi="Wingdings" w:hint="default"/>
      </w:rPr>
    </w:lvl>
    <w:lvl w:ilvl="7" w:tplc="5C34C1F6">
      <w:start w:val="1"/>
      <w:numFmt w:val="bullet"/>
      <w:lvlText w:val=""/>
      <w:lvlJc w:val="left"/>
      <w:pPr>
        <w:tabs>
          <w:tab w:val="num" w:pos="5760"/>
        </w:tabs>
        <w:ind w:left="5760" w:hanging="360"/>
      </w:pPr>
      <w:rPr>
        <w:rFonts w:ascii="Wingdings" w:hAnsi="Wingdings" w:hint="default"/>
      </w:rPr>
    </w:lvl>
    <w:lvl w:ilvl="8" w:tplc="750EF810">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E24"/>
    <w:rsid w:val="00032CA6"/>
    <w:rsid w:val="00034D33"/>
    <w:rsid w:val="000C4B43"/>
    <w:rsid w:val="000D1AFA"/>
    <w:rsid w:val="000E6EBD"/>
    <w:rsid w:val="00173263"/>
    <w:rsid w:val="001E5B0C"/>
    <w:rsid w:val="00212A1E"/>
    <w:rsid w:val="00242197"/>
    <w:rsid w:val="002540F0"/>
    <w:rsid w:val="002A2646"/>
    <w:rsid w:val="002D6FEB"/>
    <w:rsid w:val="00307205"/>
    <w:rsid w:val="003E6F2F"/>
    <w:rsid w:val="003F5FDD"/>
    <w:rsid w:val="004060A9"/>
    <w:rsid w:val="00406E0A"/>
    <w:rsid w:val="00431DEE"/>
    <w:rsid w:val="00475CD4"/>
    <w:rsid w:val="004962BD"/>
    <w:rsid w:val="004C5889"/>
    <w:rsid w:val="004E3441"/>
    <w:rsid w:val="005660B8"/>
    <w:rsid w:val="00581414"/>
    <w:rsid w:val="005B2A2A"/>
    <w:rsid w:val="005B7AAE"/>
    <w:rsid w:val="005D694B"/>
    <w:rsid w:val="005F35CC"/>
    <w:rsid w:val="0060352E"/>
    <w:rsid w:val="00614FFC"/>
    <w:rsid w:val="006C7E24"/>
    <w:rsid w:val="006F51B9"/>
    <w:rsid w:val="00711C6F"/>
    <w:rsid w:val="007560AA"/>
    <w:rsid w:val="00766288"/>
    <w:rsid w:val="007A1364"/>
    <w:rsid w:val="007B215D"/>
    <w:rsid w:val="007C78D5"/>
    <w:rsid w:val="00833103"/>
    <w:rsid w:val="008525F6"/>
    <w:rsid w:val="00877EB4"/>
    <w:rsid w:val="008F4F94"/>
    <w:rsid w:val="009648F3"/>
    <w:rsid w:val="009E73A8"/>
    <w:rsid w:val="00A167E8"/>
    <w:rsid w:val="00A85E43"/>
    <w:rsid w:val="00AC7974"/>
    <w:rsid w:val="00B06F76"/>
    <w:rsid w:val="00B1113D"/>
    <w:rsid w:val="00B40FDF"/>
    <w:rsid w:val="00B97924"/>
    <w:rsid w:val="00C511E5"/>
    <w:rsid w:val="00C63C5D"/>
    <w:rsid w:val="00C82FD1"/>
    <w:rsid w:val="00CF5FF6"/>
    <w:rsid w:val="00D063F8"/>
    <w:rsid w:val="00D1744C"/>
    <w:rsid w:val="00D71793"/>
    <w:rsid w:val="00D80A91"/>
    <w:rsid w:val="00D917DE"/>
    <w:rsid w:val="00E11081"/>
    <w:rsid w:val="00E13F58"/>
    <w:rsid w:val="00E162B9"/>
    <w:rsid w:val="00E45521"/>
    <w:rsid w:val="00EE13A6"/>
    <w:rsid w:val="00F33870"/>
    <w:rsid w:val="00F358C5"/>
    <w:rsid w:val="00F604FB"/>
    <w:rsid w:val="00F760BB"/>
    <w:rsid w:val="00FF5D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1B23B-70D6-4256-A899-5E505384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5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281961">
      <w:bodyDiv w:val="1"/>
      <w:marLeft w:val="0"/>
      <w:marRight w:val="0"/>
      <w:marTop w:val="0"/>
      <w:marBottom w:val="0"/>
      <w:divBdr>
        <w:top w:val="none" w:sz="0" w:space="0" w:color="auto"/>
        <w:left w:val="none" w:sz="0" w:space="0" w:color="auto"/>
        <w:bottom w:val="none" w:sz="0" w:space="0" w:color="auto"/>
        <w:right w:val="none" w:sz="0" w:space="0" w:color="auto"/>
      </w:divBdr>
    </w:div>
    <w:div w:id="6945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EF51-03E7-4D5B-88F2-850F6FF5D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dc:creator>
  <cp:keywords/>
  <dc:description/>
  <cp:lastModifiedBy>Humberto</cp:lastModifiedBy>
  <cp:revision>2</cp:revision>
  <dcterms:created xsi:type="dcterms:W3CDTF">2016-10-30T08:45:00Z</dcterms:created>
  <dcterms:modified xsi:type="dcterms:W3CDTF">2016-10-30T08:45:00Z</dcterms:modified>
</cp:coreProperties>
</file>